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21A62" w14:textId="68F284BB" w:rsidR="00DB6B23" w:rsidRDefault="00DB6B23" w:rsidP="00DB6B23">
      <w:pPr>
        <w:jc w:val="center"/>
        <w:rPr>
          <w:rFonts w:ascii="Arial" w:hAnsi="Arial" w:cs="Arial"/>
          <w:sz w:val="24"/>
          <w:szCs w:val="24"/>
        </w:rPr>
      </w:pPr>
      <w:r>
        <w:rPr>
          <w:rFonts w:ascii="Arial" w:hAnsi="Arial" w:cs="Arial"/>
          <w:noProof/>
          <w:sz w:val="24"/>
          <w:szCs w:val="24"/>
        </w:rPr>
        <w:drawing>
          <wp:inline distT="0" distB="0" distL="0" distR="0" wp14:anchorId="0B607B2D" wp14:editId="7E405905">
            <wp:extent cx="3780951" cy="1558137"/>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45326" cy="1584666"/>
                    </a:xfrm>
                    <a:prstGeom prst="rect">
                      <a:avLst/>
                    </a:prstGeom>
                    <a:noFill/>
                    <a:ln>
                      <a:noFill/>
                    </a:ln>
                  </pic:spPr>
                </pic:pic>
              </a:graphicData>
            </a:graphic>
          </wp:inline>
        </w:drawing>
      </w:r>
    </w:p>
    <w:p w14:paraId="419ADB72" w14:textId="77777777" w:rsidR="00DB6B23" w:rsidRDefault="00DB6B23" w:rsidP="00DB6B23">
      <w:pPr>
        <w:jc w:val="center"/>
        <w:rPr>
          <w:rFonts w:ascii="Arial" w:hAnsi="Arial" w:cs="Arial"/>
          <w:sz w:val="24"/>
          <w:szCs w:val="24"/>
        </w:rPr>
      </w:pPr>
      <w:r>
        <w:rPr>
          <w:rFonts w:ascii="Arial" w:hAnsi="Arial" w:cs="Arial"/>
          <w:sz w:val="24"/>
          <w:szCs w:val="24"/>
        </w:rPr>
        <w:t>Dr. Faustino Pérez Hernández</w:t>
      </w:r>
    </w:p>
    <w:p w14:paraId="53ECD93A" w14:textId="01EF9C31" w:rsidR="007300BB" w:rsidRDefault="00DB6B23" w:rsidP="00DB6B23">
      <w:pPr>
        <w:jc w:val="center"/>
        <w:rPr>
          <w:rFonts w:ascii="Arial" w:hAnsi="Arial" w:cs="Arial"/>
          <w:sz w:val="24"/>
          <w:szCs w:val="24"/>
        </w:rPr>
      </w:pPr>
      <w:r>
        <w:rPr>
          <w:rFonts w:ascii="Arial" w:hAnsi="Arial" w:cs="Arial"/>
          <w:sz w:val="24"/>
          <w:szCs w:val="24"/>
        </w:rPr>
        <w:t xml:space="preserve">Curso: 2023-2024  </w:t>
      </w:r>
    </w:p>
    <w:p w14:paraId="6047B900" w14:textId="77777777" w:rsidR="00DB6B23" w:rsidRPr="00DB6B23" w:rsidRDefault="00DB6B23" w:rsidP="00DB6B23">
      <w:pPr>
        <w:jc w:val="center"/>
        <w:rPr>
          <w:rFonts w:ascii="Arial" w:hAnsi="Arial" w:cs="Arial"/>
          <w:sz w:val="24"/>
          <w:szCs w:val="24"/>
        </w:rPr>
      </w:pPr>
    </w:p>
    <w:p w14:paraId="42564CE5" w14:textId="6714FA8F" w:rsidR="00C07D05" w:rsidRPr="00F655BD" w:rsidRDefault="00C07D05" w:rsidP="00F655BD">
      <w:pPr>
        <w:jc w:val="center"/>
        <w:rPr>
          <w:rFonts w:ascii="Arial" w:hAnsi="Arial" w:cs="Arial"/>
          <w:i/>
          <w:iCs/>
          <w:sz w:val="44"/>
          <w:szCs w:val="44"/>
        </w:rPr>
      </w:pPr>
      <w:r w:rsidRPr="00F655BD">
        <w:rPr>
          <w:rFonts w:ascii="Arial" w:hAnsi="Arial" w:cs="Arial"/>
          <w:i/>
          <w:iCs/>
          <w:sz w:val="44"/>
          <w:szCs w:val="44"/>
        </w:rPr>
        <w:t>FÓRUM CIENTÍFICO ESTUDIANTIL</w:t>
      </w:r>
    </w:p>
    <w:p w14:paraId="11BCEAF4" w14:textId="0B1595C3" w:rsidR="00967C93" w:rsidRPr="00523B7B" w:rsidRDefault="00967C93" w:rsidP="00F655BD">
      <w:pPr>
        <w:jc w:val="center"/>
        <w:rPr>
          <w:rFonts w:ascii="Arial" w:hAnsi="Arial" w:cs="Arial"/>
          <w:sz w:val="36"/>
          <w:szCs w:val="36"/>
        </w:rPr>
      </w:pPr>
      <w:r w:rsidRPr="00523B7B">
        <w:rPr>
          <w:rFonts w:ascii="Arial" w:hAnsi="Arial" w:cs="Arial"/>
          <w:i/>
          <w:iCs/>
          <w:sz w:val="36"/>
          <w:szCs w:val="36"/>
        </w:rPr>
        <w:t>L</w:t>
      </w:r>
      <w:r w:rsidR="008D6836" w:rsidRPr="00523B7B">
        <w:rPr>
          <w:rFonts w:ascii="Arial" w:hAnsi="Arial" w:cs="Arial"/>
          <w:i/>
          <w:iCs/>
          <w:sz w:val="36"/>
          <w:szCs w:val="36"/>
        </w:rPr>
        <w:t xml:space="preserve">a </w:t>
      </w:r>
      <w:proofErr w:type="spellStart"/>
      <w:r w:rsidR="008D6836" w:rsidRPr="00523B7B">
        <w:rPr>
          <w:rFonts w:ascii="Arial" w:hAnsi="Arial" w:cs="Arial"/>
          <w:i/>
          <w:iCs/>
          <w:sz w:val="36"/>
          <w:szCs w:val="36"/>
        </w:rPr>
        <w:t>maderoterapia</w:t>
      </w:r>
      <w:proofErr w:type="spellEnd"/>
      <w:r w:rsidR="008D6836" w:rsidRPr="00523B7B">
        <w:rPr>
          <w:rFonts w:ascii="Arial" w:hAnsi="Arial" w:cs="Arial"/>
          <w:i/>
          <w:iCs/>
          <w:sz w:val="36"/>
          <w:szCs w:val="36"/>
        </w:rPr>
        <w:t>, una alternativa para combatir la obesidad.</w:t>
      </w:r>
    </w:p>
    <w:p w14:paraId="12237111" w14:textId="77777777" w:rsidR="007427E3" w:rsidRDefault="007427E3" w:rsidP="00F655BD">
      <w:pPr>
        <w:rPr>
          <w:rFonts w:ascii="Arial" w:hAnsi="Arial" w:cs="Arial"/>
          <w:i/>
          <w:iCs/>
          <w:sz w:val="32"/>
          <w:szCs w:val="32"/>
        </w:rPr>
      </w:pPr>
    </w:p>
    <w:p w14:paraId="5232C937" w14:textId="222575C3" w:rsidR="007427E3" w:rsidRPr="00F655BD" w:rsidRDefault="007427E3" w:rsidP="00F655BD">
      <w:pPr>
        <w:rPr>
          <w:rFonts w:ascii="Arial" w:hAnsi="Arial" w:cs="Arial"/>
          <w:b/>
          <w:bCs/>
          <w:i/>
          <w:iCs/>
          <w:sz w:val="24"/>
          <w:szCs w:val="24"/>
        </w:rPr>
      </w:pPr>
      <w:r w:rsidRPr="00F655BD">
        <w:rPr>
          <w:rFonts w:ascii="Arial" w:hAnsi="Arial" w:cs="Arial"/>
          <w:b/>
          <w:bCs/>
          <w:i/>
          <w:iCs/>
          <w:sz w:val="24"/>
          <w:szCs w:val="24"/>
        </w:rPr>
        <w:t>AUTORES:</w:t>
      </w:r>
    </w:p>
    <w:p w14:paraId="3BC2CC5E" w14:textId="0E1EE48E" w:rsidR="00477860" w:rsidRPr="00F655BD" w:rsidRDefault="008D6836" w:rsidP="00F655BD">
      <w:pPr>
        <w:rPr>
          <w:rFonts w:ascii="Arial" w:hAnsi="Arial" w:cs="Arial"/>
          <w:sz w:val="24"/>
          <w:szCs w:val="24"/>
        </w:rPr>
      </w:pPr>
      <w:proofErr w:type="spellStart"/>
      <w:r w:rsidRPr="00F655BD">
        <w:rPr>
          <w:rFonts w:ascii="Arial" w:hAnsi="Arial" w:cs="Arial"/>
          <w:sz w:val="24"/>
          <w:szCs w:val="24"/>
        </w:rPr>
        <w:t>Mairelys</w:t>
      </w:r>
      <w:proofErr w:type="spellEnd"/>
      <w:r w:rsidRPr="00F655BD">
        <w:rPr>
          <w:rFonts w:ascii="Arial" w:hAnsi="Arial" w:cs="Arial"/>
          <w:sz w:val="24"/>
          <w:szCs w:val="24"/>
        </w:rPr>
        <w:t xml:space="preserve"> Rivero Pardillo</w:t>
      </w:r>
    </w:p>
    <w:p w14:paraId="7317031C" w14:textId="1A8DB33C" w:rsidR="0006003D" w:rsidRPr="00F655BD" w:rsidRDefault="006523F6" w:rsidP="00F655BD">
      <w:pPr>
        <w:rPr>
          <w:rFonts w:ascii="Arial" w:hAnsi="Arial" w:cs="Arial"/>
          <w:sz w:val="24"/>
          <w:szCs w:val="24"/>
        </w:rPr>
      </w:pPr>
      <w:r w:rsidRPr="00F655BD">
        <w:rPr>
          <w:rFonts w:ascii="Arial" w:hAnsi="Arial" w:cs="Arial"/>
          <w:sz w:val="24"/>
          <w:szCs w:val="24"/>
        </w:rPr>
        <w:t xml:space="preserve">1er Año de Rehabilitación </w:t>
      </w:r>
    </w:p>
    <w:p w14:paraId="23698D2E" w14:textId="779F4B45" w:rsidR="001B4F3B" w:rsidRPr="00F655BD" w:rsidRDefault="001B4F3B" w:rsidP="00F655BD">
      <w:pPr>
        <w:rPr>
          <w:rFonts w:ascii="Arial" w:hAnsi="Arial" w:cs="Arial"/>
          <w:sz w:val="24"/>
          <w:szCs w:val="24"/>
        </w:rPr>
      </w:pPr>
      <w:r w:rsidRPr="00F655BD">
        <w:rPr>
          <w:rFonts w:ascii="Arial" w:hAnsi="Arial" w:cs="Arial"/>
          <w:sz w:val="24"/>
          <w:szCs w:val="24"/>
        </w:rPr>
        <w:t xml:space="preserve">Yonathan Cabrera </w:t>
      </w:r>
      <w:proofErr w:type="spellStart"/>
      <w:r w:rsidR="00F655BD">
        <w:rPr>
          <w:rFonts w:ascii="Arial" w:hAnsi="Arial" w:cs="Arial"/>
          <w:sz w:val="24"/>
          <w:szCs w:val="24"/>
        </w:rPr>
        <w:t>A</w:t>
      </w:r>
      <w:r w:rsidR="00E54658" w:rsidRPr="00F655BD">
        <w:rPr>
          <w:rFonts w:ascii="Arial" w:hAnsi="Arial" w:cs="Arial"/>
          <w:sz w:val="24"/>
          <w:szCs w:val="24"/>
        </w:rPr>
        <w:t>vila</w:t>
      </w:r>
      <w:proofErr w:type="spellEnd"/>
    </w:p>
    <w:p w14:paraId="330086E0" w14:textId="1C2780B3" w:rsidR="006523F6" w:rsidRPr="00F655BD" w:rsidRDefault="006523F6" w:rsidP="00F655BD">
      <w:pPr>
        <w:rPr>
          <w:rFonts w:ascii="Arial" w:hAnsi="Arial" w:cs="Arial"/>
          <w:sz w:val="24"/>
          <w:szCs w:val="24"/>
        </w:rPr>
      </w:pPr>
      <w:r w:rsidRPr="00F655BD">
        <w:rPr>
          <w:rFonts w:ascii="Arial" w:hAnsi="Arial" w:cs="Arial"/>
          <w:sz w:val="24"/>
          <w:szCs w:val="24"/>
        </w:rPr>
        <w:t xml:space="preserve">2do Año de Medicina </w:t>
      </w:r>
    </w:p>
    <w:p w14:paraId="2E705E0D" w14:textId="7455EEB5" w:rsidR="00F25D54" w:rsidRPr="00F655BD" w:rsidRDefault="00937ED7" w:rsidP="00F655BD">
      <w:pPr>
        <w:rPr>
          <w:rFonts w:ascii="Arial" w:hAnsi="Arial" w:cs="Arial"/>
          <w:sz w:val="24"/>
          <w:szCs w:val="24"/>
        </w:rPr>
      </w:pPr>
      <w:r w:rsidRPr="00F655BD">
        <w:rPr>
          <w:rFonts w:ascii="Arial" w:hAnsi="Arial" w:cs="Arial"/>
          <w:sz w:val="24"/>
          <w:szCs w:val="24"/>
        </w:rPr>
        <w:t>Ayudantía: Cirugía Pediátrica</w:t>
      </w:r>
    </w:p>
    <w:p w14:paraId="1FB39343" w14:textId="77777777" w:rsidR="00523B7B" w:rsidRPr="00F655BD" w:rsidRDefault="00523B7B" w:rsidP="00F655BD">
      <w:pPr>
        <w:rPr>
          <w:rFonts w:ascii="Arial" w:hAnsi="Arial" w:cs="Arial"/>
          <w:sz w:val="24"/>
          <w:szCs w:val="24"/>
        </w:rPr>
      </w:pPr>
    </w:p>
    <w:p w14:paraId="2B449172" w14:textId="4921BD84" w:rsidR="008F1BCB" w:rsidRPr="00F655BD" w:rsidRDefault="008F1BCB" w:rsidP="00F655BD">
      <w:pPr>
        <w:rPr>
          <w:rFonts w:ascii="Arial" w:hAnsi="Arial" w:cs="Arial"/>
          <w:b/>
          <w:bCs/>
          <w:i/>
          <w:iCs/>
          <w:sz w:val="24"/>
          <w:szCs w:val="24"/>
        </w:rPr>
      </w:pPr>
      <w:r w:rsidRPr="00F655BD">
        <w:rPr>
          <w:rFonts w:ascii="Arial" w:hAnsi="Arial" w:cs="Arial"/>
          <w:b/>
          <w:bCs/>
          <w:i/>
          <w:iCs/>
          <w:sz w:val="24"/>
          <w:szCs w:val="24"/>
        </w:rPr>
        <w:t>T</w:t>
      </w:r>
      <w:r w:rsidR="00AE59D9" w:rsidRPr="00F655BD">
        <w:rPr>
          <w:rFonts w:ascii="Arial" w:hAnsi="Arial" w:cs="Arial"/>
          <w:b/>
          <w:bCs/>
          <w:i/>
          <w:iCs/>
          <w:sz w:val="24"/>
          <w:szCs w:val="24"/>
        </w:rPr>
        <w:t>UTORES:</w:t>
      </w:r>
    </w:p>
    <w:p w14:paraId="5BA7BA31" w14:textId="5532D7CD" w:rsidR="00AE59D9" w:rsidRPr="00F655BD" w:rsidRDefault="00AE59D9" w:rsidP="00F655BD">
      <w:pPr>
        <w:rPr>
          <w:rFonts w:ascii="Arial" w:hAnsi="Arial" w:cs="Arial"/>
          <w:sz w:val="24"/>
          <w:szCs w:val="24"/>
        </w:rPr>
      </w:pPr>
      <w:r w:rsidRPr="00F655BD">
        <w:rPr>
          <w:rFonts w:ascii="Arial" w:hAnsi="Arial" w:cs="Arial"/>
          <w:sz w:val="24"/>
          <w:szCs w:val="24"/>
        </w:rPr>
        <w:t xml:space="preserve">Lic. </w:t>
      </w:r>
      <w:proofErr w:type="spellStart"/>
      <w:r w:rsidRPr="00F655BD">
        <w:rPr>
          <w:rFonts w:ascii="Arial" w:hAnsi="Arial" w:cs="Arial"/>
          <w:sz w:val="24"/>
          <w:szCs w:val="24"/>
        </w:rPr>
        <w:t>Tayra</w:t>
      </w:r>
      <w:proofErr w:type="spellEnd"/>
      <w:r w:rsidRPr="00F655BD">
        <w:rPr>
          <w:rFonts w:ascii="Arial" w:hAnsi="Arial" w:cs="Arial"/>
          <w:sz w:val="24"/>
          <w:szCs w:val="24"/>
        </w:rPr>
        <w:t xml:space="preserve"> Díaz García</w:t>
      </w:r>
      <w:r w:rsidR="00F25D54" w:rsidRPr="00F655BD">
        <w:rPr>
          <w:rFonts w:ascii="Arial" w:hAnsi="Arial" w:cs="Arial"/>
          <w:sz w:val="24"/>
          <w:szCs w:val="24"/>
        </w:rPr>
        <w:t>. Instructora.</w:t>
      </w:r>
    </w:p>
    <w:p w14:paraId="0C6942E6" w14:textId="77777777" w:rsidR="00BB212A" w:rsidRPr="00F655BD" w:rsidRDefault="00AE59D9" w:rsidP="00F655BD">
      <w:pPr>
        <w:rPr>
          <w:rFonts w:ascii="Arial" w:hAnsi="Arial" w:cs="Arial"/>
          <w:sz w:val="24"/>
          <w:szCs w:val="24"/>
        </w:rPr>
      </w:pPr>
      <w:proofErr w:type="spellStart"/>
      <w:r w:rsidRPr="00F655BD">
        <w:rPr>
          <w:rFonts w:ascii="Arial" w:hAnsi="Arial" w:cs="Arial"/>
          <w:sz w:val="24"/>
          <w:szCs w:val="24"/>
        </w:rPr>
        <w:t>Ms.C</w:t>
      </w:r>
      <w:proofErr w:type="spellEnd"/>
      <w:r w:rsidRPr="00F655BD">
        <w:rPr>
          <w:rFonts w:ascii="Arial" w:hAnsi="Arial" w:cs="Arial"/>
          <w:sz w:val="24"/>
          <w:szCs w:val="24"/>
        </w:rPr>
        <w:t xml:space="preserve">. </w:t>
      </w:r>
      <w:proofErr w:type="spellStart"/>
      <w:r w:rsidRPr="00F655BD">
        <w:rPr>
          <w:rFonts w:ascii="Arial" w:hAnsi="Arial" w:cs="Arial"/>
          <w:sz w:val="24"/>
          <w:szCs w:val="24"/>
        </w:rPr>
        <w:t>Eliexer</w:t>
      </w:r>
      <w:proofErr w:type="spellEnd"/>
      <w:r w:rsidRPr="00F655BD">
        <w:rPr>
          <w:rFonts w:ascii="Arial" w:hAnsi="Arial" w:cs="Arial"/>
          <w:sz w:val="24"/>
          <w:szCs w:val="24"/>
        </w:rPr>
        <w:t xml:space="preserve"> Ulloa Morell</w:t>
      </w:r>
      <w:r w:rsidR="00F25D54" w:rsidRPr="00F655BD">
        <w:rPr>
          <w:rFonts w:ascii="Arial" w:hAnsi="Arial" w:cs="Arial"/>
          <w:sz w:val="24"/>
          <w:szCs w:val="24"/>
        </w:rPr>
        <w:t>. Auxiliar.</w:t>
      </w:r>
      <w:r w:rsidR="00BB212A" w:rsidRPr="00F655BD">
        <w:rPr>
          <w:rFonts w:ascii="Arial" w:hAnsi="Arial" w:cs="Arial"/>
          <w:sz w:val="24"/>
          <w:szCs w:val="24"/>
        </w:rPr>
        <w:t xml:space="preserve"> </w:t>
      </w:r>
    </w:p>
    <w:p w14:paraId="48AA3D44" w14:textId="77777777" w:rsidR="00F94BBF" w:rsidRDefault="00F94BBF" w:rsidP="00F94BBF">
      <w:pPr>
        <w:jc w:val="both"/>
        <w:rPr>
          <w:rFonts w:ascii="Arial" w:hAnsi="Arial" w:cs="Arial"/>
          <w:sz w:val="36"/>
          <w:szCs w:val="36"/>
        </w:rPr>
      </w:pPr>
    </w:p>
    <w:p w14:paraId="5B9E0ED6" w14:textId="77777777" w:rsidR="00F655BD" w:rsidRDefault="00F655BD" w:rsidP="00F655BD">
      <w:pPr>
        <w:spacing w:line="276" w:lineRule="auto"/>
        <w:jc w:val="both"/>
        <w:rPr>
          <w:rFonts w:ascii="Arial" w:hAnsi="Arial" w:cs="Arial"/>
          <w:sz w:val="36"/>
          <w:szCs w:val="36"/>
        </w:rPr>
      </w:pPr>
    </w:p>
    <w:p w14:paraId="610A138F" w14:textId="77777777" w:rsidR="00F655BD" w:rsidRDefault="00F655BD" w:rsidP="00F655BD">
      <w:pPr>
        <w:spacing w:line="276" w:lineRule="auto"/>
        <w:jc w:val="both"/>
        <w:rPr>
          <w:rFonts w:ascii="Arial" w:hAnsi="Arial" w:cs="Arial"/>
          <w:b/>
          <w:bCs/>
          <w:sz w:val="24"/>
          <w:szCs w:val="24"/>
        </w:rPr>
      </w:pPr>
    </w:p>
    <w:p w14:paraId="5D0A16AE" w14:textId="77777777" w:rsidR="00F655BD" w:rsidRDefault="00F655BD" w:rsidP="00F655BD">
      <w:pPr>
        <w:spacing w:line="276" w:lineRule="auto"/>
        <w:jc w:val="both"/>
        <w:rPr>
          <w:rFonts w:ascii="Arial" w:hAnsi="Arial" w:cs="Arial"/>
          <w:b/>
          <w:bCs/>
          <w:sz w:val="24"/>
          <w:szCs w:val="24"/>
        </w:rPr>
      </w:pPr>
    </w:p>
    <w:p w14:paraId="0F7ABF8A" w14:textId="77777777" w:rsidR="00F655BD" w:rsidRDefault="00F655BD" w:rsidP="00F655BD">
      <w:pPr>
        <w:spacing w:line="276" w:lineRule="auto"/>
        <w:jc w:val="both"/>
        <w:rPr>
          <w:rFonts w:ascii="Arial" w:hAnsi="Arial" w:cs="Arial"/>
          <w:b/>
          <w:bCs/>
          <w:sz w:val="24"/>
          <w:szCs w:val="24"/>
        </w:rPr>
      </w:pPr>
    </w:p>
    <w:p w14:paraId="35744193" w14:textId="24453E7B" w:rsidR="00777C4E" w:rsidRPr="00F655BD" w:rsidRDefault="00777C4E" w:rsidP="00F655BD">
      <w:pPr>
        <w:spacing w:line="276" w:lineRule="auto"/>
        <w:jc w:val="both"/>
        <w:rPr>
          <w:rFonts w:ascii="Arial" w:hAnsi="Arial" w:cs="Arial"/>
          <w:b/>
          <w:bCs/>
          <w:i/>
          <w:iCs/>
          <w:sz w:val="24"/>
          <w:szCs w:val="24"/>
        </w:rPr>
      </w:pPr>
      <w:r w:rsidRPr="00F655BD">
        <w:rPr>
          <w:rFonts w:ascii="Arial" w:hAnsi="Arial" w:cs="Arial"/>
          <w:b/>
          <w:bCs/>
          <w:sz w:val="24"/>
          <w:szCs w:val="24"/>
        </w:rPr>
        <w:lastRenderedPageBreak/>
        <w:t>RESUMEN:</w:t>
      </w:r>
    </w:p>
    <w:p w14:paraId="26CEA719" w14:textId="613253E3" w:rsidR="0052550F" w:rsidRPr="00F655BD" w:rsidRDefault="0052550F" w:rsidP="00F655BD">
      <w:pPr>
        <w:spacing w:line="276" w:lineRule="auto"/>
        <w:jc w:val="both"/>
        <w:rPr>
          <w:rFonts w:ascii="Arial" w:hAnsi="Arial" w:cs="Arial"/>
          <w:sz w:val="24"/>
          <w:szCs w:val="24"/>
        </w:rPr>
      </w:pPr>
      <w:r w:rsidRPr="00F655BD">
        <w:rPr>
          <w:rFonts w:ascii="Arial" w:hAnsi="Arial" w:cs="Arial"/>
          <w:sz w:val="24"/>
          <w:szCs w:val="24"/>
        </w:rPr>
        <w:t>El sobrepeso y la obesidad con</w:t>
      </w:r>
      <w:r w:rsidR="00543D86" w:rsidRPr="00F655BD">
        <w:rPr>
          <w:rFonts w:ascii="Arial" w:hAnsi="Arial" w:cs="Arial"/>
          <w:sz w:val="24"/>
          <w:szCs w:val="24"/>
        </w:rPr>
        <w:t>s</w:t>
      </w:r>
      <w:r w:rsidRPr="00F655BD">
        <w:rPr>
          <w:rFonts w:ascii="Arial" w:hAnsi="Arial" w:cs="Arial"/>
          <w:sz w:val="24"/>
          <w:szCs w:val="24"/>
        </w:rPr>
        <w:t>tituyen</w:t>
      </w:r>
      <w:r w:rsidR="004811F1" w:rsidRPr="00F655BD">
        <w:rPr>
          <w:rFonts w:ascii="Arial" w:hAnsi="Arial" w:cs="Arial"/>
          <w:sz w:val="24"/>
          <w:szCs w:val="24"/>
        </w:rPr>
        <w:t xml:space="preserve"> un gran problema de salud en las sociedades </w:t>
      </w:r>
      <w:r w:rsidR="005D6069" w:rsidRPr="00F655BD">
        <w:rPr>
          <w:rFonts w:ascii="Arial" w:hAnsi="Arial" w:cs="Arial"/>
          <w:sz w:val="24"/>
          <w:szCs w:val="24"/>
        </w:rPr>
        <w:t xml:space="preserve">actuales, que afecta a los países industrializados y a las áreas </w:t>
      </w:r>
      <w:r w:rsidR="003E1ED6" w:rsidRPr="00F655BD">
        <w:rPr>
          <w:rFonts w:ascii="Arial" w:hAnsi="Arial" w:cs="Arial"/>
          <w:sz w:val="24"/>
          <w:szCs w:val="24"/>
        </w:rPr>
        <w:t>en vías de desarrollo</w:t>
      </w:r>
      <w:r w:rsidR="00CD01F3" w:rsidRPr="00F655BD">
        <w:rPr>
          <w:rFonts w:ascii="Arial" w:hAnsi="Arial" w:cs="Arial"/>
          <w:sz w:val="24"/>
          <w:szCs w:val="24"/>
        </w:rPr>
        <w:t xml:space="preserve">, se estima que </w:t>
      </w:r>
      <w:r w:rsidR="00AD15FF" w:rsidRPr="00F655BD">
        <w:rPr>
          <w:rFonts w:ascii="Arial" w:hAnsi="Arial" w:cs="Arial"/>
          <w:sz w:val="24"/>
          <w:szCs w:val="24"/>
        </w:rPr>
        <w:t>el costo social y económico de la obesidad</w:t>
      </w:r>
      <w:r w:rsidR="00CD01F3" w:rsidRPr="00F655BD">
        <w:rPr>
          <w:rFonts w:ascii="Arial" w:hAnsi="Arial" w:cs="Arial"/>
          <w:sz w:val="24"/>
          <w:szCs w:val="24"/>
        </w:rPr>
        <w:t xml:space="preserve"> alcanza entre el 2-8 % del gasto sanitario global.</w:t>
      </w:r>
    </w:p>
    <w:p w14:paraId="56359143" w14:textId="78A34FB5" w:rsidR="00005A9B" w:rsidRPr="00F655BD" w:rsidRDefault="00F1108E" w:rsidP="00F655BD">
      <w:pPr>
        <w:spacing w:line="276" w:lineRule="auto"/>
        <w:jc w:val="both"/>
        <w:rPr>
          <w:rFonts w:ascii="Arial" w:hAnsi="Arial" w:cs="Arial"/>
          <w:sz w:val="24"/>
          <w:szCs w:val="24"/>
        </w:rPr>
      </w:pPr>
      <w:r w:rsidRPr="00F655BD">
        <w:rPr>
          <w:rFonts w:ascii="Arial" w:hAnsi="Arial" w:cs="Arial"/>
          <w:sz w:val="24"/>
          <w:szCs w:val="24"/>
        </w:rPr>
        <w:t>Está</w:t>
      </w:r>
      <w:r w:rsidR="00005A9B" w:rsidRPr="00F655BD">
        <w:rPr>
          <w:rFonts w:ascii="Arial" w:hAnsi="Arial" w:cs="Arial"/>
          <w:sz w:val="24"/>
          <w:szCs w:val="24"/>
        </w:rPr>
        <w:t xml:space="preserve"> situac</w:t>
      </w:r>
      <w:r w:rsidR="001472AA" w:rsidRPr="00F655BD">
        <w:rPr>
          <w:rFonts w:ascii="Arial" w:hAnsi="Arial" w:cs="Arial"/>
          <w:sz w:val="24"/>
          <w:szCs w:val="24"/>
        </w:rPr>
        <w:t>i</w:t>
      </w:r>
      <w:r w:rsidR="00223150" w:rsidRPr="00F655BD">
        <w:rPr>
          <w:rFonts w:ascii="Arial" w:hAnsi="Arial" w:cs="Arial"/>
          <w:sz w:val="24"/>
          <w:szCs w:val="24"/>
        </w:rPr>
        <w:t>ó</w:t>
      </w:r>
      <w:r w:rsidR="001472AA" w:rsidRPr="00F655BD">
        <w:rPr>
          <w:rFonts w:ascii="Arial" w:hAnsi="Arial" w:cs="Arial"/>
          <w:sz w:val="24"/>
          <w:szCs w:val="24"/>
        </w:rPr>
        <w:t xml:space="preserve">n en </w:t>
      </w:r>
      <w:r w:rsidR="00223150" w:rsidRPr="00F655BD">
        <w:rPr>
          <w:rFonts w:ascii="Arial" w:hAnsi="Arial" w:cs="Arial"/>
          <w:sz w:val="24"/>
          <w:szCs w:val="24"/>
        </w:rPr>
        <w:t>C</w:t>
      </w:r>
      <w:r w:rsidR="001472AA" w:rsidRPr="00F655BD">
        <w:rPr>
          <w:rFonts w:ascii="Arial" w:hAnsi="Arial" w:cs="Arial"/>
          <w:sz w:val="24"/>
          <w:szCs w:val="24"/>
        </w:rPr>
        <w:t xml:space="preserve">uba </w:t>
      </w:r>
      <w:r w:rsidR="00CD5998" w:rsidRPr="00F655BD">
        <w:rPr>
          <w:rFonts w:ascii="Arial" w:hAnsi="Arial" w:cs="Arial"/>
          <w:sz w:val="24"/>
          <w:szCs w:val="24"/>
        </w:rPr>
        <w:t xml:space="preserve">presenta cifras </w:t>
      </w:r>
      <w:r w:rsidR="009623AE" w:rsidRPr="00F655BD">
        <w:rPr>
          <w:rFonts w:ascii="Arial" w:hAnsi="Arial" w:cs="Arial"/>
          <w:sz w:val="24"/>
          <w:szCs w:val="24"/>
        </w:rPr>
        <w:t xml:space="preserve">con </w:t>
      </w:r>
      <w:r w:rsidR="00CD5998" w:rsidRPr="00F655BD">
        <w:rPr>
          <w:rFonts w:ascii="Arial" w:hAnsi="Arial" w:cs="Arial"/>
          <w:sz w:val="24"/>
          <w:szCs w:val="24"/>
        </w:rPr>
        <w:t xml:space="preserve">tendencia ascendente </w:t>
      </w:r>
      <w:r w:rsidR="00902E78" w:rsidRPr="00F655BD">
        <w:rPr>
          <w:rFonts w:ascii="Arial" w:hAnsi="Arial" w:cs="Arial"/>
          <w:sz w:val="24"/>
          <w:szCs w:val="24"/>
        </w:rPr>
        <w:t>afecta</w:t>
      </w:r>
      <w:r w:rsidR="008D03C1" w:rsidRPr="00F655BD">
        <w:rPr>
          <w:rFonts w:ascii="Arial" w:hAnsi="Arial" w:cs="Arial"/>
          <w:sz w:val="24"/>
          <w:szCs w:val="24"/>
        </w:rPr>
        <w:t>ndo</w:t>
      </w:r>
      <w:r w:rsidR="00902E78" w:rsidRPr="00F655BD">
        <w:rPr>
          <w:rFonts w:ascii="Arial" w:hAnsi="Arial" w:cs="Arial"/>
          <w:sz w:val="24"/>
          <w:szCs w:val="24"/>
        </w:rPr>
        <w:t xml:space="preserve"> a todos los grupos poblacionales de forma </w:t>
      </w:r>
      <w:r w:rsidR="00700D07" w:rsidRPr="00F655BD">
        <w:rPr>
          <w:rFonts w:ascii="Arial" w:hAnsi="Arial" w:cs="Arial"/>
          <w:sz w:val="24"/>
          <w:szCs w:val="24"/>
        </w:rPr>
        <w:t>más</w:t>
      </w:r>
      <w:r w:rsidR="00902E78" w:rsidRPr="00F655BD">
        <w:rPr>
          <w:rFonts w:ascii="Arial" w:hAnsi="Arial" w:cs="Arial"/>
          <w:sz w:val="24"/>
          <w:szCs w:val="24"/>
        </w:rPr>
        <w:t xml:space="preserve"> acentuada en las provincias centrales y occidentales</w:t>
      </w:r>
      <w:r w:rsidR="009623AE" w:rsidRPr="00F655BD">
        <w:rPr>
          <w:rFonts w:ascii="Arial" w:hAnsi="Arial" w:cs="Arial"/>
          <w:sz w:val="24"/>
          <w:szCs w:val="24"/>
        </w:rPr>
        <w:t>.</w:t>
      </w:r>
    </w:p>
    <w:p w14:paraId="6E12F1B6" w14:textId="11C27FFA" w:rsidR="00777C4E" w:rsidRPr="00F655BD" w:rsidRDefault="001D612A" w:rsidP="00F655BD">
      <w:pPr>
        <w:spacing w:line="276" w:lineRule="auto"/>
        <w:jc w:val="both"/>
        <w:rPr>
          <w:rFonts w:ascii="Arial" w:hAnsi="Arial" w:cs="Arial"/>
          <w:sz w:val="24"/>
          <w:szCs w:val="24"/>
        </w:rPr>
      </w:pPr>
      <w:r w:rsidRPr="00F655BD">
        <w:rPr>
          <w:rFonts w:ascii="Arial" w:hAnsi="Arial" w:cs="Arial"/>
          <w:sz w:val="24"/>
          <w:szCs w:val="24"/>
        </w:rPr>
        <w:t xml:space="preserve">Una solución a la obesidad ha </w:t>
      </w:r>
      <w:r w:rsidR="00F62E6A" w:rsidRPr="00F655BD">
        <w:rPr>
          <w:rFonts w:ascii="Arial" w:hAnsi="Arial" w:cs="Arial"/>
          <w:sz w:val="24"/>
          <w:szCs w:val="24"/>
        </w:rPr>
        <w:t xml:space="preserve">sido </w:t>
      </w:r>
      <w:r w:rsidRPr="00F655BD">
        <w:rPr>
          <w:rFonts w:ascii="Arial" w:hAnsi="Arial" w:cs="Arial"/>
          <w:sz w:val="24"/>
          <w:szCs w:val="24"/>
        </w:rPr>
        <w:t>durante muchos años las intervenciones quirúrgicas como</w:t>
      </w:r>
      <w:r w:rsidR="006D4945" w:rsidRPr="00F655BD">
        <w:rPr>
          <w:rFonts w:ascii="Arial" w:hAnsi="Arial" w:cs="Arial"/>
          <w:sz w:val="24"/>
          <w:szCs w:val="24"/>
        </w:rPr>
        <w:t>:</w:t>
      </w:r>
      <w:r w:rsidRPr="00F655BD">
        <w:rPr>
          <w:rFonts w:ascii="Arial" w:hAnsi="Arial" w:cs="Arial"/>
          <w:sz w:val="24"/>
          <w:szCs w:val="24"/>
        </w:rPr>
        <w:t xml:space="preserve"> la cirugía bariátrica </w:t>
      </w:r>
      <w:r w:rsidR="003B64D8" w:rsidRPr="00F655BD">
        <w:rPr>
          <w:rFonts w:ascii="Arial" w:hAnsi="Arial" w:cs="Arial"/>
          <w:sz w:val="24"/>
          <w:szCs w:val="24"/>
        </w:rPr>
        <w:t xml:space="preserve">o </w:t>
      </w:r>
      <w:r w:rsidRPr="00F655BD">
        <w:rPr>
          <w:rFonts w:ascii="Arial" w:hAnsi="Arial" w:cs="Arial"/>
          <w:sz w:val="24"/>
          <w:szCs w:val="24"/>
        </w:rPr>
        <w:t>las liposucciones</w:t>
      </w:r>
      <w:r w:rsidR="003B64D8" w:rsidRPr="00F655BD">
        <w:rPr>
          <w:rFonts w:ascii="Arial" w:hAnsi="Arial" w:cs="Arial"/>
          <w:sz w:val="24"/>
          <w:szCs w:val="24"/>
        </w:rPr>
        <w:t xml:space="preserve"> repetidas para trabajar por partes del cuerpo,</w:t>
      </w:r>
      <w:r w:rsidRPr="00F655BD">
        <w:rPr>
          <w:rFonts w:ascii="Arial" w:hAnsi="Arial" w:cs="Arial"/>
          <w:sz w:val="24"/>
          <w:szCs w:val="24"/>
        </w:rPr>
        <w:t xml:space="preserve"> ambas con altos riesgos para la salud. </w:t>
      </w:r>
    </w:p>
    <w:p w14:paraId="33EBE5AF" w14:textId="00617B5A" w:rsidR="001D612A" w:rsidRPr="00F655BD" w:rsidRDefault="00B168EC" w:rsidP="00F655BD">
      <w:pPr>
        <w:spacing w:line="276" w:lineRule="auto"/>
        <w:jc w:val="both"/>
        <w:rPr>
          <w:rFonts w:ascii="Arial" w:hAnsi="Arial" w:cs="Arial"/>
          <w:sz w:val="24"/>
          <w:szCs w:val="24"/>
        </w:rPr>
      </w:pPr>
      <w:r w:rsidRPr="00F655BD">
        <w:rPr>
          <w:rFonts w:ascii="Arial" w:hAnsi="Arial" w:cs="Arial"/>
          <w:sz w:val="24"/>
          <w:szCs w:val="24"/>
        </w:rPr>
        <w:t>Se realiz</w:t>
      </w:r>
      <w:r w:rsidR="00296931" w:rsidRPr="00F655BD">
        <w:rPr>
          <w:rFonts w:ascii="Arial" w:hAnsi="Arial" w:cs="Arial"/>
          <w:sz w:val="24"/>
          <w:szCs w:val="24"/>
        </w:rPr>
        <w:t>ó</w:t>
      </w:r>
      <w:r w:rsidR="003B651C" w:rsidRPr="00F655BD">
        <w:rPr>
          <w:rFonts w:ascii="Arial" w:hAnsi="Arial" w:cs="Arial"/>
          <w:sz w:val="24"/>
          <w:szCs w:val="24"/>
        </w:rPr>
        <w:t xml:space="preserve"> una revisión bibliográfica con el objetivo de </w:t>
      </w:r>
      <w:r w:rsidR="00E855A7" w:rsidRPr="00F655BD">
        <w:rPr>
          <w:rFonts w:ascii="Arial" w:hAnsi="Arial" w:cs="Arial"/>
          <w:sz w:val="24"/>
          <w:szCs w:val="24"/>
        </w:rPr>
        <w:t xml:space="preserve">obtener información para apoyar el criterio del uso de la </w:t>
      </w:r>
      <w:proofErr w:type="spellStart"/>
      <w:r w:rsidR="00E855A7" w:rsidRPr="00F655BD">
        <w:rPr>
          <w:rFonts w:ascii="Arial" w:hAnsi="Arial" w:cs="Arial"/>
          <w:sz w:val="24"/>
          <w:szCs w:val="24"/>
        </w:rPr>
        <w:t>ma</w:t>
      </w:r>
      <w:r w:rsidR="00740A72" w:rsidRPr="00F655BD">
        <w:rPr>
          <w:rFonts w:ascii="Arial" w:hAnsi="Arial" w:cs="Arial"/>
          <w:sz w:val="24"/>
          <w:szCs w:val="24"/>
        </w:rPr>
        <w:t>deroterapia</w:t>
      </w:r>
      <w:proofErr w:type="spellEnd"/>
      <w:r w:rsidR="00740A72" w:rsidRPr="00F655BD">
        <w:rPr>
          <w:rFonts w:ascii="Arial" w:hAnsi="Arial" w:cs="Arial"/>
          <w:sz w:val="24"/>
          <w:szCs w:val="24"/>
        </w:rPr>
        <w:t xml:space="preserve"> como alternativa </w:t>
      </w:r>
      <w:r w:rsidR="003164C4" w:rsidRPr="00F655BD">
        <w:rPr>
          <w:rFonts w:ascii="Arial" w:hAnsi="Arial" w:cs="Arial"/>
          <w:sz w:val="24"/>
          <w:szCs w:val="24"/>
        </w:rPr>
        <w:t>menos invasiva</w:t>
      </w:r>
      <w:r w:rsidR="00FE6588" w:rsidRPr="00F655BD">
        <w:rPr>
          <w:rFonts w:ascii="Arial" w:hAnsi="Arial" w:cs="Arial"/>
          <w:sz w:val="24"/>
          <w:szCs w:val="24"/>
        </w:rPr>
        <w:t xml:space="preserve">, </w:t>
      </w:r>
      <w:r w:rsidR="003164C4" w:rsidRPr="00F655BD">
        <w:rPr>
          <w:rFonts w:ascii="Arial" w:hAnsi="Arial" w:cs="Arial"/>
          <w:sz w:val="24"/>
          <w:szCs w:val="24"/>
        </w:rPr>
        <w:t>m</w:t>
      </w:r>
      <w:r w:rsidRPr="00F655BD">
        <w:rPr>
          <w:rFonts w:ascii="Arial" w:hAnsi="Arial" w:cs="Arial"/>
          <w:sz w:val="24"/>
          <w:szCs w:val="24"/>
        </w:rPr>
        <w:t>á</w:t>
      </w:r>
      <w:r w:rsidR="003164C4" w:rsidRPr="00F655BD">
        <w:rPr>
          <w:rFonts w:ascii="Arial" w:hAnsi="Arial" w:cs="Arial"/>
          <w:sz w:val="24"/>
          <w:szCs w:val="24"/>
        </w:rPr>
        <w:t>s eficiente</w:t>
      </w:r>
      <w:r w:rsidR="00FE6588" w:rsidRPr="00F655BD">
        <w:rPr>
          <w:rFonts w:ascii="Arial" w:hAnsi="Arial" w:cs="Arial"/>
          <w:sz w:val="24"/>
          <w:szCs w:val="24"/>
        </w:rPr>
        <w:t xml:space="preserve"> y conservadora</w:t>
      </w:r>
      <w:r w:rsidR="003164C4" w:rsidRPr="00F655BD">
        <w:rPr>
          <w:rFonts w:ascii="Arial" w:hAnsi="Arial" w:cs="Arial"/>
          <w:sz w:val="24"/>
          <w:szCs w:val="24"/>
        </w:rPr>
        <w:t xml:space="preserve"> </w:t>
      </w:r>
      <w:r w:rsidR="00D509B1" w:rsidRPr="00F655BD">
        <w:rPr>
          <w:rFonts w:ascii="Arial" w:hAnsi="Arial" w:cs="Arial"/>
          <w:sz w:val="24"/>
          <w:szCs w:val="24"/>
        </w:rPr>
        <w:t>para eliminar el exceso de grasa</w:t>
      </w:r>
      <w:r w:rsidR="00AF7F0D" w:rsidRPr="00F655BD">
        <w:rPr>
          <w:rFonts w:ascii="Arial" w:hAnsi="Arial" w:cs="Arial"/>
          <w:sz w:val="24"/>
          <w:szCs w:val="24"/>
        </w:rPr>
        <w:t xml:space="preserve">. </w:t>
      </w:r>
    </w:p>
    <w:p w14:paraId="098B6761" w14:textId="4AF50EF4" w:rsidR="00AF7F0D" w:rsidRPr="00F655BD" w:rsidRDefault="00AF7F0D" w:rsidP="00F655BD">
      <w:pPr>
        <w:spacing w:line="276" w:lineRule="auto"/>
        <w:jc w:val="both"/>
        <w:rPr>
          <w:rFonts w:ascii="Arial" w:hAnsi="Arial" w:cs="Arial"/>
          <w:sz w:val="24"/>
          <w:szCs w:val="24"/>
        </w:rPr>
      </w:pPr>
      <w:r w:rsidRPr="00F655BD">
        <w:rPr>
          <w:rFonts w:ascii="Arial" w:hAnsi="Arial" w:cs="Arial"/>
          <w:sz w:val="24"/>
          <w:szCs w:val="24"/>
        </w:rPr>
        <w:t xml:space="preserve">Palabras Clave: </w:t>
      </w:r>
      <w:r w:rsidR="00AA1673" w:rsidRPr="00F655BD">
        <w:rPr>
          <w:rFonts w:ascii="Arial" w:hAnsi="Arial" w:cs="Arial"/>
          <w:sz w:val="24"/>
          <w:szCs w:val="24"/>
        </w:rPr>
        <w:t>l</w:t>
      </w:r>
      <w:r w:rsidRPr="00F655BD">
        <w:rPr>
          <w:rFonts w:ascii="Arial" w:hAnsi="Arial" w:cs="Arial"/>
          <w:sz w:val="24"/>
          <w:szCs w:val="24"/>
        </w:rPr>
        <w:t xml:space="preserve">iposucción, </w:t>
      </w:r>
      <w:proofErr w:type="spellStart"/>
      <w:r w:rsidRPr="00F655BD">
        <w:rPr>
          <w:rFonts w:ascii="Arial" w:hAnsi="Arial" w:cs="Arial"/>
          <w:sz w:val="24"/>
          <w:szCs w:val="24"/>
        </w:rPr>
        <w:t>maderoterapia</w:t>
      </w:r>
      <w:proofErr w:type="spellEnd"/>
      <w:r w:rsidRPr="00F655BD">
        <w:rPr>
          <w:rFonts w:ascii="Arial" w:hAnsi="Arial" w:cs="Arial"/>
          <w:sz w:val="24"/>
          <w:szCs w:val="24"/>
        </w:rPr>
        <w:t>,</w:t>
      </w:r>
      <w:r w:rsidR="00315DF3" w:rsidRPr="00F655BD">
        <w:rPr>
          <w:rFonts w:ascii="Arial" w:hAnsi="Arial" w:cs="Arial"/>
          <w:sz w:val="24"/>
          <w:szCs w:val="24"/>
        </w:rPr>
        <w:t xml:space="preserve"> </w:t>
      </w:r>
      <w:r w:rsidR="00AA1673" w:rsidRPr="00F655BD">
        <w:rPr>
          <w:rFonts w:ascii="Arial" w:hAnsi="Arial" w:cs="Arial"/>
          <w:sz w:val="24"/>
          <w:szCs w:val="24"/>
        </w:rPr>
        <w:t>tratamiento invasivo</w:t>
      </w:r>
      <w:r w:rsidRPr="00F655BD">
        <w:rPr>
          <w:rFonts w:ascii="Arial" w:hAnsi="Arial" w:cs="Arial"/>
          <w:sz w:val="24"/>
          <w:szCs w:val="24"/>
        </w:rPr>
        <w:t xml:space="preserve">, </w:t>
      </w:r>
      <w:r w:rsidR="00315DF3" w:rsidRPr="00F655BD">
        <w:rPr>
          <w:rFonts w:ascii="Arial" w:hAnsi="Arial" w:cs="Arial"/>
          <w:sz w:val="24"/>
          <w:szCs w:val="24"/>
        </w:rPr>
        <w:t xml:space="preserve">terapia </w:t>
      </w:r>
      <w:r w:rsidRPr="00F655BD">
        <w:rPr>
          <w:rFonts w:ascii="Arial" w:hAnsi="Arial" w:cs="Arial"/>
          <w:sz w:val="24"/>
          <w:szCs w:val="24"/>
        </w:rPr>
        <w:t>alternativa</w:t>
      </w:r>
      <w:r w:rsidR="004914C2" w:rsidRPr="00F655BD">
        <w:rPr>
          <w:rFonts w:ascii="Arial" w:hAnsi="Arial" w:cs="Arial"/>
          <w:sz w:val="24"/>
          <w:szCs w:val="24"/>
        </w:rPr>
        <w:t>.</w:t>
      </w:r>
    </w:p>
    <w:p w14:paraId="2A388A8E" w14:textId="77777777" w:rsidR="00777C4E" w:rsidRPr="00F655BD" w:rsidRDefault="00777C4E" w:rsidP="00F655BD">
      <w:pPr>
        <w:spacing w:line="276" w:lineRule="auto"/>
        <w:jc w:val="both"/>
        <w:rPr>
          <w:rFonts w:ascii="Arial" w:hAnsi="Arial" w:cs="Arial"/>
          <w:sz w:val="24"/>
          <w:szCs w:val="24"/>
        </w:rPr>
      </w:pPr>
    </w:p>
    <w:p w14:paraId="60B56985" w14:textId="77777777" w:rsidR="00777C4E" w:rsidRPr="00F655BD" w:rsidRDefault="00777C4E" w:rsidP="00F655BD">
      <w:pPr>
        <w:spacing w:line="276" w:lineRule="auto"/>
        <w:jc w:val="both"/>
        <w:rPr>
          <w:rFonts w:ascii="Arial" w:hAnsi="Arial" w:cs="Arial"/>
          <w:sz w:val="24"/>
          <w:szCs w:val="24"/>
        </w:rPr>
      </w:pPr>
    </w:p>
    <w:p w14:paraId="098B7318" w14:textId="77777777" w:rsidR="00777C4E" w:rsidRPr="00F655BD" w:rsidRDefault="00777C4E" w:rsidP="00F655BD">
      <w:pPr>
        <w:spacing w:line="276" w:lineRule="auto"/>
        <w:jc w:val="both"/>
        <w:rPr>
          <w:rFonts w:ascii="Arial" w:hAnsi="Arial" w:cs="Arial"/>
          <w:sz w:val="24"/>
          <w:szCs w:val="24"/>
        </w:rPr>
      </w:pPr>
    </w:p>
    <w:p w14:paraId="187BB00F" w14:textId="77777777" w:rsidR="00777C4E" w:rsidRPr="00F655BD" w:rsidRDefault="00777C4E" w:rsidP="00F655BD">
      <w:pPr>
        <w:spacing w:line="276" w:lineRule="auto"/>
        <w:jc w:val="both"/>
        <w:rPr>
          <w:rFonts w:ascii="Arial" w:hAnsi="Arial" w:cs="Arial"/>
          <w:sz w:val="24"/>
          <w:szCs w:val="24"/>
        </w:rPr>
      </w:pPr>
    </w:p>
    <w:p w14:paraId="0138940B" w14:textId="77777777" w:rsidR="00777C4E" w:rsidRPr="00F655BD" w:rsidRDefault="00777C4E" w:rsidP="00F655BD">
      <w:pPr>
        <w:spacing w:line="276" w:lineRule="auto"/>
        <w:jc w:val="both"/>
        <w:rPr>
          <w:rFonts w:ascii="Arial" w:hAnsi="Arial" w:cs="Arial"/>
          <w:sz w:val="24"/>
          <w:szCs w:val="24"/>
        </w:rPr>
      </w:pPr>
    </w:p>
    <w:p w14:paraId="348C7B8A" w14:textId="77777777" w:rsidR="00777C4E" w:rsidRPr="00F655BD" w:rsidRDefault="00777C4E" w:rsidP="00F655BD">
      <w:pPr>
        <w:spacing w:line="276" w:lineRule="auto"/>
        <w:jc w:val="both"/>
        <w:rPr>
          <w:rFonts w:ascii="Arial" w:hAnsi="Arial" w:cs="Arial"/>
          <w:sz w:val="24"/>
          <w:szCs w:val="24"/>
        </w:rPr>
      </w:pPr>
    </w:p>
    <w:p w14:paraId="2E520275" w14:textId="77777777" w:rsidR="00777C4E" w:rsidRPr="00F655BD" w:rsidRDefault="00777C4E" w:rsidP="00F655BD">
      <w:pPr>
        <w:spacing w:line="276" w:lineRule="auto"/>
        <w:jc w:val="both"/>
        <w:rPr>
          <w:rFonts w:ascii="Arial" w:hAnsi="Arial" w:cs="Arial"/>
          <w:sz w:val="24"/>
          <w:szCs w:val="24"/>
        </w:rPr>
      </w:pPr>
    </w:p>
    <w:p w14:paraId="5F1A32D0" w14:textId="77777777" w:rsidR="00777C4E" w:rsidRPr="00F655BD" w:rsidRDefault="00777C4E" w:rsidP="00F655BD">
      <w:pPr>
        <w:spacing w:line="276" w:lineRule="auto"/>
        <w:jc w:val="both"/>
        <w:rPr>
          <w:rFonts w:ascii="Arial" w:hAnsi="Arial" w:cs="Arial"/>
          <w:sz w:val="24"/>
          <w:szCs w:val="24"/>
        </w:rPr>
      </w:pPr>
    </w:p>
    <w:p w14:paraId="54F70135" w14:textId="77777777" w:rsidR="00777C4E" w:rsidRPr="00F655BD" w:rsidRDefault="00777C4E" w:rsidP="00F655BD">
      <w:pPr>
        <w:spacing w:line="276" w:lineRule="auto"/>
        <w:jc w:val="both"/>
        <w:rPr>
          <w:rFonts w:ascii="Arial" w:hAnsi="Arial" w:cs="Arial"/>
          <w:sz w:val="24"/>
          <w:szCs w:val="24"/>
        </w:rPr>
      </w:pPr>
    </w:p>
    <w:p w14:paraId="5A2D5E37" w14:textId="77777777" w:rsidR="00777C4E" w:rsidRPr="00F655BD" w:rsidRDefault="00777C4E" w:rsidP="00F655BD">
      <w:pPr>
        <w:spacing w:line="276" w:lineRule="auto"/>
        <w:jc w:val="both"/>
        <w:rPr>
          <w:rFonts w:ascii="Arial" w:hAnsi="Arial" w:cs="Arial"/>
          <w:sz w:val="24"/>
          <w:szCs w:val="24"/>
        </w:rPr>
      </w:pPr>
    </w:p>
    <w:p w14:paraId="0297A3B4" w14:textId="77777777" w:rsidR="00777C4E" w:rsidRPr="00F655BD" w:rsidRDefault="00777C4E" w:rsidP="00F655BD">
      <w:pPr>
        <w:spacing w:line="276" w:lineRule="auto"/>
        <w:jc w:val="both"/>
        <w:rPr>
          <w:rFonts w:ascii="Arial" w:hAnsi="Arial" w:cs="Arial"/>
          <w:sz w:val="24"/>
          <w:szCs w:val="24"/>
        </w:rPr>
      </w:pPr>
    </w:p>
    <w:p w14:paraId="19B25560" w14:textId="011D6E93" w:rsidR="004C389B" w:rsidRPr="00F655BD" w:rsidRDefault="004C389B" w:rsidP="00F655BD">
      <w:pPr>
        <w:spacing w:line="276" w:lineRule="auto"/>
        <w:jc w:val="both"/>
        <w:rPr>
          <w:rFonts w:ascii="Arial" w:hAnsi="Arial" w:cs="Arial"/>
          <w:sz w:val="24"/>
          <w:szCs w:val="24"/>
        </w:rPr>
      </w:pPr>
    </w:p>
    <w:p w14:paraId="6127B200" w14:textId="2E027867" w:rsidR="00640DF6" w:rsidRPr="00F655BD" w:rsidRDefault="00640DF6" w:rsidP="00F655BD">
      <w:pPr>
        <w:spacing w:line="276" w:lineRule="auto"/>
        <w:jc w:val="both"/>
        <w:rPr>
          <w:rFonts w:ascii="Arial" w:hAnsi="Arial" w:cs="Arial"/>
          <w:sz w:val="24"/>
          <w:szCs w:val="24"/>
        </w:rPr>
      </w:pPr>
    </w:p>
    <w:p w14:paraId="2FD1C1DD" w14:textId="1D0708D7" w:rsidR="001976D8" w:rsidRPr="00F655BD" w:rsidRDefault="001976D8" w:rsidP="00F655BD">
      <w:pPr>
        <w:spacing w:line="276" w:lineRule="auto"/>
        <w:jc w:val="both"/>
        <w:rPr>
          <w:rFonts w:ascii="Arial" w:hAnsi="Arial" w:cs="Arial"/>
          <w:sz w:val="24"/>
          <w:szCs w:val="24"/>
        </w:rPr>
      </w:pPr>
    </w:p>
    <w:p w14:paraId="34B0E7F4" w14:textId="77777777" w:rsidR="00F655BD" w:rsidRDefault="00F655BD" w:rsidP="00F655BD">
      <w:pPr>
        <w:spacing w:line="276" w:lineRule="auto"/>
        <w:jc w:val="both"/>
        <w:rPr>
          <w:rFonts w:ascii="Arial" w:hAnsi="Arial" w:cs="Arial"/>
          <w:sz w:val="24"/>
          <w:szCs w:val="24"/>
        </w:rPr>
      </w:pPr>
    </w:p>
    <w:p w14:paraId="10EF0D26" w14:textId="7312D637" w:rsidR="00002FA1" w:rsidRPr="00F655BD" w:rsidRDefault="00F0249B" w:rsidP="00F655BD">
      <w:pPr>
        <w:spacing w:line="276" w:lineRule="auto"/>
        <w:jc w:val="both"/>
        <w:rPr>
          <w:rFonts w:ascii="Arial" w:hAnsi="Arial" w:cs="Arial"/>
          <w:b/>
          <w:bCs/>
          <w:sz w:val="24"/>
          <w:szCs w:val="24"/>
        </w:rPr>
      </w:pPr>
      <w:r w:rsidRPr="00F655BD">
        <w:rPr>
          <w:rFonts w:ascii="Arial" w:hAnsi="Arial" w:cs="Arial"/>
          <w:b/>
          <w:bCs/>
          <w:sz w:val="24"/>
          <w:szCs w:val="24"/>
        </w:rPr>
        <w:lastRenderedPageBreak/>
        <w:t xml:space="preserve">INTRODUCCIÓN: </w:t>
      </w:r>
    </w:p>
    <w:p w14:paraId="4074F8D5" w14:textId="6A83BE0A" w:rsidR="00F06ABD" w:rsidRPr="00F655BD" w:rsidRDefault="00F0249B" w:rsidP="00F655BD">
      <w:pPr>
        <w:spacing w:line="276" w:lineRule="auto"/>
        <w:jc w:val="both"/>
        <w:rPr>
          <w:rFonts w:ascii="Arial" w:hAnsi="Arial" w:cs="Arial"/>
          <w:sz w:val="24"/>
          <w:szCs w:val="24"/>
        </w:rPr>
      </w:pPr>
      <w:r w:rsidRPr="00F655BD">
        <w:rPr>
          <w:rFonts w:ascii="Arial" w:hAnsi="Arial" w:cs="Arial"/>
          <w:sz w:val="24"/>
          <w:szCs w:val="24"/>
        </w:rPr>
        <w:t xml:space="preserve">En un mundo donde la salud y </w:t>
      </w:r>
      <w:r w:rsidR="002F3946" w:rsidRPr="00F655BD">
        <w:rPr>
          <w:rFonts w:ascii="Arial" w:hAnsi="Arial" w:cs="Arial"/>
          <w:sz w:val="24"/>
          <w:szCs w:val="24"/>
        </w:rPr>
        <w:t xml:space="preserve">el bienestar están en constante </w:t>
      </w:r>
      <w:r w:rsidR="00143114" w:rsidRPr="00F655BD">
        <w:rPr>
          <w:rFonts w:ascii="Arial" w:hAnsi="Arial" w:cs="Arial"/>
          <w:sz w:val="24"/>
          <w:szCs w:val="24"/>
        </w:rPr>
        <w:t xml:space="preserve">evolución, </w:t>
      </w:r>
      <w:r w:rsidR="00F06ABD" w:rsidRPr="00F655BD">
        <w:rPr>
          <w:rFonts w:ascii="Arial" w:hAnsi="Arial" w:cs="Arial"/>
          <w:sz w:val="24"/>
          <w:szCs w:val="24"/>
        </w:rPr>
        <w:t>es fundamental</w:t>
      </w:r>
      <w:r w:rsidR="00143114" w:rsidRPr="00F655BD">
        <w:rPr>
          <w:rFonts w:ascii="Arial" w:hAnsi="Arial" w:cs="Arial"/>
          <w:sz w:val="24"/>
          <w:szCs w:val="24"/>
        </w:rPr>
        <w:t xml:space="preserve"> buscar opciones que nos brind</w:t>
      </w:r>
      <w:r w:rsidR="004141DF" w:rsidRPr="00F655BD">
        <w:rPr>
          <w:rFonts w:ascii="Arial" w:hAnsi="Arial" w:cs="Arial"/>
          <w:sz w:val="24"/>
          <w:szCs w:val="24"/>
        </w:rPr>
        <w:t>e</w:t>
      </w:r>
      <w:r w:rsidR="00143114" w:rsidRPr="00F655BD">
        <w:rPr>
          <w:rFonts w:ascii="Arial" w:hAnsi="Arial" w:cs="Arial"/>
          <w:sz w:val="24"/>
          <w:szCs w:val="24"/>
        </w:rPr>
        <w:t xml:space="preserve">n resultados efectivos </w:t>
      </w:r>
      <w:r w:rsidR="00F06ABD" w:rsidRPr="00F655BD">
        <w:rPr>
          <w:rFonts w:ascii="Arial" w:hAnsi="Arial" w:cs="Arial"/>
          <w:sz w:val="24"/>
          <w:szCs w:val="24"/>
        </w:rPr>
        <w:t xml:space="preserve">sin comprometer nuestra salud. </w:t>
      </w:r>
      <w:r w:rsidR="00B62E89" w:rsidRPr="00F655BD">
        <w:rPr>
          <w:rFonts w:ascii="Arial" w:hAnsi="Arial" w:cs="Arial"/>
          <w:sz w:val="24"/>
          <w:szCs w:val="24"/>
        </w:rPr>
        <w:t xml:space="preserve">Por tal razón pretendemos demostrar a través de esta investigación los numerosos beneficios de la </w:t>
      </w:r>
      <w:proofErr w:type="spellStart"/>
      <w:r w:rsidR="00B62E89" w:rsidRPr="00F655BD">
        <w:rPr>
          <w:rFonts w:ascii="Arial" w:hAnsi="Arial" w:cs="Arial"/>
          <w:sz w:val="24"/>
          <w:szCs w:val="24"/>
        </w:rPr>
        <w:t>maderoterapia</w:t>
      </w:r>
      <w:proofErr w:type="spellEnd"/>
      <w:r w:rsidR="00B62E89" w:rsidRPr="00F655BD">
        <w:rPr>
          <w:rFonts w:ascii="Arial" w:hAnsi="Arial" w:cs="Arial"/>
          <w:sz w:val="24"/>
          <w:szCs w:val="24"/>
        </w:rPr>
        <w:t xml:space="preserve"> como una alternativa segura y eficiente</w:t>
      </w:r>
      <w:r w:rsidR="000474A5" w:rsidRPr="00F655BD">
        <w:rPr>
          <w:rFonts w:ascii="Arial" w:hAnsi="Arial" w:cs="Arial"/>
          <w:sz w:val="24"/>
          <w:szCs w:val="24"/>
        </w:rPr>
        <w:t xml:space="preserve"> para </w:t>
      </w:r>
      <w:r w:rsidR="00610ADB" w:rsidRPr="00F655BD">
        <w:rPr>
          <w:rFonts w:ascii="Arial" w:hAnsi="Arial" w:cs="Arial"/>
          <w:sz w:val="24"/>
          <w:szCs w:val="24"/>
        </w:rPr>
        <w:t>redefinir nuestra f</w:t>
      </w:r>
      <w:r w:rsidR="001D7F72" w:rsidRPr="00F655BD">
        <w:rPr>
          <w:rFonts w:ascii="Arial" w:hAnsi="Arial" w:cs="Arial"/>
          <w:sz w:val="24"/>
          <w:szCs w:val="24"/>
        </w:rPr>
        <w:t>ig</w:t>
      </w:r>
      <w:r w:rsidR="00610ADB" w:rsidRPr="00F655BD">
        <w:rPr>
          <w:rFonts w:ascii="Arial" w:hAnsi="Arial" w:cs="Arial"/>
          <w:sz w:val="24"/>
          <w:szCs w:val="24"/>
        </w:rPr>
        <w:t>ura sin recurrir</w:t>
      </w:r>
      <w:r w:rsidR="00DB5F54" w:rsidRPr="00F655BD">
        <w:rPr>
          <w:rFonts w:ascii="Arial" w:hAnsi="Arial" w:cs="Arial"/>
          <w:sz w:val="24"/>
          <w:szCs w:val="24"/>
        </w:rPr>
        <w:t xml:space="preserve"> </w:t>
      </w:r>
      <w:r w:rsidR="001D7F72" w:rsidRPr="00F655BD">
        <w:rPr>
          <w:rFonts w:ascii="Arial" w:hAnsi="Arial" w:cs="Arial"/>
          <w:sz w:val="24"/>
          <w:szCs w:val="24"/>
        </w:rPr>
        <w:t>a procedimientos quirúrgicos</w:t>
      </w:r>
      <w:r w:rsidR="003B373F" w:rsidRPr="00F655BD">
        <w:rPr>
          <w:rFonts w:ascii="Arial" w:hAnsi="Arial" w:cs="Arial"/>
          <w:sz w:val="24"/>
          <w:szCs w:val="24"/>
        </w:rPr>
        <w:t>.</w:t>
      </w:r>
    </w:p>
    <w:p w14:paraId="16FDC3A9" w14:textId="0686A3BC" w:rsidR="00F0249B" w:rsidRPr="00F655BD" w:rsidRDefault="00F06ABD" w:rsidP="00F655BD">
      <w:pPr>
        <w:spacing w:line="276" w:lineRule="auto"/>
        <w:jc w:val="both"/>
        <w:rPr>
          <w:rFonts w:ascii="Arial" w:hAnsi="Arial" w:cs="Arial"/>
          <w:sz w:val="24"/>
          <w:szCs w:val="24"/>
        </w:rPr>
      </w:pPr>
      <w:r w:rsidRPr="00F655BD">
        <w:rPr>
          <w:rFonts w:ascii="Arial" w:hAnsi="Arial" w:cs="Arial"/>
          <w:sz w:val="24"/>
          <w:szCs w:val="24"/>
        </w:rPr>
        <w:t>La liposucción ha sido reconocida durante mucho tiempo como una solución para eliminar el exceso de grasa corporal. Sin embargo, sus procedimientos invasivos y riesgos asociados han lle</w:t>
      </w:r>
      <w:r w:rsidR="007551BC" w:rsidRPr="00F655BD">
        <w:rPr>
          <w:rFonts w:ascii="Arial" w:hAnsi="Arial" w:cs="Arial"/>
          <w:sz w:val="24"/>
          <w:szCs w:val="24"/>
        </w:rPr>
        <w:t>v</w:t>
      </w:r>
      <w:r w:rsidRPr="00F655BD">
        <w:rPr>
          <w:rFonts w:ascii="Arial" w:hAnsi="Arial" w:cs="Arial"/>
          <w:sz w:val="24"/>
          <w:szCs w:val="24"/>
        </w:rPr>
        <w:t xml:space="preserve">ado a muchas </w:t>
      </w:r>
      <w:r w:rsidR="00B62E89" w:rsidRPr="00F655BD">
        <w:rPr>
          <w:rFonts w:ascii="Arial" w:hAnsi="Arial" w:cs="Arial"/>
          <w:sz w:val="24"/>
          <w:szCs w:val="24"/>
        </w:rPr>
        <w:t>personas a</w:t>
      </w:r>
      <w:r w:rsidR="00134E05" w:rsidRPr="00F655BD">
        <w:rPr>
          <w:rFonts w:ascii="Arial" w:hAnsi="Arial" w:cs="Arial"/>
          <w:sz w:val="24"/>
          <w:szCs w:val="24"/>
        </w:rPr>
        <w:t xml:space="preserve"> buscar opciones más naturales y menos agresivas</w:t>
      </w:r>
      <w:r w:rsidR="00A801C4" w:rsidRPr="00F655BD">
        <w:rPr>
          <w:rFonts w:ascii="Arial" w:hAnsi="Arial" w:cs="Arial"/>
          <w:sz w:val="24"/>
          <w:szCs w:val="24"/>
        </w:rPr>
        <w:t xml:space="preserve">, es aquí donde la </w:t>
      </w:r>
      <w:proofErr w:type="spellStart"/>
      <w:r w:rsidR="00A801C4" w:rsidRPr="00F655BD">
        <w:rPr>
          <w:rFonts w:ascii="Arial" w:hAnsi="Arial" w:cs="Arial"/>
          <w:sz w:val="24"/>
          <w:szCs w:val="24"/>
        </w:rPr>
        <w:t>maderoterapia</w:t>
      </w:r>
      <w:proofErr w:type="spellEnd"/>
      <w:r w:rsidR="00A801C4" w:rsidRPr="00F655BD">
        <w:rPr>
          <w:rFonts w:ascii="Arial" w:hAnsi="Arial" w:cs="Arial"/>
          <w:sz w:val="24"/>
          <w:szCs w:val="24"/>
        </w:rPr>
        <w:t xml:space="preserve"> toma protagonismo.</w:t>
      </w:r>
    </w:p>
    <w:p w14:paraId="76441E90" w14:textId="48E3225A" w:rsidR="00A801C4" w:rsidRPr="00F655BD" w:rsidRDefault="008A525C" w:rsidP="00F655BD">
      <w:pPr>
        <w:spacing w:line="276" w:lineRule="auto"/>
        <w:jc w:val="both"/>
        <w:rPr>
          <w:rFonts w:ascii="Arial" w:hAnsi="Arial" w:cs="Arial"/>
          <w:sz w:val="24"/>
          <w:szCs w:val="24"/>
        </w:rPr>
      </w:pPr>
      <w:r w:rsidRPr="00F655BD">
        <w:rPr>
          <w:rFonts w:ascii="Arial" w:hAnsi="Arial" w:cs="Arial"/>
          <w:sz w:val="24"/>
          <w:szCs w:val="24"/>
        </w:rPr>
        <w:t xml:space="preserve">La </w:t>
      </w:r>
      <w:proofErr w:type="spellStart"/>
      <w:r w:rsidRPr="00F655BD">
        <w:rPr>
          <w:rFonts w:ascii="Arial" w:hAnsi="Arial" w:cs="Arial"/>
          <w:sz w:val="24"/>
          <w:szCs w:val="24"/>
        </w:rPr>
        <w:t>mederoterapia</w:t>
      </w:r>
      <w:proofErr w:type="spellEnd"/>
      <w:r w:rsidRPr="00F655BD">
        <w:rPr>
          <w:rFonts w:ascii="Arial" w:hAnsi="Arial" w:cs="Arial"/>
          <w:sz w:val="24"/>
          <w:szCs w:val="24"/>
        </w:rPr>
        <w:t xml:space="preserve"> es un </w:t>
      </w:r>
      <w:r w:rsidR="00A801C4" w:rsidRPr="00F655BD">
        <w:rPr>
          <w:rFonts w:ascii="Arial" w:hAnsi="Arial" w:cs="Arial"/>
          <w:sz w:val="24"/>
          <w:szCs w:val="24"/>
        </w:rPr>
        <w:t>método terapéutico</w:t>
      </w:r>
      <w:r w:rsidR="008F67CC" w:rsidRPr="00F655BD">
        <w:rPr>
          <w:rFonts w:ascii="Arial" w:hAnsi="Arial" w:cs="Arial"/>
          <w:sz w:val="24"/>
          <w:szCs w:val="24"/>
        </w:rPr>
        <w:t>, originario de las culturas ancestrales</w:t>
      </w:r>
      <w:r w:rsidR="00F47238" w:rsidRPr="00F655BD">
        <w:rPr>
          <w:rFonts w:ascii="Arial" w:hAnsi="Arial" w:cs="Arial"/>
          <w:sz w:val="24"/>
          <w:szCs w:val="24"/>
        </w:rPr>
        <w:t>,</w:t>
      </w:r>
      <w:r w:rsidR="003B373F" w:rsidRPr="00F655BD">
        <w:rPr>
          <w:rFonts w:ascii="Arial" w:hAnsi="Arial" w:cs="Arial"/>
          <w:sz w:val="24"/>
          <w:szCs w:val="24"/>
        </w:rPr>
        <w:t xml:space="preserve"> </w:t>
      </w:r>
      <w:r w:rsidR="008F67CC" w:rsidRPr="00F655BD">
        <w:rPr>
          <w:rFonts w:ascii="Arial" w:hAnsi="Arial" w:cs="Arial"/>
          <w:sz w:val="24"/>
          <w:szCs w:val="24"/>
        </w:rPr>
        <w:t xml:space="preserve">utiliza herramientas </w:t>
      </w:r>
      <w:r w:rsidR="007B14CD" w:rsidRPr="00F655BD">
        <w:rPr>
          <w:rFonts w:ascii="Arial" w:hAnsi="Arial" w:cs="Arial"/>
          <w:sz w:val="24"/>
          <w:szCs w:val="24"/>
        </w:rPr>
        <w:t xml:space="preserve">de madera especialmente diseñadas para masajear y estimular nuestro cuerpo, promoviendo la reducción de grasa localizada, mejorando la circulación sanguínea y tonificando nuestros </w:t>
      </w:r>
      <w:r w:rsidR="00954B13" w:rsidRPr="00F655BD">
        <w:rPr>
          <w:rFonts w:ascii="Arial" w:hAnsi="Arial" w:cs="Arial"/>
          <w:sz w:val="24"/>
          <w:szCs w:val="24"/>
        </w:rPr>
        <w:t>músculos</w:t>
      </w:r>
      <w:r w:rsidR="00E27663" w:rsidRPr="00F655BD">
        <w:rPr>
          <w:rFonts w:ascii="Arial" w:hAnsi="Arial" w:cs="Arial"/>
          <w:sz w:val="24"/>
          <w:szCs w:val="24"/>
        </w:rPr>
        <w:t>. Ayuda a combatir la celulitis, reafirmar la piel y reducir la apariencia de estrías</w:t>
      </w:r>
      <w:r w:rsidR="00CA511B" w:rsidRPr="00F655BD">
        <w:rPr>
          <w:rFonts w:ascii="Arial" w:hAnsi="Arial" w:cs="Arial"/>
          <w:sz w:val="24"/>
          <w:szCs w:val="24"/>
        </w:rPr>
        <w:t xml:space="preserve">. </w:t>
      </w:r>
      <w:r w:rsidR="00D46A47" w:rsidRPr="00F655BD">
        <w:rPr>
          <w:rFonts w:ascii="Arial" w:hAnsi="Arial" w:cs="Arial"/>
          <w:sz w:val="24"/>
          <w:szCs w:val="24"/>
        </w:rPr>
        <w:t xml:space="preserve">Es una técnica menos invasiva </w:t>
      </w:r>
      <w:r w:rsidR="007F62C9" w:rsidRPr="00F655BD">
        <w:rPr>
          <w:rFonts w:ascii="Arial" w:hAnsi="Arial" w:cs="Arial"/>
          <w:sz w:val="24"/>
          <w:szCs w:val="24"/>
        </w:rPr>
        <w:t xml:space="preserve">y puede ser una alternativa muy eficaz. </w:t>
      </w:r>
    </w:p>
    <w:p w14:paraId="2B6E0AED" w14:textId="77777777" w:rsidR="00C9592D" w:rsidRPr="00F655BD" w:rsidRDefault="00C9592D" w:rsidP="00F655BD">
      <w:pPr>
        <w:spacing w:line="276" w:lineRule="auto"/>
        <w:jc w:val="both"/>
        <w:rPr>
          <w:rFonts w:ascii="Arial" w:hAnsi="Arial" w:cs="Arial"/>
          <w:sz w:val="24"/>
          <w:szCs w:val="24"/>
        </w:rPr>
      </w:pPr>
    </w:p>
    <w:p w14:paraId="764FCC3F" w14:textId="77777777" w:rsidR="00C9592D" w:rsidRPr="00F655BD" w:rsidRDefault="00C9592D" w:rsidP="00F655BD">
      <w:pPr>
        <w:spacing w:line="276" w:lineRule="auto"/>
        <w:jc w:val="both"/>
        <w:rPr>
          <w:rFonts w:ascii="Arial" w:hAnsi="Arial" w:cs="Arial"/>
          <w:sz w:val="24"/>
          <w:szCs w:val="24"/>
        </w:rPr>
      </w:pPr>
    </w:p>
    <w:p w14:paraId="4549CAD4" w14:textId="77777777" w:rsidR="00C9592D" w:rsidRPr="00F655BD" w:rsidRDefault="00C9592D" w:rsidP="00F655BD">
      <w:pPr>
        <w:spacing w:line="276" w:lineRule="auto"/>
        <w:jc w:val="both"/>
        <w:rPr>
          <w:rFonts w:ascii="Arial" w:hAnsi="Arial" w:cs="Arial"/>
          <w:sz w:val="24"/>
          <w:szCs w:val="24"/>
        </w:rPr>
      </w:pPr>
    </w:p>
    <w:p w14:paraId="327B1120" w14:textId="77777777" w:rsidR="00C9592D" w:rsidRPr="00F655BD" w:rsidRDefault="00C9592D" w:rsidP="00F655BD">
      <w:pPr>
        <w:spacing w:line="276" w:lineRule="auto"/>
        <w:jc w:val="both"/>
        <w:rPr>
          <w:rFonts w:ascii="Arial" w:hAnsi="Arial" w:cs="Arial"/>
          <w:sz w:val="24"/>
          <w:szCs w:val="24"/>
        </w:rPr>
      </w:pPr>
    </w:p>
    <w:p w14:paraId="3BE83444" w14:textId="77777777" w:rsidR="00C9592D" w:rsidRPr="00F655BD" w:rsidRDefault="00C9592D" w:rsidP="00F655BD">
      <w:pPr>
        <w:spacing w:line="276" w:lineRule="auto"/>
        <w:jc w:val="both"/>
        <w:rPr>
          <w:rFonts w:ascii="Arial" w:hAnsi="Arial" w:cs="Arial"/>
          <w:sz w:val="24"/>
          <w:szCs w:val="24"/>
        </w:rPr>
      </w:pPr>
    </w:p>
    <w:p w14:paraId="206F2AA8" w14:textId="77777777" w:rsidR="00C9592D" w:rsidRPr="00F655BD" w:rsidRDefault="00C9592D" w:rsidP="00F655BD">
      <w:pPr>
        <w:spacing w:line="276" w:lineRule="auto"/>
        <w:jc w:val="both"/>
        <w:rPr>
          <w:rFonts w:ascii="Arial" w:hAnsi="Arial" w:cs="Arial"/>
          <w:sz w:val="24"/>
          <w:szCs w:val="24"/>
        </w:rPr>
      </w:pPr>
    </w:p>
    <w:p w14:paraId="7689659A" w14:textId="77777777" w:rsidR="00C9592D" w:rsidRPr="00F655BD" w:rsidRDefault="00C9592D" w:rsidP="00F655BD">
      <w:pPr>
        <w:spacing w:line="276" w:lineRule="auto"/>
        <w:jc w:val="both"/>
        <w:rPr>
          <w:rFonts w:ascii="Arial" w:hAnsi="Arial" w:cs="Arial"/>
          <w:sz w:val="24"/>
          <w:szCs w:val="24"/>
        </w:rPr>
      </w:pPr>
    </w:p>
    <w:p w14:paraId="2E189A3E" w14:textId="77777777" w:rsidR="00C9592D" w:rsidRPr="00F655BD" w:rsidRDefault="00C9592D" w:rsidP="00F655BD">
      <w:pPr>
        <w:spacing w:line="276" w:lineRule="auto"/>
        <w:jc w:val="both"/>
        <w:rPr>
          <w:rFonts w:ascii="Arial" w:hAnsi="Arial" w:cs="Arial"/>
          <w:sz w:val="24"/>
          <w:szCs w:val="24"/>
        </w:rPr>
      </w:pPr>
    </w:p>
    <w:p w14:paraId="7BE8664F" w14:textId="77777777" w:rsidR="00C9592D" w:rsidRPr="00F655BD" w:rsidRDefault="00C9592D" w:rsidP="00F655BD">
      <w:pPr>
        <w:spacing w:line="276" w:lineRule="auto"/>
        <w:jc w:val="both"/>
        <w:rPr>
          <w:rFonts w:ascii="Arial" w:hAnsi="Arial" w:cs="Arial"/>
          <w:sz w:val="24"/>
          <w:szCs w:val="24"/>
        </w:rPr>
      </w:pPr>
    </w:p>
    <w:p w14:paraId="17EAC436" w14:textId="77777777" w:rsidR="00C9592D" w:rsidRPr="00F655BD" w:rsidRDefault="00C9592D" w:rsidP="00F655BD">
      <w:pPr>
        <w:spacing w:line="276" w:lineRule="auto"/>
        <w:jc w:val="both"/>
        <w:rPr>
          <w:rFonts w:ascii="Arial" w:hAnsi="Arial" w:cs="Arial"/>
          <w:sz w:val="24"/>
          <w:szCs w:val="24"/>
        </w:rPr>
      </w:pPr>
    </w:p>
    <w:p w14:paraId="162DF876" w14:textId="77777777" w:rsidR="00F655BD" w:rsidRDefault="00F655BD" w:rsidP="00F655BD">
      <w:pPr>
        <w:spacing w:line="276" w:lineRule="auto"/>
        <w:jc w:val="both"/>
        <w:rPr>
          <w:rFonts w:ascii="Arial" w:hAnsi="Arial" w:cs="Arial"/>
          <w:sz w:val="24"/>
          <w:szCs w:val="24"/>
        </w:rPr>
      </w:pPr>
    </w:p>
    <w:p w14:paraId="22C9722B" w14:textId="77777777" w:rsidR="00F655BD" w:rsidRDefault="00F655BD" w:rsidP="00F655BD">
      <w:pPr>
        <w:spacing w:line="276" w:lineRule="auto"/>
        <w:jc w:val="both"/>
        <w:rPr>
          <w:rFonts w:ascii="Arial" w:hAnsi="Arial" w:cs="Arial"/>
          <w:b/>
          <w:bCs/>
          <w:sz w:val="24"/>
          <w:szCs w:val="24"/>
        </w:rPr>
      </w:pPr>
    </w:p>
    <w:p w14:paraId="65525BA5" w14:textId="77777777" w:rsidR="00F655BD" w:rsidRDefault="00F655BD" w:rsidP="00F655BD">
      <w:pPr>
        <w:spacing w:line="276" w:lineRule="auto"/>
        <w:jc w:val="both"/>
        <w:rPr>
          <w:rFonts w:ascii="Arial" w:hAnsi="Arial" w:cs="Arial"/>
          <w:b/>
          <w:bCs/>
          <w:sz w:val="24"/>
          <w:szCs w:val="24"/>
        </w:rPr>
      </w:pPr>
    </w:p>
    <w:p w14:paraId="4D616E79" w14:textId="77777777" w:rsidR="00F655BD" w:rsidRDefault="00F655BD" w:rsidP="00F655BD">
      <w:pPr>
        <w:spacing w:line="276" w:lineRule="auto"/>
        <w:jc w:val="both"/>
        <w:rPr>
          <w:rFonts w:ascii="Arial" w:hAnsi="Arial" w:cs="Arial"/>
          <w:b/>
          <w:bCs/>
          <w:sz w:val="24"/>
          <w:szCs w:val="24"/>
        </w:rPr>
      </w:pPr>
    </w:p>
    <w:p w14:paraId="4F6F9BC6" w14:textId="77777777" w:rsidR="00F655BD" w:rsidRDefault="00F655BD" w:rsidP="00F655BD">
      <w:pPr>
        <w:spacing w:line="276" w:lineRule="auto"/>
        <w:jc w:val="both"/>
        <w:rPr>
          <w:rFonts w:ascii="Arial" w:hAnsi="Arial" w:cs="Arial"/>
          <w:b/>
          <w:bCs/>
          <w:sz w:val="24"/>
          <w:szCs w:val="24"/>
        </w:rPr>
      </w:pPr>
    </w:p>
    <w:p w14:paraId="0D16A4B7" w14:textId="2DD7EB6E" w:rsidR="008F72C4" w:rsidRPr="00F655BD" w:rsidRDefault="008F72C4" w:rsidP="00F655BD">
      <w:pPr>
        <w:spacing w:line="276" w:lineRule="auto"/>
        <w:jc w:val="both"/>
        <w:rPr>
          <w:rFonts w:ascii="Arial" w:hAnsi="Arial" w:cs="Arial"/>
          <w:b/>
          <w:bCs/>
          <w:sz w:val="24"/>
          <w:szCs w:val="24"/>
        </w:rPr>
      </w:pPr>
      <w:r w:rsidRPr="00F655BD">
        <w:rPr>
          <w:rFonts w:ascii="Arial" w:hAnsi="Arial" w:cs="Arial"/>
          <w:b/>
          <w:bCs/>
          <w:sz w:val="24"/>
          <w:szCs w:val="24"/>
        </w:rPr>
        <w:lastRenderedPageBreak/>
        <w:t>DESARROLLO</w:t>
      </w:r>
    </w:p>
    <w:p w14:paraId="7A81BB75" w14:textId="77777777" w:rsidR="00D74709" w:rsidRPr="00F655BD" w:rsidRDefault="006754BD" w:rsidP="00F655BD">
      <w:pPr>
        <w:spacing w:line="276" w:lineRule="auto"/>
        <w:jc w:val="both"/>
        <w:rPr>
          <w:rFonts w:ascii="Arial" w:hAnsi="Arial" w:cs="Arial"/>
          <w:sz w:val="24"/>
          <w:szCs w:val="24"/>
        </w:rPr>
      </w:pPr>
      <w:r w:rsidRPr="00F655BD">
        <w:rPr>
          <w:rFonts w:ascii="Arial" w:hAnsi="Arial" w:cs="Arial"/>
          <w:sz w:val="24"/>
          <w:szCs w:val="24"/>
        </w:rPr>
        <w:t>El pasado 9 de enero de 2023, en Nueva Jersey, la Sociedad Internacional de Cirugía Plástica Estética (ISAPS) publicó los resultados de su última encuesta global anual sobre procedimientos estéticos_ cosméticos, que muestra un aumento general de 19,3% en los procedimientos realizados por cirujanos plásticos en 2021 con más de 12,8 millones de procedimientos quirúrgicos y 17,5 millones de procedimientos no quirúrgicos realizados en todo el mundo.</w:t>
      </w:r>
    </w:p>
    <w:p w14:paraId="6448C0BA" w14:textId="646B1140" w:rsidR="006754BD" w:rsidRPr="00F655BD" w:rsidRDefault="006754BD" w:rsidP="00F655BD">
      <w:pPr>
        <w:spacing w:line="276" w:lineRule="auto"/>
        <w:jc w:val="both"/>
        <w:rPr>
          <w:rFonts w:ascii="Arial" w:hAnsi="Arial" w:cs="Arial"/>
          <w:sz w:val="24"/>
          <w:szCs w:val="24"/>
        </w:rPr>
      </w:pPr>
      <w:r w:rsidRPr="00F655BD">
        <w:rPr>
          <w:rFonts w:ascii="Arial" w:hAnsi="Arial" w:cs="Arial"/>
          <w:sz w:val="24"/>
          <w:szCs w:val="24"/>
        </w:rPr>
        <w:t xml:space="preserve">Tanto los procedimientos quirúrgicos como los no quirúrgicos mostraron aumentos desde la última encuesta (18,5%y 19,9% respectivamente) </w:t>
      </w:r>
    </w:p>
    <w:p w14:paraId="56168E8A" w14:textId="43934785" w:rsidR="006754BD" w:rsidRPr="00F655BD" w:rsidRDefault="006754BD" w:rsidP="00F655BD">
      <w:pPr>
        <w:spacing w:line="276" w:lineRule="auto"/>
        <w:jc w:val="both"/>
        <w:rPr>
          <w:rFonts w:ascii="Arial" w:hAnsi="Arial" w:cs="Arial"/>
          <w:sz w:val="24"/>
          <w:szCs w:val="24"/>
          <w:vertAlign w:val="superscript"/>
        </w:rPr>
      </w:pPr>
      <w:r w:rsidRPr="00F655BD">
        <w:rPr>
          <w:rFonts w:ascii="Arial" w:hAnsi="Arial" w:cs="Arial"/>
          <w:sz w:val="24"/>
          <w:szCs w:val="24"/>
        </w:rPr>
        <w:t xml:space="preserve">De acuerdo con el Dr. Gianluca </w:t>
      </w:r>
      <w:proofErr w:type="spellStart"/>
      <w:r w:rsidRPr="00F655BD">
        <w:rPr>
          <w:rFonts w:ascii="Arial" w:hAnsi="Arial" w:cs="Arial"/>
          <w:sz w:val="24"/>
          <w:szCs w:val="24"/>
        </w:rPr>
        <w:t>Campiglio</w:t>
      </w:r>
      <w:proofErr w:type="spellEnd"/>
      <w:r w:rsidRPr="00F655BD">
        <w:rPr>
          <w:rFonts w:ascii="Arial" w:hAnsi="Arial" w:cs="Arial"/>
          <w:sz w:val="24"/>
          <w:szCs w:val="24"/>
        </w:rPr>
        <w:t xml:space="preserve"> editor de la encuesta global y cirujano plástico en Italia: “Estos datos reflejan claramente la experiencia de recuperación del impacto negativo de la COVID-19 del año anterior para los procedimientos estéticos y ahora el número de procedimientos supera los previos de la pandemia. Observamos un interesante aumento en los procedimientos quirúrgicos relacionados con la llamada “remodelación corporal”, como la liposucción, que ahora se clasifica como el procedimiento más común, por encima del aumento del busto, por primera vez en muchos años”.</w:t>
      </w:r>
      <w:r w:rsidR="00193F39" w:rsidRPr="00F655BD">
        <w:rPr>
          <w:rFonts w:ascii="Arial" w:hAnsi="Arial" w:cs="Arial"/>
          <w:sz w:val="24"/>
          <w:szCs w:val="24"/>
          <w:vertAlign w:val="superscript"/>
        </w:rPr>
        <w:t>1</w:t>
      </w:r>
    </w:p>
    <w:p w14:paraId="79F575D5" w14:textId="063B5AC5" w:rsidR="00CD6BE5" w:rsidRPr="00F655BD" w:rsidRDefault="00CD6BE5" w:rsidP="00F655BD">
      <w:pPr>
        <w:spacing w:line="276" w:lineRule="auto"/>
        <w:jc w:val="both"/>
        <w:rPr>
          <w:rFonts w:ascii="Arial" w:hAnsi="Arial" w:cs="Arial"/>
          <w:sz w:val="24"/>
          <w:szCs w:val="24"/>
          <w:vertAlign w:val="superscript"/>
        </w:rPr>
      </w:pPr>
      <w:r w:rsidRPr="00F655BD">
        <w:rPr>
          <w:rFonts w:ascii="Arial" w:hAnsi="Arial" w:cs="Arial"/>
          <w:sz w:val="24"/>
          <w:szCs w:val="24"/>
        </w:rPr>
        <w:t xml:space="preserve">La liposucción tiene como fin una mejoría de la silueta corporal, con un mínimo de secuelas cicatrízales, aunque no mejora la calidad de la piel, ni es un método que debe emplearse para bajar de peso corporal. Se ha descrito la aplicación de esta técnica en cirugía estética de la región </w:t>
      </w:r>
      <w:proofErr w:type="spellStart"/>
      <w:r w:rsidRPr="00F655BD">
        <w:rPr>
          <w:rFonts w:ascii="Arial" w:hAnsi="Arial" w:cs="Arial"/>
          <w:sz w:val="24"/>
          <w:szCs w:val="24"/>
        </w:rPr>
        <w:t>cervicofacial</w:t>
      </w:r>
      <w:proofErr w:type="spellEnd"/>
      <w:r w:rsidRPr="00F655BD">
        <w:rPr>
          <w:rFonts w:ascii="Arial" w:hAnsi="Arial" w:cs="Arial"/>
          <w:sz w:val="24"/>
          <w:szCs w:val="24"/>
        </w:rPr>
        <w:t>, braquial, glútea y trocantérea, en las mamas, muslos, rodillas</w:t>
      </w:r>
      <w:r w:rsidR="00BF7BA2" w:rsidRPr="00F655BD">
        <w:rPr>
          <w:rFonts w:ascii="Arial" w:hAnsi="Arial" w:cs="Arial"/>
          <w:sz w:val="24"/>
          <w:szCs w:val="24"/>
        </w:rPr>
        <w:t>,</w:t>
      </w:r>
      <w:r w:rsidRPr="00F655BD">
        <w:rPr>
          <w:rFonts w:ascii="Arial" w:hAnsi="Arial" w:cs="Arial"/>
          <w:sz w:val="24"/>
          <w:szCs w:val="24"/>
        </w:rPr>
        <w:t xml:space="preserve"> piernas y abdomen; con el propósito de remodelar áreas corporales que intervienen en el equilibrio estético. Se aplica, además, en otros defectos no cosméticos como enfermedad de </w:t>
      </w:r>
      <w:proofErr w:type="spellStart"/>
      <w:r w:rsidRPr="00F655BD">
        <w:rPr>
          <w:rFonts w:ascii="Arial" w:hAnsi="Arial" w:cs="Arial"/>
          <w:sz w:val="24"/>
          <w:szCs w:val="24"/>
        </w:rPr>
        <w:t>Madelung</w:t>
      </w:r>
      <w:proofErr w:type="spellEnd"/>
      <w:r w:rsidRPr="00F655BD">
        <w:rPr>
          <w:rFonts w:ascii="Arial" w:hAnsi="Arial" w:cs="Arial"/>
          <w:sz w:val="24"/>
          <w:szCs w:val="24"/>
        </w:rPr>
        <w:t xml:space="preserve"> o </w:t>
      </w:r>
      <w:proofErr w:type="spellStart"/>
      <w:r w:rsidRPr="00F655BD">
        <w:rPr>
          <w:rFonts w:ascii="Arial" w:hAnsi="Arial" w:cs="Arial"/>
          <w:sz w:val="24"/>
          <w:szCs w:val="24"/>
        </w:rPr>
        <w:t>lipomatosis</w:t>
      </w:r>
      <w:proofErr w:type="spellEnd"/>
      <w:r w:rsidRPr="00F655BD">
        <w:rPr>
          <w:rFonts w:ascii="Arial" w:hAnsi="Arial" w:cs="Arial"/>
          <w:sz w:val="24"/>
          <w:szCs w:val="24"/>
        </w:rPr>
        <w:t xml:space="preserve"> múltiples, ginecomastias, desgranamientos de colgajos, que aumentan el caudal de posibilidades del cirujano pl</w:t>
      </w:r>
      <w:r w:rsidR="008C3419" w:rsidRPr="00F655BD">
        <w:rPr>
          <w:rFonts w:ascii="Arial" w:hAnsi="Arial" w:cs="Arial"/>
          <w:sz w:val="24"/>
          <w:szCs w:val="24"/>
        </w:rPr>
        <w:t>ás</w:t>
      </w:r>
      <w:r w:rsidRPr="00F655BD">
        <w:rPr>
          <w:rFonts w:ascii="Arial" w:hAnsi="Arial" w:cs="Arial"/>
          <w:sz w:val="24"/>
          <w:szCs w:val="24"/>
        </w:rPr>
        <w:t>tico actual.</w:t>
      </w:r>
      <w:r w:rsidR="0072450E" w:rsidRPr="00F655BD">
        <w:rPr>
          <w:rFonts w:ascii="Arial" w:hAnsi="Arial" w:cs="Arial"/>
          <w:sz w:val="24"/>
          <w:szCs w:val="24"/>
          <w:vertAlign w:val="superscript"/>
        </w:rPr>
        <w:t>2</w:t>
      </w:r>
      <w:r w:rsidR="008732D4" w:rsidRPr="00F655BD">
        <w:rPr>
          <w:rFonts w:ascii="Arial" w:hAnsi="Arial" w:cs="Arial"/>
          <w:sz w:val="24"/>
          <w:szCs w:val="24"/>
          <w:vertAlign w:val="superscript"/>
        </w:rPr>
        <w:t>-3</w:t>
      </w:r>
    </w:p>
    <w:p w14:paraId="21F5F601" w14:textId="73EB58BB" w:rsidR="00A03203" w:rsidRPr="00F655BD" w:rsidRDefault="00A03203" w:rsidP="00F655BD">
      <w:pPr>
        <w:spacing w:line="276" w:lineRule="auto"/>
        <w:jc w:val="both"/>
        <w:rPr>
          <w:rFonts w:ascii="Arial" w:hAnsi="Arial" w:cs="Arial"/>
          <w:sz w:val="24"/>
          <w:szCs w:val="24"/>
        </w:rPr>
      </w:pPr>
    </w:p>
    <w:p w14:paraId="14F780D3" w14:textId="77777777" w:rsidR="00F655BD" w:rsidRDefault="00F655BD" w:rsidP="00F655BD">
      <w:pPr>
        <w:spacing w:line="276" w:lineRule="auto"/>
        <w:jc w:val="both"/>
        <w:rPr>
          <w:rFonts w:ascii="Arial" w:hAnsi="Arial" w:cs="Arial"/>
          <w:b/>
          <w:bCs/>
          <w:sz w:val="24"/>
          <w:szCs w:val="24"/>
        </w:rPr>
      </w:pPr>
    </w:p>
    <w:p w14:paraId="3EBDA711" w14:textId="07B7D958" w:rsidR="00F655BD" w:rsidRDefault="00F655BD" w:rsidP="00F655BD">
      <w:pPr>
        <w:spacing w:line="276" w:lineRule="auto"/>
        <w:jc w:val="both"/>
        <w:rPr>
          <w:rFonts w:ascii="Arial" w:hAnsi="Arial" w:cs="Arial"/>
          <w:b/>
          <w:bCs/>
          <w:sz w:val="24"/>
          <w:szCs w:val="24"/>
        </w:rPr>
      </w:pPr>
    </w:p>
    <w:p w14:paraId="3319B35A" w14:textId="7C0247E0" w:rsidR="00F655BD" w:rsidRDefault="00F655BD" w:rsidP="00F655BD">
      <w:pPr>
        <w:spacing w:line="276" w:lineRule="auto"/>
        <w:jc w:val="both"/>
        <w:rPr>
          <w:rFonts w:ascii="Arial" w:hAnsi="Arial" w:cs="Arial"/>
          <w:b/>
          <w:bCs/>
          <w:sz w:val="24"/>
          <w:szCs w:val="24"/>
        </w:rPr>
      </w:pPr>
    </w:p>
    <w:p w14:paraId="7E8C67D0" w14:textId="6B77981C" w:rsidR="00F655BD" w:rsidRDefault="00F655BD" w:rsidP="00F655BD">
      <w:pPr>
        <w:spacing w:line="276" w:lineRule="auto"/>
        <w:jc w:val="both"/>
        <w:rPr>
          <w:rFonts w:ascii="Arial" w:hAnsi="Arial" w:cs="Arial"/>
          <w:b/>
          <w:bCs/>
          <w:sz w:val="24"/>
          <w:szCs w:val="24"/>
        </w:rPr>
      </w:pPr>
    </w:p>
    <w:p w14:paraId="66136C9F" w14:textId="123AF2BF" w:rsidR="00F655BD" w:rsidRDefault="00F655BD" w:rsidP="00F655BD">
      <w:pPr>
        <w:spacing w:line="276" w:lineRule="auto"/>
        <w:jc w:val="both"/>
        <w:rPr>
          <w:rFonts w:ascii="Arial" w:hAnsi="Arial" w:cs="Arial"/>
          <w:b/>
          <w:bCs/>
          <w:sz w:val="24"/>
          <w:szCs w:val="24"/>
        </w:rPr>
      </w:pPr>
    </w:p>
    <w:p w14:paraId="7A7F3AD6" w14:textId="7E011F72" w:rsidR="00F655BD" w:rsidRDefault="00F655BD" w:rsidP="00F655BD">
      <w:pPr>
        <w:spacing w:line="276" w:lineRule="auto"/>
        <w:jc w:val="both"/>
        <w:rPr>
          <w:rFonts w:ascii="Arial" w:hAnsi="Arial" w:cs="Arial"/>
          <w:b/>
          <w:bCs/>
          <w:sz w:val="24"/>
          <w:szCs w:val="24"/>
        </w:rPr>
      </w:pPr>
    </w:p>
    <w:p w14:paraId="0C20546D" w14:textId="4F537E63" w:rsidR="00F655BD" w:rsidRDefault="00F655BD" w:rsidP="00F655BD">
      <w:pPr>
        <w:spacing w:line="276" w:lineRule="auto"/>
        <w:jc w:val="both"/>
        <w:rPr>
          <w:rFonts w:ascii="Arial" w:hAnsi="Arial" w:cs="Arial"/>
          <w:b/>
          <w:bCs/>
          <w:sz w:val="24"/>
          <w:szCs w:val="24"/>
        </w:rPr>
      </w:pPr>
    </w:p>
    <w:p w14:paraId="51247CEC" w14:textId="77777777" w:rsidR="00F655BD" w:rsidRDefault="00F655BD" w:rsidP="00F655BD">
      <w:pPr>
        <w:spacing w:line="276" w:lineRule="auto"/>
        <w:jc w:val="both"/>
        <w:rPr>
          <w:rFonts w:ascii="Arial" w:hAnsi="Arial" w:cs="Arial"/>
          <w:b/>
          <w:bCs/>
          <w:sz w:val="24"/>
          <w:szCs w:val="24"/>
        </w:rPr>
      </w:pPr>
    </w:p>
    <w:p w14:paraId="26B7EC01" w14:textId="7615D5F2" w:rsidR="00A03203" w:rsidRPr="00F655BD" w:rsidRDefault="00A03203" w:rsidP="00F655BD">
      <w:pPr>
        <w:spacing w:line="276" w:lineRule="auto"/>
        <w:jc w:val="both"/>
        <w:rPr>
          <w:rFonts w:ascii="Arial" w:hAnsi="Arial" w:cs="Arial"/>
          <w:b/>
          <w:bCs/>
          <w:sz w:val="24"/>
          <w:szCs w:val="24"/>
        </w:rPr>
      </w:pPr>
      <w:r w:rsidRPr="00F655BD">
        <w:rPr>
          <w:rFonts w:ascii="Arial" w:hAnsi="Arial" w:cs="Arial"/>
          <w:b/>
          <w:bCs/>
          <w:sz w:val="24"/>
          <w:szCs w:val="24"/>
        </w:rPr>
        <w:lastRenderedPageBreak/>
        <w:t>Tipos de procedimientos para la liposucción:</w:t>
      </w:r>
    </w:p>
    <w:p w14:paraId="3D93DDCD" w14:textId="77777777" w:rsidR="008E2C96" w:rsidRPr="00F655BD" w:rsidRDefault="008E2C96" w:rsidP="00F655BD">
      <w:pPr>
        <w:pStyle w:val="Prrafodelista"/>
        <w:numPr>
          <w:ilvl w:val="0"/>
          <w:numId w:val="1"/>
        </w:numPr>
        <w:spacing w:line="276" w:lineRule="auto"/>
        <w:jc w:val="both"/>
        <w:rPr>
          <w:rFonts w:ascii="Arial" w:hAnsi="Arial" w:cs="Arial"/>
          <w:sz w:val="24"/>
          <w:szCs w:val="24"/>
        </w:rPr>
      </w:pPr>
      <w:r w:rsidRPr="00F655BD">
        <w:rPr>
          <w:rFonts w:ascii="Arial" w:hAnsi="Arial" w:cs="Arial"/>
          <w:sz w:val="24"/>
          <w:szCs w:val="24"/>
        </w:rPr>
        <w:t>La liposucción tumescente (Inyección de líquidos):</w:t>
      </w:r>
    </w:p>
    <w:p w14:paraId="6CB0D2B1" w14:textId="03C27620" w:rsidR="008E2C96" w:rsidRPr="00F655BD" w:rsidRDefault="008E2C96" w:rsidP="00F655BD">
      <w:pPr>
        <w:spacing w:line="276" w:lineRule="auto"/>
        <w:jc w:val="both"/>
        <w:rPr>
          <w:rFonts w:ascii="Arial" w:hAnsi="Arial" w:cs="Arial"/>
          <w:sz w:val="24"/>
          <w:szCs w:val="24"/>
        </w:rPr>
      </w:pPr>
      <w:r w:rsidRPr="00F655BD">
        <w:rPr>
          <w:rFonts w:ascii="Arial" w:hAnsi="Arial" w:cs="Arial"/>
          <w:sz w:val="24"/>
          <w:szCs w:val="24"/>
        </w:rPr>
        <w:t>Es el tipo de liposucción m</w:t>
      </w:r>
      <w:r w:rsidR="00542D72" w:rsidRPr="00F655BD">
        <w:rPr>
          <w:rFonts w:ascii="Arial" w:hAnsi="Arial" w:cs="Arial"/>
          <w:sz w:val="24"/>
          <w:szCs w:val="24"/>
        </w:rPr>
        <w:t>á</w:t>
      </w:r>
      <w:r w:rsidRPr="00F655BD">
        <w:rPr>
          <w:rFonts w:ascii="Arial" w:hAnsi="Arial" w:cs="Arial"/>
          <w:sz w:val="24"/>
          <w:szCs w:val="24"/>
        </w:rPr>
        <w:t>s común, implica inyectar una buena cantidad de solución medicada en las zonas a operarse antes de extraer la grasa. Algunas veces, la solución puede ser hasta tres veces la cantidad de grasa que se va a extraer. El líquido es una mezcla de anestésico local (lidocaína), un fármaco que contrae los vasos sanguíneos (epinefrina) y una solución salina intravenosa (IV). La lidocaína ayuda a entumecer la zona durante y después de la operación. Puede que sea la única anestesia que se necesite para el procedimiento. La epinefrina en la solución ayuda a reducir la pérdida de sangre, los hematomas y la hinchazón. La solución intravenosa ayuda a extraer la grasa con mayor facilidad. Se succiona junto con la grasa. Este tipo de liposucción por lo general lleva más tiempo que otros tipos.</w:t>
      </w:r>
    </w:p>
    <w:p w14:paraId="563A693D" w14:textId="77777777" w:rsidR="00246A65" w:rsidRPr="00F655BD" w:rsidRDefault="00246A65" w:rsidP="00F655BD">
      <w:pPr>
        <w:spacing w:line="276" w:lineRule="auto"/>
        <w:jc w:val="both"/>
        <w:rPr>
          <w:rFonts w:ascii="Arial" w:hAnsi="Arial" w:cs="Arial"/>
          <w:sz w:val="24"/>
          <w:szCs w:val="24"/>
        </w:rPr>
      </w:pPr>
    </w:p>
    <w:p w14:paraId="568FCC9B" w14:textId="38410880" w:rsidR="008E2C96" w:rsidRPr="00F655BD" w:rsidRDefault="008E2C96" w:rsidP="00F655BD">
      <w:pPr>
        <w:pStyle w:val="Prrafodelista"/>
        <w:numPr>
          <w:ilvl w:val="0"/>
          <w:numId w:val="1"/>
        </w:numPr>
        <w:spacing w:line="276" w:lineRule="auto"/>
        <w:jc w:val="both"/>
        <w:rPr>
          <w:rFonts w:ascii="Arial" w:hAnsi="Arial" w:cs="Arial"/>
          <w:sz w:val="24"/>
          <w:szCs w:val="24"/>
        </w:rPr>
      </w:pPr>
      <w:r w:rsidRPr="00F655BD">
        <w:rPr>
          <w:rFonts w:ascii="Arial" w:hAnsi="Arial" w:cs="Arial"/>
          <w:sz w:val="24"/>
          <w:szCs w:val="24"/>
        </w:rPr>
        <w:t xml:space="preserve">La técnica </w:t>
      </w:r>
      <w:proofErr w:type="spellStart"/>
      <w:r w:rsidRPr="00F655BD">
        <w:rPr>
          <w:rFonts w:ascii="Arial" w:hAnsi="Arial" w:cs="Arial"/>
          <w:sz w:val="24"/>
          <w:szCs w:val="24"/>
        </w:rPr>
        <w:t>superhúme</w:t>
      </w:r>
      <w:r w:rsidR="004E6CE0" w:rsidRPr="00F655BD">
        <w:rPr>
          <w:rFonts w:ascii="Arial" w:hAnsi="Arial" w:cs="Arial"/>
          <w:sz w:val="24"/>
          <w:szCs w:val="24"/>
        </w:rPr>
        <w:t>d</w:t>
      </w:r>
      <w:r w:rsidRPr="00F655BD">
        <w:rPr>
          <w:rFonts w:ascii="Arial" w:hAnsi="Arial" w:cs="Arial"/>
          <w:sz w:val="24"/>
          <w:szCs w:val="24"/>
        </w:rPr>
        <w:t>a</w:t>
      </w:r>
      <w:proofErr w:type="spellEnd"/>
      <w:r w:rsidRPr="00F655BD">
        <w:rPr>
          <w:rFonts w:ascii="Arial" w:hAnsi="Arial" w:cs="Arial"/>
          <w:sz w:val="24"/>
          <w:szCs w:val="24"/>
        </w:rPr>
        <w:t>:</w:t>
      </w:r>
    </w:p>
    <w:p w14:paraId="65A93D55" w14:textId="185A969F" w:rsidR="008E2C96" w:rsidRPr="00F655BD" w:rsidRDefault="008E2C96" w:rsidP="00F655BD">
      <w:pPr>
        <w:spacing w:line="276" w:lineRule="auto"/>
        <w:jc w:val="both"/>
        <w:rPr>
          <w:rFonts w:ascii="Arial" w:hAnsi="Arial" w:cs="Arial"/>
          <w:sz w:val="24"/>
          <w:szCs w:val="24"/>
        </w:rPr>
      </w:pPr>
      <w:r w:rsidRPr="00F655BD">
        <w:rPr>
          <w:rFonts w:ascii="Arial" w:hAnsi="Arial" w:cs="Arial"/>
          <w:sz w:val="24"/>
          <w:szCs w:val="24"/>
        </w:rPr>
        <w:t>Es parecida a la liposucción tumescente. La diferencia es que no se utiliza tanto l</w:t>
      </w:r>
      <w:r w:rsidR="00AF6EF6" w:rsidRPr="00F655BD">
        <w:rPr>
          <w:rFonts w:ascii="Arial" w:hAnsi="Arial" w:cs="Arial"/>
          <w:sz w:val="24"/>
          <w:szCs w:val="24"/>
        </w:rPr>
        <w:t>í</w:t>
      </w:r>
      <w:r w:rsidRPr="00F655BD">
        <w:rPr>
          <w:rFonts w:ascii="Arial" w:hAnsi="Arial" w:cs="Arial"/>
          <w:sz w:val="24"/>
          <w:szCs w:val="24"/>
        </w:rPr>
        <w:t>quido durante la cirugía. La cantidad de líquido que se inyecta es igual a la cantidad de grasa que se va a extraer. Esta técnica lleva menos tiempo, pero a menudo se necesita un sedante (medicamento que lo hace sentir somnoliento) o anestesia general (medicamento que le permite dormir y no sentir dolor).</w:t>
      </w:r>
    </w:p>
    <w:p w14:paraId="28A2DCB8" w14:textId="77777777" w:rsidR="008E2C96" w:rsidRPr="00F655BD" w:rsidRDefault="008E2C96" w:rsidP="00F655BD">
      <w:pPr>
        <w:pStyle w:val="Prrafodelista"/>
        <w:numPr>
          <w:ilvl w:val="0"/>
          <w:numId w:val="1"/>
        </w:numPr>
        <w:spacing w:line="276" w:lineRule="auto"/>
        <w:jc w:val="both"/>
        <w:rPr>
          <w:rFonts w:ascii="Arial" w:hAnsi="Arial" w:cs="Arial"/>
          <w:sz w:val="24"/>
          <w:szCs w:val="24"/>
        </w:rPr>
      </w:pPr>
      <w:r w:rsidRPr="00F655BD">
        <w:rPr>
          <w:rFonts w:ascii="Arial" w:hAnsi="Arial" w:cs="Arial"/>
          <w:sz w:val="24"/>
          <w:szCs w:val="24"/>
        </w:rPr>
        <w:t>La liposucción asistida por ultrasonido (LAU):</w:t>
      </w:r>
    </w:p>
    <w:p w14:paraId="0AFA3578" w14:textId="0491E4F4" w:rsidR="008E2C96" w:rsidRPr="00F655BD" w:rsidRDefault="008E2C96" w:rsidP="00F655BD">
      <w:pPr>
        <w:spacing w:line="276" w:lineRule="auto"/>
        <w:jc w:val="both"/>
        <w:rPr>
          <w:rFonts w:ascii="Arial" w:hAnsi="Arial" w:cs="Arial"/>
          <w:sz w:val="24"/>
          <w:szCs w:val="24"/>
        </w:rPr>
      </w:pPr>
      <w:r w:rsidRPr="00F655BD">
        <w:rPr>
          <w:rFonts w:ascii="Arial" w:hAnsi="Arial" w:cs="Arial"/>
          <w:sz w:val="24"/>
          <w:szCs w:val="24"/>
        </w:rPr>
        <w:t>Utiliza vibraciones ultrasónicas para transformar las células adiposas en líquido. Posteriormente las células se pueden aspirar. Esta operación se puede realizar de dos formas: externa (sobre la superficie de la piel, con un emisor especial) o interna (bajo la superficie de la piel, con ayuda de una pequeña cánula caliente). Esta técnica puede ayudar a eliminar la grasa de zonas densas y fibrosas del cuerpo, como la parte superior de la espalda o el tejido mamario agrandado en los hombres. Con frecuencia,</w:t>
      </w:r>
      <w:r w:rsidR="004343A4" w:rsidRPr="00F655BD">
        <w:rPr>
          <w:rFonts w:ascii="Arial" w:hAnsi="Arial" w:cs="Arial"/>
          <w:sz w:val="24"/>
          <w:szCs w:val="24"/>
        </w:rPr>
        <w:t xml:space="preserve"> se utiliza</w:t>
      </w:r>
      <w:r w:rsidRPr="00F655BD">
        <w:rPr>
          <w:rFonts w:ascii="Arial" w:hAnsi="Arial" w:cs="Arial"/>
          <w:sz w:val="24"/>
          <w:szCs w:val="24"/>
        </w:rPr>
        <w:t xml:space="preserve"> en combinación con la técnica tumescente, en procedimientos de surgimiento (secundarios) o para una mayor precisión. Este procedimiento en general toma más tiempo que la técnica </w:t>
      </w:r>
      <w:proofErr w:type="spellStart"/>
      <w:r w:rsidRPr="00F655BD">
        <w:rPr>
          <w:rFonts w:ascii="Arial" w:hAnsi="Arial" w:cs="Arial"/>
          <w:sz w:val="24"/>
          <w:szCs w:val="24"/>
        </w:rPr>
        <w:t>superhúmeda</w:t>
      </w:r>
      <w:proofErr w:type="spellEnd"/>
      <w:r w:rsidRPr="00F655BD">
        <w:rPr>
          <w:rFonts w:ascii="Arial" w:hAnsi="Arial" w:cs="Arial"/>
          <w:sz w:val="24"/>
          <w:szCs w:val="24"/>
        </w:rPr>
        <w:t xml:space="preserve">. </w:t>
      </w:r>
    </w:p>
    <w:p w14:paraId="3BE20008" w14:textId="77777777" w:rsidR="008E2C96" w:rsidRPr="00F655BD" w:rsidRDefault="008E2C96" w:rsidP="00F655BD">
      <w:pPr>
        <w:pStyle w:val="Prrafodelista"/>
        <w:numPr>
          <w:ilvl w:val="0"/>
          <w:numId w:val="1"/>
        </w:numPr>
        <w:spacing w:line="276" w:lineRule="auto"/>
        <w:jc w:val="both"/>
        <w:rPr>
          <w:rFonts w:ascii="Arial" w:hAnsi="Arial" w:cs="Arial"/>
          <w:sz w:val="24"/>
          <w:szCs w:val="24"/>
        </w:rPr>
      </w:pPr>
      <w:r w:rsidRPr="00F655BD">
        <w:rPr>
          <w:rFonts w:ascii="Arial" w:hAnsi="Arial" w:cs="Arial"/>
          <w:sz w:val="24"/>
          <w:szCs w:val="24"/>
        </w:rPr>
        <w:t xml:space="preserve">Liposucción asistida por láser (LAL): </w:t>
      </w:r>
    </w:p>
    <w:p w14:paraId="73C14D58" w14:textId="01F49C28" w:rsidR="002D3FD8" w:rsidRPr="00F655BD" w:rsidRDefault="008E2C96" w:rsidP="00F655BD">
      <w:pPr>
        <w:spacing w:line="276" w:lineRule="auto"/>
        <w:jc w:val="both"/>
        <w:rPr>
          <w:rFonts w:ascii="Arial" w:hAnsi="Arial" w:cs="Arial"/>
          <w:sz w:val="24"/>
          <w:szCs w:val="24"/>
          <w:vertAlign w:val="superscript"/>
        </w:rPr>
      </w:pPr>
      <w:r w:rsidRPr="00F655BD">
        <w:rPr>
          <w:rFonts w:ascii="Arial" w:hAnsi="Arial" w:cs="Arial"/>
          <w:sz w:val="24"/>
          <w:szCs w:val="24"/>
        </w:rPr>
        <w:t>Usa energía l</w:t>
      </w:r>
      <w:r w:rsidR="001A0970" w:rsidRPr="00F655BD">
        <w:rPr>
          <w:rFonts w:ascii="Arial" w:hAnsi="Arial" w:cs="Arial"/>
          <w:sz w:val="24"/>
          <w:szCs w:val="24"/>
        </w:rPr>
        <w:t>á</w:t>
      </w:r>
      <w:r w:rsidRPr="00F655BD">
        <w:rPr>
          <w:rFonts w:ascii="Arial" w:hAnsi="Arial" w:cs="Arial"/>
          <w:sz w:val="24"/>
          <w:szCs w:val="24"/>
        </w:rPr>
        <w:t xml:space="preserve">ser para licuar células adiposas. Una vez que las células que se licuan, se pueden aspirar o se puede dejar que se drenen a través de pequeños tubos, ya que el tubo (cánula) que se usa durante la LAL es más pequeño que los usados en la liposucción tradicional, los cirujanos prefieren usar la LAL en zonas reducidas. Estas incluyen la barbilla, la quijada y la cara. Una posible </w:t>
      </w:r>
      <w:r w:rsidRPr="00F655BD">
        <w:rPr>
          <w:rFonts w:ascii="Arial" w:hAnsi="Arial" w:cs="Arial"/>
          <w:sz w:val="24"/>
          <w:szCs w:val="24"/>
        </w:rPr>
        <w:lastRenderedPageBreak/>
        <w:t>ventaja de usar LAL sobre otros métodos de liposucción es que la energía del láser estimula la producción de colágeno. Esto puede ayudar a prevenir que la piel se cuelgue luego de la liposucción. El colágeno es una proteína   fibrosa que ayuda a mantener la estructura de la piel.</w:t>
      </w:r>
      <w:r w:rsidR="00D77D61" w:rsidRPr="00F655BD">
        <w:rPr>
          <w:rFonts w:ascii="Arial" w:hAnsi="Arial" w:cs="Arial"/>
          <w:sz w:val="24"/>
          <w:szCs w:val="24"/>
        </w:rPr>
        <w:t xml:space="preserve"> </w:t>
      </w:r>
      <w:r w:rsidR="00E10222" w:rsidRPr="00F655BD">
        <w:rPr>
          <w:rFonts w:ascii="Arial" w:hAnsi="Arial" w:cs="Arial"/>
          <w:sz w:val="24"/>
          <w:szCs w:val="24"/>
          <w:vertAlign w:val="superscript"/>
        </w:rPr>
        <w:t>4</w:t>
      </w:r>
    </w:p>
    <w:p w14:paraId="7039FB82" w14:textId="77777777" w:rsidR="00DE3639" w:rsidRPr="00F655BD" w:rsidRDefault="00DE3639" w:rsidP="00F655BD">
      <w:pPr>
        <w:spacing w:line="276" w:lineRule="auto"/>
        <w:jc w:val="both"/>
        <w:rPr>
          <w:rFonts w:ascii="Arial" w:hAnsi="Arial" w:cs="Arial"/>
          <w:sz w:val="24"/>
          <w:szCs w:val="24"/>
          <w:vertAlign w:val="superscript"/>
        </w:rPr>
      </w:pPr>
    </w:p>
    <w:p w14:paraId="6263BC65" w14:textId="263BC681" w:rsidR="002D3FD8" w:rsidRPr="00F655BD" w:rsidRDefault="002D3FD8" w:rsidP="00F655BD">
      <w:pPr>
        <w:spacing w:line="276" w:lineRule="auto"/>
        <w:jc w:val="both"/>
        <w:rPr>
          <w:rFonts w:ascii="Arial" w:hAnsi="Arial" w:cs="Arial"/>
          <w:b/>
          <w:bCs/>
          <w:sz w:val="24"/>
          <w:szCs w:val="24"/>
        </w:rPr>
      </w:pPr>
      <w:r w:rsidRPr="00F655BD">
        <w:rPr>
          <w:rFonts w:ascii="Arial" w:hAnsi="Arial" w:cs="Arial"/>
          <w:b/>
          <w:bCs/>
          <w:sz w:val="24"/>
          <w:szCs w:val="24"/>
        </w:rPr>
        <w:t>Criterios de inclusión para llevar a cabo la intervención:</w:t>
      </w:r>
    </w:p>
    <w:p w14:paraId="7A79B723" w14:textId="685F9498" w:rsidR="008E2C96" w:rsidRPr="00F655BD" w:rsidRDefault="008E2C96" w:rsidP="00F655BD">
      <w:pPr>
        <w:pStyle w:val="Prrafodelista"/>
        <w:numPr>
          <w:ilvl w:val="0"/>
          <w:numId w:val="3"/>
        </w:numPr>
        <w:spacing w:line="276" w:lineRule="auto"/>
        <w:jc w:val="both"/>
        <w:rPr>
          <w:rFonts w:ascii="Arial" w:hAnsi="Arial" w:cs="Arial"/>
          <w:sz w:val="24"/>
          <w:szCs w:val="24"/>
        </w:rPr>
      </w:pPr>
      <w:r w:rsidRPr="00F655BD">
        <w:rPr>
          <w:rFonts w:ascii="Arial" w:hAnsi="Arial" w:cs="Arial"/>
          <w:sz w:val="24"/>
          <w:szCs w:val="24"/>
        </w:rPr>
        <w:t>Pacientes de uno y otro sexo con diagnóstico de lipodistrofia abdominal ligera y moderada</w:t>
      </w:r>
      <w:r w:rsidR="000A736E" w:rsidRPr="00F655BD">
        <w:rPr>
          <w:rFonts w:ascii="Arial" w:hAnsi="Arial" w:cs="Arial"/>
          <w:sz w:val="24"/>
          <w:szCs w:val="24"/>
        </w:rPr>
        <w:t>.</w:t>
      </w:r>
    </w:p>
    <w:p w14:paraId="2A73BCFE" w14:textId="61661EDF" w:rsidR="008E2C96" w:rsidRPr="00F655BD" w:rsidRDefault="008E2C96" w:rsidP="00F655BD">
      <w:pPr>
        <w:pStyle w:val="Prrafodelista"/>
        <w:numPr>
          <w:ilvl w:val="0"/>
          <w:numId w:val="3"/>
        </w:numPr>
        <w:spacing w:line="276" w:lineRule="auto"/>
        <w:jc w:val="both"/>
        <w:rPr>
          <w:rFonts w:ascii="Arial" w:hAnsi="Arial" w:cs="Arial"/>
          <w:sz w:val="24"/>
          <w:szCs w:val="24"/>
        </w:rPr>
      </w:pPr>
      <w:r w:rsidRPr="00F655BD">
        <w:rPr>
          <w:rFonts w:ascii="Arial" w:hAnsi="Arial" w:cs="Arial"/>
          <w:sz w:val="24"/>
          <w:szCs w:val="24"/>
        </w:rPr>
        <w:t xml:space="preserve">Exámenes complementarios dentro </w:t>
      </w:r>
      <w:r w:rsidR="008E3AE4" w:rsidRPr="00F655BD">
        <w:rPr>
          <w:rFonts w:ascii="Arial" w:hAnsi="Arial" w:cs="Arial"/>
          <w:sz w:val="24"/>
          <w:szCs w:val="24"/>
        </w:rPr>
        <w:t>de los</w:t>
      </w:r>
      <w:r w:rsidR="00622198" w:rsidRPr="00F655BD">
        <w:rPr>
          <w:rFonts w:ascii="Arial" w:hAnsi="Arial" w:cs="Arial"/>
          <w:sz w:val="24"/>
          <w:szCs w:val="24"/>
        </w:rPr>
        <w:t xml:space="preserve"> </w:t>
      </w:r>
      <w:r w:rsidRPr="00F655BD">
        <w:rPr>
          <w:rFonts w:ascii="Arial" w:hAnsi="Arial" w:cs="Arial"/>
          <w:sz w:val="24"/>
          <w:szCs w:val="24"/>
        </w:rPr>
        <w:t>l</w:t>
      </w:r>
      <w:r w:rsidR="00622198" w:rsidRPr="00F655BD">
        <w:rPr>
          <w:rFonts w:ascii="Arial" w:hAnsi="Arial" w:cs="Arial"/>
          <w:sz w:val="24"/>
          <w:szCs w:val="24"/>
        </w:rPr>
        <w:t>í</w:t>
      </w:r>
      <w:r w:rsidRPr="00F655BD">
        <w:rPr>
          <w:rFonts w:ascii="Arial" w:hAnsi="Arial" w:cs="Arial"/>
          <w:sz w:val="24"/>
          <w:szCs w:val="24"/>
        </w:rPr>
        <w:t xml:space="preserve">mites normales (hemograma, glicemia, creatinina, serología, </w:t>
      </w:r>
      <w:proofErr w:type="spellStart"/>
      <w:r w:rsidRPr="00F655BD">
        <w:rPr>
          <w:rFonts w:ascii="Arial" w:hAnsi="Arial" w:cs="Arial"/>
          <w:sz w:val="24"/>
          <w:szCs w:val="24"/>
        </w:rPr>
        <w:t>coagulograma</w:t>
      </w:r>
      <w:proofErr w:type="spellEnd"/>
      <w:r w:rsidRPr="00F655BD">
        <w:rPr>
          <w:rFonts w:ascii="Arial" w:hAnsi="Arial" w:cs="Arial"/>
          <w:sz w:val="24"/>
          <w:szCs w:val="24"/>
        </w:rPr>
        <w:t>, radiografía de tórax y electrocardiograma)</w:t>
      </w:r>
      <w:r w:rsidR="000A736E" w:rsidRPr="00F655BD">
        <w:rPr>
          <w:rFonts w:ascii="Arial" w:hAnsi="Arial" w:cs="Arial"/>
          <w:sz w:val="24"/>
          <w:szCs w:val="24"/>
        </w:rPr>
        <w:t>.</w:t>
      </w:r>
    </w:p>
    <w:p w14:paraId="352618BE" w14:textId="73C47356" w:rsidR="008E2C96" w:rsidRPr="00F655BD" w:rsidRDefault="008E2C96" w:rsidP="00F655BD">
      <w:pPr>
        <w:pStyle w:val="Prrafodelista"/>
        <w:numPr>
          <w:ilvl w:val="0"/>
          <w:numId w:val="3"/>
        </w:numPr>
        <w:spacing w:line="276" w:lineRule="auto"/>
        <w:jc w:val="both"/>
        <w:rPr>
          <w:rFonts w:ascii="Arial" w:hAnsi="Arial" w:cs="Arial"/>
          <w:sz w:val="24"/>
          <w:szCs w:val="24"/>
        </w:rPr>
      </w:pPr>
      <w:r w:rsidRPr="00F655BD">
        <w:rPr>
          <w:rFonts w:ascii="Arial" w:hAnsi="Arial" w:cs="Arial"/>
          <w:sz w:val="24"/>
          <w:szCs w:val="24"/>
        </w:rPr>
        <w:t>Piel con buena calidad elástica, sin alteraciones dermatológicas, grasa subcutánea local aumentada, pared muscular abdominal con buen tono y sin signos de envejecimiento.</w:t>
      </w:r>
    </w:p>
    <w:p w14:paraId="118FFAE8" w14:textId="77777777" w:rsidR="008E2C96" w:rsidRPr="00F655BD" w:rsidRDefault="008E2C96" w:rsidP="00F655BD">
      <w:pPr>
        <w:pStyle w:val="Prrafodelista"/>
        <w:numPr>
          <w:ilvl w:val="0"/>
          <w:numId w:val="3"/>
        </w:numPr>
        <w:spacing w:line="276" w:lineRule="auto"/>
        <w:jc w:val="both"/>
        <w:rPr>
          <w:rFonts w:ascii="Arial" w:hAnsi="Arial" w:cs="Arial"/>
          <w:sz w:val="24"/>
          <w:szCs w:val="24"/>
        </w:rPr>
      </w:pPr>
      <w:r w:rsidRPr="00F655BD">
        <w:rPr>
          <w:rFonts w:ascii="Arial" w:hAnsi="Arial" w:cs="Arial"/>
          <w:sz w:val="24"/>
          <w:szCs w:val="24"/>
        </w:rPr>
        <w:t xml:space="preserve">Test de inspección muscular de </w:t>
      </w:r>
      <w:proofErr w:type="spellStart"/>
      <w:r w:rsidRPr="00F655BD">
        <w:rPr>
          <w:rFonts w:ascii="Arial" w:hAnsi="Arial" w:cs="Arial"/>
          <w:sz w:val="24"/>
          <w:szCs w:val="24"/>
        </w:rPr>
        <w:t>Illouz</w:t>
      </w:r>
      <w:proofErr w:type="spellEnd"/>
      <w:r w:rsidRPr="00F655BD">
        <w:rPr>
          <w:rFonts w:ascii="Arial" w:hAnsi="Arial" w:cs="Arial"/>
          <w:sz w:val="24"/>
          <w:szCs w:val="24"/>
        </w:rPr>
        <w:t xml:space="preserve"> negativo.</w:t>
      </w:r>
    </w:p>
    <w:p w14:paraId="5B994D81" w14:textId="0DD1A3F3" w:rsidR="008E2C96" w:rsidRPr="00F655BD" w:rsidRDefault="008E2C96" w:rsidP="00F655BD">
      <w:pPr>
        <w:pStyle w:val="Prrafodelista"/>
        <w:numPr>
          <w:ilvl w:val="0"/>
          <w:numId w:val="3"/>
        </w:numPr>
        <w:spacing w:line="276" w:lineRule="auto"/>
        <w:jc w:val="both"/>
        <w:rPr>
          <w:rFonts w:ascii="Arial" w:hAnsi="Arial" w:cs="Arial"/>
          <w:sz w:val="24"/>
          <w:szCs w:val="24"/>
        </w:rPr>
      </w:pPr>
      <w:proofErr w:type="spellStart"/>
      <w:r w:rsidRPr="00F655BD">
        <w:rPr>
          <w:rFonts w:ascii="Arial" w:hAnsi="Arial" w:cs="Arial"/>
          <w:sz w:val="24"/>
          <w:szCs w:val="24"/>
        </w:rPr>
        <w:t>Pinching</w:t>
      </w:r>
      <w:proofErr w:type="spellEnd"/>
      <w:r w:rsidRPr="00F655BD">
        <w:rPr>
          <w:rFonts w:ascii="Arial" w:hAnsi="Arial" w:cs="Arial"/>
          <w:sz w:val="24"/>
          <w:szCs w:val="24"/>
        </w:rPr>
        <w:t xml:space="preserve"> test o test de pinzamiento por encima de 2cm</w:t>
      </w:r>
      <w:r w:rsidRPr="00F655BD">
        <w:rPr>
          <w:rFonts w:ascii="Arial" w:hAnsi="Arial" w:cs="Arial"/>
          <w:sz w:val="24"/>
          <w:szCs w:val="24"/>
          <w:vertAlign w:val="superscript"/>
        </w:rPr>
        <w:t>2</w:t>
      </w:r>
      <w:r w:rsidR="00E53A24" w:rsidRPr="00F655BD">
        <w:rPr>
          <w:rFonts w:ascii="Arial" w:hAnsi="Arial" w:cs="Arial"/>
          <w:sz w:val="24"/>
          <w:szCs w:val="24"/>
        </w:rPr>
        <w:t xml:space="preserve">. </w:t>
      </w:r>
    </w:p>
    <w:p w14:paraId="3A49F42B" w14:textId="30BF98B9" w:rsidR="006A7CEC" w:rsidRPr="00F655BD" w:rsidRDefault="006A7CEC" w:rsidP="00F655BD">
      <w:pPr>
        <w:spacing w:line="276" w:lineRule="auto"/>
        <w:jc w:val="both"/>
        <w:rPr>
          <w:rFonts w:ascii="Arial" w:hAnsi="Arial" w:cs="Arial"/>
          <w:b/>
          <w:bCs/>
          <w:sz w:val="24"/>
          <w:szCs w:val="24"/>
        </w:rPr>
      </w:pPr>
      <w:r w:rsidRPr="00F655BD">
        <w:rPr>
          <w:rFonts w:ascii="Arial" w:hAnsi="Arial" w:cs="Arial"/>
          <w:b/>
          <w:bCs/>
          <w:sz w:val="24"/>
          <w:szCs w:val="24"/>
        </w:rPr>
        <w:t xml:space="preserve">Criterios de exclusión para no realizar la intervención </w:t>
      </w:r>
    </w:p>
    <w:p w14:paraId="48225EBA" w14:textId="4E09E270" w:rsidR="008E2C96" w:rsidRPr="00F655BD" w:rsidRDefault="008E2C96" w:rsidP="00F655BD">
      <w:pPr>
        <w:pStyle w:val="Prrafodelista"/>
        <w:numPr>
          <w:ilvl w:val="0"/>
          <w:numId w:val="4"/>
        </w:numPr>
        <w:spacing w:line="276" w:lineRule="auto"/>
        <w:jc w:val="both"/>
        <w:rPr>
          <w:rFonts w:ascii="Arial" w:hAnsi="Arial" w:cs="Arial"/>
          <w:sz w:val="24"/>
          <w:szCs w:val="24"/>
        </w:rPr>
      </w:pPr>
      <w:r w:rsidRPr="00F655BD">
        <w:rPr>
          <w:rFonts w:ascii="Arial" w:hAnsi="Arial" w:cs="Arial"/>
          <w:sz w:val="24"/>
          <w:szCs w:val="24"/>
        </w:rPr>
        <w:t xml:space="preserve">Enfermedades asociadas: diabetes mellitus, hipertensión arterial no controlada, discrasias sanguíneas, enfermedades degenerativas, pacientes con </w:t>
      </w:r>
      <w:proofErr w:type="spellStart"/>
      <w:r w:rsidRPr="00F655BD">
        <w:rPr>
          <w:rFonts w:ascii="Arial" w:hAnsi="Arial" w:cs="Arial"/>
          <w:sz w:val="24"/>
          <w:szCs w:val="24"/>
        </w:rPr>
        <w:t>hern</w:t>
      </w:r>
      <w:r w:rsidR="00C970BA" w:rsidRPr="00F655BD">
        <w:rPr>
          <w:rFonts w:ascii="Arial" w:hAnsi="Arial" w:cs="Arial"/>
          <w:sz w:val="24"/>
          <w:szCs w:val="24"/>
        </w:rPr>
        <w:t>í</w:t>
      </w:r>
      <w:r w:rsidRPr="00F655BD">
        <w:rPr>
          <w:rFonts w:ascii="Arial" w:hAnsi="Arial" w:cs="Arial"/>
          <w:sz w:val="24"/>
          <w:szCs w:val="24"/>
        </w:rPr>
        <w:t>as</w:t>
      </w:r>
      <w:proofErr w:type="spellEnd"/>
      <w:r w:rsidRPr="00F655BD">
        <w:rPr>
          <w:rFonts w:ascii="Arial" w:hAnsi="Arial" w:cs="Arial"/>
          <w:sz w:val="24"/>
          <w:szCs w:val="24"/>
        </w:rPr>
        <w:t xml:space="preserve">, tumores abdominales, diástasis de los rectos abdominales, </w:t>
      </w:r>
      <w:proofErr w:type="spellStart"/>
      <w:r w:rsidRPr="00F655BD">
        <w:rPr>
          <w:rFonts w:ascii="Arial" w:hAnsi="Arial" w:cs="Arial"/>
          <w:sz w:val="24"/>
          <w:szCs w:val="24"/>
        </w:rPr>
        <w:t>hiperelastosis</w:t>
      </w:r>
      <w:proofErr w:type="spellEnd"/>
      <w:r w:rsidRPr="00F655BD">
        <w:rPr>
          <w:rFonts w:ascii="Arial" w:hAnsi="Arial" w:cs="Arial"/>
          <w:sz w:val="24"/>
          <w:szCs w:val="24"/>
        </w:rPr>
        <w:t xml:space="preserve"> de la piel (Ehlers Danlos).</w:t>
      </w:r>
    </w:p>
    <w:p w14:paraId="2FE99A76" w14:textId="38E08289" w:rsidR="00744F6F" w:rsidRPr="00F655BD" w:rsidRDefault="008E2C96" w:rsidP="00F655BD">
      <w:pPr>
        <w:pStyle w:val="Prrafodelista"/>
        <w:numPr>
          <w:ilvl w:val="0"/>
          <w:numId w:val="4"/>
        </w:numPr>
        <w:spacing w:line="276" w:lineRule="auto"/>
        <w:jc w:val="both"/>
        <w:rPr>
          <w:rFonts w:ascii="Arial" w:hAnsi="Arial" w:cs="Arial"/>
          <w:sz w:val="24"/>
          <w:szCs w:val="24"/>
        </w:rPr>
      </w:pPr>
      <w:r w:rsidRPr="00F655BD">
        <w:rPr>
          <w:rFonts w:ascii="Arial" w:hAnsi="Arial" w:cs="Arial"/>
          <w:sz w:val="24"/>
          <w:szCs w:val="24"/>
        </w:rPr>
        <w:t>Abdómenes péndulos o con cicatrices múltiples.</w:t>
      </w:r>
      <w:r w:rsidR="00E10222" w:rsidRPr="00F655BD">
        <w:rPr>
          <w:rFonts w:ascii="Arial" w:hAnsi="Arial" w:cs="Arial"/>
          <w:sz w:val="24"/>
          <w:szCs w:val="24"/>
          <w:vertAlign w:val="superscript"/>
        </w:rPr>
        <w:t>5-</w:t>
      </w:r>
      <w:r w:rsidR="001C4B95" w:rsidRPr="00F655BD">
        <w:rPr>
          <w:rFonts w:ascii="Arial" w:hAnsi="Arial" w:cs="Arial"/>
          <w:sz w:val="24"/>
          <w:szCs w:val="24"/>
          <w:vertAlign w:val="superscript"/>
        </w:rPr>
        <w:t>6</w:t>
      </w:r>
      <w:r w:rsidRPr="00F655BD">
        <w:rPr>
          <w:rFonts w:ascii="Arial" w:hAnsi="Arial" w:cs="Arial"/>
          <w:sz w:val="24"/>
          <w:szCs w:val="24"/>
        </w:rPr>
        <w:t xml:space="preserve"> </w:t>
      </w:r>
    </w:p>
    <w:p w14:paraId="76DEE847" w14:textId="77777777" w:rsidR="00DE3639" w:rsidRPr="00F655BD" w:rsidRDefault="00DE3639" w:rsidP="00F655BD">
      <w:pPr>
        <w:spacing w:line="276" w:lineRule="auto"/>
        <w:ind w:left="360"/>
        <w:jc w:val="both"/>
        <w:rPr>
          <w:rFonts w:ascii="Arial" w:hAnsi="Arial" w:cs="Arial"/>
          <w:sz w:val="24"/>
          <w:szCs w:val="24"/>
        </w:rPr>
      </w:pPr>
    </w:p>
    <w:p w14:paraId="59B2F28C" w14:textId="2F356BD3" w:rsidR="00212D78" w:rsidRPr="00F655BD" w:rsidRDefault="008E2C96" w:rsidP="00F655BD">
      <w:pPr>
        <w:spacing w:line="276" w:lineRule="auto"/>
        <w:jc w:val="both"/>
        <w:rPr>
          <w:rFonts w:ascii="Arial" w:hAnsi="Arial" w:cs="Arial"/>
          <w:b/>
          <w:bCs/>
          <w:sz w:val="24"/>
          <w:szCs w:val="24"/>
        </w:rPr>
      </w:pPr>
      <w:r w:rsidRPr="00F655BD">
        <w:rPr>
          <w:rFonts w:ascii="Arial" w:hAnsi="Arial" w:cs="Arial"/>
          <w:b/>
          <w:bCs/>
          <w:sz w:val="24"/>
          <w:szCs w:val="24"/>
        </w:rPr>
        <w:t>R</w:t>
      </w:r>
      <w:r w:rsidR="00FF5AED" w:rsidRPr="00F655BD">
        <w:rPr>
          <w:rFonts w:ascii="Arial" w:hAnsi="Arial" w:cs="Arial"/>
          <w:b/>
          <w:bCs/>
          <w:sz w:val="24"/>
          <w:szCs w:val="24"/>
        </w:rPr>
        <w:t>iesgos de la liposucción:</w:t>
      </w:r>
    </w:p>
    <w:p w14:paraId="1D9063EB" w14:textId="410FDD0B" w:rsidR="008E2C96" w:rsidRPr="00F655BD" w:rsidRDefault="008E2C96" w:rsidP="00F655BD">
      <w:pPr>
        <w:pStyle w:val="Prrafodelista"/>
        <w:numPr>
          <w:ilvl w:val="0"/>
          <w:numId w:val="2"/>
        </w:numPr>
        <w:spacing w:line="276" w:lineRule="auto"/>
        <w:jc w:val="both"/>
        <w:rPr>
          <w:rFonts w:ascii="Arial" w:hAnsi="Arial" w:cs="Arial"/>
          <w:sz w:val="24"/>
          <w:szCs w:val="24"/>
        </w:rPr>
      </w:pPr>
      <w:r w:rsidRPr="00F655BD">
        <w:rPr>
          <w:rFonts w:ascii="Arial" w:hAnsi="Arial" w:cs="Arial"/>
          <w:sz w:val="24"/>
          <w:szCs w:val="24"/>
        </w:rPr>
        <w:t xml:space="preserve">Piel ondulada o flácida </w:t>
      </w:r>
    </w:p>
    <w:p w14:paraId="189FD653" w14:textId="56CEB1A7" w:rsidR="00212D78" w:rsidRPr="00F655BD" w:rsidRDefault="00212D78" w:rsidP="00F655BD">
      <w:pPr>
        <w:pStyle w:val="Prrafodelista"/>
        <w:numPr>
          <w:ilvl w:val="0"/>
          <w:numId w:val="2"/>
        </w:numPr>
        <w:spacing w:line="276" w:lineRule="auto"/>
        <w:jc w:val="both"/>
        <w:rPr>
          <w:rFonts w:ascii="Arial" w:hAnsi="Arial" w:cs="Arial"/>
          <w:sz w:val="24"/>
          <w:szCs w:val="24"/>
        </w:rPr>
      </w:pPr>
      <w:r w:rsidRPr="00F655BD">
        <w:rPr>
          <w:rFonts w:ascii="Arial" w:hAnsi="Arial" w:cs="Arial"/>
          <w:sz w:val="24"/>
          <w:szCs w:val="24"/>
        </w:rPr>
        <w:t>Figura desigual</w:t>
      </w:r>
    </w:p>
    <w:p w14:paraId="4755DE7A" w14:textId="77777777" w:rsidR="008E2C96" w:rsidRPr="00F655BD" w:rsidRDefault="008E2C96" w:rsidP="00F655BD">
      <w:pPr>
        <w:pStyle w:val="Prrafodelista"/>
        <w:numPr>
          <w:ilvl w:val="0"/>
          <w:numId w:val="2"/>
        </w:numPr>
        <w:spacing w:line="276" w:lineRule="auto"/>
        <w:jc w:val="both"/>
        <w:rPr>
          <w:rFonts w:ascii="Arial" w:hAnsi="Arial" w:cs="Arial"/>
          <w:sz w:val="24"/>
          <w:szCs w:val="24"/>
        </w:rPr>
      </w:pPr>
      <w:r w:rsidRPr="00F655BD">
        <w:rPr>
          <w:rFonts w:ascii="Arial" w:hAnsi="Arial" w:cs="Arial"/>
          <w:sz w:val="24"/>
          <w:szCs w:val="24"/>
        </w:rPr>
        <w:t>Daño a la piel o nervios</w:t>
      </w:r>
    </w:p>
    <w:p w14:paraId="4444B953" w14:textId="77777777" w:rsidR="008E2C96" w:rsidRPr="00F655BD" w:rsidRDefault="008E2C96" w:rsidP="00F655BD">
      <w:pPr>
        <w:pStyle w:val="Prrafodelista"/>
        <w:numPr>
          <w:ilvl w:val="0"/>
          <w:numId w:val="2"/>
        </w:numPr>
        <w:spacing w:line="276" w:lineRule="auto"/>
        <w:jc w:val="both"/>
        <w:rPr>
          <w:rFonts w:ascii="Arial" w:hAnsi="Arial" w:cs="Arial"/>
          <w:sz w:val="24"/>
          <w:szCs w:val="24"/>
        </w:rPr>
      </w:pPr>
      <w:r w:rsidRPr="00F655BD">
        <w:rPr>
          <w:rFonts w:ascii="Arial" w:hAnsi="Arial" w:cs="Arial"/>
          <w:sz w:val="24"/>
          <w:szCs w:val="24"/>
        </w:rPr>
        <w:t xml:space="preserve">Pigmentación irregular </w:t>
      </w:r>
    </w:p>
    <w:p w14:paraId="1B86782D" w14:textId="77777777" w:rsidR="008E2C96" w:rsidRPr="00F655BD" w:rsidRDefault="008E2C96" w:rsidP="00F655BD">
      <w:pPr>
        <w:pStyle w:val="Prrafodelista"/>
        <w:numPr>
          <w:ilvl w:val="0"/>
          <w:numId w:val="2"/>
        </w:numPr>
        <w:spacing w:line="276" w:lineRule="auto"/>
        <w:jc w:val="both"/>
        <w:rPr>
          <w:rFonts w:ascii="Arial" w:hAnsi="Arial" w:cs="Arial"/>
          <w:sz w:val="24"/>
          <w:szCs w:val="24"/>
        </w:rPr>
      </w:pPr>
      <w:r w:rsidRPr="00F655BD">
        <w:rPr>
          <w:rFonts w:ascii="Arial" w:hAnsi="Arial" w:cs="Arial"/>
          <w:sz w:val="24"/>
          <w:szCs w:val="24"/>
        </w:rPr>
        <w:t xml:space="preserve">Infección </w:t>
      </w:r>
    </w:p>
    <w:p w14:paraId="10BD13B8" w14:textId="77777777" w:rsidR="008E2C96" w:rsidRPr="00F655BD" w:rsidRDefault="008E2C96" w:rsidP="00F655BD">
      <w:pPr>
        <w:pStyle w:val="Prrafodelista"/>
        <w:numPr>
          <w:ilvl w:val="0"/>
          <w:numId w:val="2"/>
        </w:numPr>
        <w:spacing w:line="276" w:lineRule="auto"/>
        <w:jc w:val="both"/>
        <w:rPr>
          <w:rFonts w:ascii="Arial" w:hAnsi="Arial" w:cs="Arial"/>
          <w:sz w:val="24"/>
          <w:szCs w:val="24"/>
        </w:rPr>
      </w:pPr>
      <w:r w:rsidRPr="00F655BD">
        <w:rPr>
          <w:rFonts w:ascii="Arial" w:hAnsi="Arial" w:cs="Arial"/>
          <w:sz w:val="24"/>
          <w:szCs w:val="24"/>
        </w:rPr>
        <w:t>Coágulos de grasa</w:t>
      </w:r>
    </w:p>
    <w:p w14:paraId="40AA2441" w14:textId="77777777" w:rsidR="008E2C96" w:rsidRPr="00F655BD" w:rsidRDefault="008E2C96" w:rsidP="00F655BD">
      <w:pPr>
        <w:pStyle w:val="Prrafodelista"/>
        <w:numPr>
          <w:ilvl w:val="0"/>
          <w:numId w:val="2"/>
        </w:numPr>
        <w:spacing w:line="276" w:lineRule="auto"/>
        <w:jc w:val="both"/>
        <w:rPr>
          <w:rFonts w:ascii="Arial" w:hAnsi="Arial" w:cs="Arial"/>
          <w:sz w:val="24"/>
          <w:szCs w:val="24"/>
        </w:rPr>
      </w:pPr>
      <w:r w:rsidRPr="00F655BD">
        <w:rPr>
          <w:rFonts w:ascii="Arial" w:hAnsi="Arial" w:cs="Arial"/>
          <w:sz w:val="24"/>
          <w:szCs w:val="24"/>
        </w:rPr>
        <w:t>Coágulos de sangre</w:t>
      </w:r>
    </w:p>
    <w:p w14:paraId="5A3DA41C" w14:textId="77777777" w:rsidR="008E2C96" w:rsidRPr="00F655BD" w:rsidRDefault="008E2C96" w:rsidP="00F655BD">
      <w:pPr>
        <w:pStyle w:val="Prrafodelista"/>
        <w:numPr>
          <w:ilvl w:val="0"/>
          <w:numId w:val="2"/>
        </w:numPr>
        <w:spacing w:line="276" w:lineRule="auto"/>
        <w:jc w:val="both"/>
        <w:rPr>
          <w:rFonts w:ascii="Arial" w:hAnsi="Arial" w:cs="Arial"/>
          <w:sz w:val="24"/>
          <w:szCs w:val="24"/>
        </w:rPr>
      </w:pPr>
      <w:r w:rsidRPr="00F655BD">
        <w:rPr>
          <w:rFonts w:ascii="Arial" w:hAnsi="Arial" w:cs="Arial"/>
          <w:sz w:val="24"/>
          <w:szCs w:val="24"/>
        </w:rPr>
        <w:t xml:space="preserve">Cicatrización desfavorable </w:t>
      </w:r>
    </w:p>
    <w:p w14:paraId="09CD9F7D" w14:textId="77777777" w:rsidR="008E2C96" w:rsidRPr="00F655BD" w:rsidRDefault="008E2C96" w:rsidP="00F655BD">
      <w:pPr>
        <w:pStyle w:val="Prrafodelista"/>
        <w:numPr>
          <w:ilvl w:val="0"/>
          <w:numId w:val="2"/>
        </w:numPr>
        <w:spacing w:line="276" w:lineRule="auto"/>
        <w:jc w:val="both"/>
        <w:rPr>
          <w:rFonts w:ascii="Arial" w:hAnsi="Arial" w:cs="Arial"/>
          <w:sz w:val="24"/>
          <w:szCs w:val="24"/>
        </w:rPr>
      </w:pPr>
      <w:r w:rsidRPr="00F655BD">
        <w:rPr>
          <w:rFonts w:ascii="Arial" w:hAnsi="Arial" w:cs="Arial"/>
          <w:sz w:val="24"/>
          <w:szCs w:val="24"/>
        </w:rPr>
        <w:t xml:space="preserve">Pérdida excesiva o acumulación de líquidos </w:t>
      </w:r>
    </w:p>
    <w:p w14:paraId="306C45AB" w14:textId="77777777" w:rsidR="008E2C96" w:rsidRPr="00F655BD" w:rsidRDefault="008E2C96" w:rsidP="00F655BD">
      <w:pPr>
        <w:pStyle w:val="Prrafodelista"/>
        <w:numPr>
          <w:ilvl w:val="0"/>
          <w:numId w:val="2"/>
        </w:numPr>
        <w:spacing w:line="276" w:lineRule="auto"/>
        <w:jc w:val="both"/>
        <w:rPr>
          <w:rFonts w:ascii="Arial" w:hAnsi="Arial" w:cs="Arial"/>
          <w:sz w:val="24"/>
          <w:szCs w:val="24"/>
        </w:rPr>
      </w:pPr>
      <w:r w:rsidRPr="00F655BD">
        <w:rPr>
          <w:rFonts w:ascii="Arial" w:hAnsi="Arial" w:cs="Arial"/>
          <w:sz w:val="24"/>
          <w:szCs w:val="24"/>
        </w:rPr>
        <w:t xml:space="preserve">Quemaduras termales o lesiones de calor provocadas por la ecografía cuando se utiliza la técnica de la </w:t>
      </w:r>
      <w:proofErr w:type="spellStart"/>
      <w:r w:rsidRPr="00F655BD">
        <w:rPr>
          <w:rFonts w:ascii="Arial" w:hAnsi="Arial" w:cs="Arial"/>
          <w:sz w:val="24"/>
          <w:szCs w:val="24"/>
        </w:rPr>
        <w:t>lipoplastía</w:t>
      </w:r>
      <w:proofErr w:type="spellEnd"/>
      <w:r w:rsidRPr="00F655BD">
        <w:rPr>
          <w:rFonts w:ascii="Arial" w:hAnsi="Arial" w:cs="Arial"/>
          <w:sz w:val="24"/>
          <w:szCs w:val="24"/>
        </w:rPr>
        <w:t xml:space="preserve"> asistida por ecografía</w:t>
      </w:r>
    </w:p>
    <w:p w14:paraId="44B980FF" w14:textId="77777777" w:rsidR="008E2C96" w:rsidRPr="00F655BD" w:rsidRDefault="008E2C96" w:rsidP="00F655BD">
      <w:pPr>
        <w:pStyle w:val="Prrafodelista"/>
        <w:numPr>
          <w:ilvl w:val="0"/>
          <w:numId w:val="2"/>
        </w:numPr>
        <w:spacing w:line="276" w:lineRule="auto"/>
        <w:jc w:val="both"/>
        <w:rPr>
          <w:rFonts w:ascii="Arial" w:hAnsi="Arial" w:cs="Arial"/>
          <w:sz w:val="24"/>
          <w:szCs w:val="24"/>
        </w:rPr>
      </w:pPr>
      <w:r w:rsidRPr="00F655BD">
        <w:rPr>
          <w:rFonts w:ascii="Arial" w:hAnsi="Arial" w:cs="Arial"/>
          <w:sz w:val="24"/>
          <w:szCs w:val="24"/>
        </w:rPr>
        <w:t xml:space="preserve">Complicaciones de la anestesia </w:t>
      </w:r>
    </w:p>
    <w:p w14:paraId="1B96823E" w14:textId="77777777" w:rsidR="008E2C96" w:rsidRPr="00F655BD" w:rsidRDefault="008E2C96" w:rsidP="00F655BD">
      <w:pPr>
        <w:pStyle w:val="Prrafodelista"/>
        <w:numPr>
          <w:ilvl w:val="0"/>
          <w:numId w:val="2"/>
        </w:numPr>
        <w:spacing w:line="276" w:lineRule="auto"/>
        <w:jc w:val="both"/>
        <w:rPr>
          <w:rFonts w:ascii="Arial" w:hAnsi="Arial" w:cs="Arial"/>
          <w:sz w:val="24"/>
          <w:szCs w:val="24"/>
        </w:rPr>
      </w:pPr>
      <w:r w:rsidRPr="00F655BD">
        <w:rPr>
          <w:rFonts w:ascii="Arial" w:hAnsi="Arial" w:cs="Arial"/>
          <w:sz w:val="24"/>
          <w:szCs w:val="24"/>
        </w:rPr>
        <w:t xml:space="preserve">Sangrado (hematomas) </w:t>
      </w:r>
    </w:p>
    <w:p w14:paraId="780F4290" w14:textId="77777777" w:rsidR="008E2C96" w:rsidRPr="00F655BD" w:rsidRDefault="008E2C96" w:rsidP="00F655BD">
      <w:pPr>
        <w:pStyle w:val="Prrafodelista"/>
        <w:numPr>
          <w:ilvl w:val="0"/>
          <w:numId w:val="2"/>
        </w:numPr>
        <w:spacing w:line="276" w:lineRule="auto"/>
        <w:jc w:val="both"/>
        <w:rPr>
          <w:rFonts w:ascii="Arial" w:hAnsi="Arial" w:cs="Arial"/>
          <w:sz w:val="24"/>
          <w:szCs w:val="24"/>
        </w:rPr>
      </w:pPr>
      <w:r w:rsidRPr="00F655BD">
        <w:rPr>
          <w:rFonts w:ascii="Arial" w:hAnsi="Arial" w:cs="Arial"/>
          <w:sz w:val="24"/>
          <w:szCs w:val="24"/>
        </w:rPr>
        <w:t xml:space="preserve">Cambios en la sensibilidad de la piel </w:t>
      </w:r>
    </w:p>
    <w:p w14:paraId="7C79776F" w14:textId="77777777" w:rsidR="008E2C96" w:rsidRPr="00F655BD" w:rsidRDefault="008E2C96" w:rsidP="00F655BD">
      <w:pPr>
        <w:pStyle w:val="Prrafodelista"/>
        <w:numPr>
          <w:ilvl w:val="0"/>
          <w:numId w:val="2"/>
        </w:numPr>
        <w:spacing w:line="276" w:lineRule="auto"/>
        <w:jc w:val="both"/>
        <w:rPr>
          <w:rFonts w:ascii="Arial" w:hAnsi="Arial" w:cs="Arial"/>
          <w:sz w:val="24"/>
          <w:szCs w:val="24"/>
        </w:rPr>
      </w:pPr>
      <w:r w:rsidRPr="00F655BD">
        <w:rPr>
          <w:rFonts w:ascii="Arial" w:hAnsi="Arial" w:cs="Arial"/>
          <w:sz w:val="24"/>
          <w:szCs w:val="24"/>
        </w:rPr>
        <w:lastRenderedPageBreak/>
        <w:t>Decoloración o hinchazón de la piel</w:t>
      </w:r>
    </w:p>
    <w:p w14:paraId="5AE7D788" w14:textId="77777777" w:rsidR="008E2C96" w:rsidRPr="00F655BD" w:rsidRDefault="008E2C96" w:rsidP="00F655BD">
      <w:pPr>
        <w:pStyle w:val="Prrafodelista"/>
        <w:numPr>
          <w:ilvl w:val="0"/>
          <w:numId w:val="2"/>
        </w:numPr>
        <w:spacing w:line="276" w:lineRule="auto"/>
        <w:jc w:val="both"/>
        <w:rPr>
          <w:rFonts w:ascii="Arial" w:hAnsi="Arial" w:cs="Arial"/>
          <w:sz w:val="24"/>
          <w:szCs w:val="24"/>
        </w:rPr>
      </w:pPr>
      <w:r w:rsidRPr="00F655BD">
        <w:rPr>
          <w:rFonts w:ascii="Arial" w:hAnsi="Arial" w:cs="Arial"/>
          <w:sz w:val="24"/>
          <w:szCs w:val="24"/>
        </w:rPr>
        <w:t>Asimetría</w:t>
      </w:r>
    </w:p>
    <w:p w14:paraId="0B446024" w14:textId="77777777" w:rsidR="008E2C96" w:rsidRPr="00F655BD" w:rsidRDefault="008E2C96" w:rsidP="00F655BD">
      <w:pPr>
        <w:pStyle w:val="Prrafodelista"/>
        <w:numPr>
          <w:ilvl w:val="0"/>
          <w:numId w:val="2"/>
        </w:numPr>
        <w:spacing w:line="276" w:lineRule="auto"/>
        <w:jc w:val="both"/>
        <w:rPr>
          <w:rFonts w:ascii="Arial" w:hAnsi="Arial" w:cs="Arial"/>
          <w:sz w:val="24"/>
          <w:szCs w:val="24"/>
        </w:rPr>
      </w:pPr>
      <w:r w:rsidRPr="00F655BD">
        <w:rPr>
          <w:rFonts w:ascii="Arial" w:hAnsi="Arial" w:cs="Arial"/>
          <w:sz w:val="24"/>
          <w:szCs w:val="24"/>
        </w:rPr>
        <w:t>Dolor, que puede persistir</w:t>
      </w:r>
    </w:p>
    <w:p w14:paraId="5928EF7D" w14:textId="77777777" w:rsidR="008E2C96" w:rsidRPr="00F655BD" w:rsidRDefault="008E2C96" w:rsidP="00F655BD">
      <w:pPr>
        <w:pStyle w:val="Prrafodelista"/>
        <w:numPr>
          <w:ilvl w:val="0"/>
          <w:numId w:val="2"/>
        </w:numPr>
        <w:spacing w:line="276" w:lineRule="auto"/>
        <w:jc w:val="both"/>
        <w:rPr>
          <w:rFonts w:ascii="Arial" w:hAnsi="Arial" w:cs="Arial"/>
          <w:sz w:val="24"/>
          <w:szCs w:val="24"/>
        </w:rPr>
      </w:pPr>
      <w:r w:rsidRPr="00F655BD">
        <w:rPr>
          <w:rFonts w:ascii="Arial" w:hAnsi="Arial" w:cs="Arial"/>
          <w:sz w:val="24"/>
          <w:szCs w:val="24"/>
        </w:rPr>
        <w:t>Daños a estructuras internas tales como vasos sanguíneos, músculos, pulmones y órganos abdominales</w:t>
      </w:r>
    </w:p>
    <w:p w14:paraId="127860E9" w14:textId="77777777" w:rsidR="008E2C96" w:rsidRPr="00F655BD" w:rsidRDefault="008E2C96" w:rsidP="00F655BD">
      <w:pPr>
        <w:pStyle w:val="Prrafodelista"/>
        <w:numPr>
          <w:ilvl w:val="0"/>
          <w:numId w:val="2"/>
        </w:numPr>
        <w:spacing w:line="276" w:lineRule="auto"/>
        <w:jc w:val="both"/>
        <w:rPr>
          <w:rFonts w:ascii="Arial" w:hAnsi="Arial" w:cs="Arial"/>
          <w:sz w:val="24"/>
          <w:szCs w:val="24"/>
        </w:rPr>
      </w:pPr>
      <w:r w:rsidRPr="00F655BD">
        <w:rPr>
          <w:rFonts w:ascii="Arial" w:hAnsi="Arial" w:cs="Arial"/>
          <w:sz w:val="24"/>
          <w:szCs w:val="24"/>
        </w:rPr>
        <w:t>Mala curación</w:t>
      </w:r>
    </w:p>
    <w:p w14:paraId="2F2A7D99" w14:textId="77777777" w:rsidR="008E2C96" w:rsidRPr="00F655BD" w:rsidRDefault="008E2C96" w:rsidP="00F655BD">
      <w:pPr>
        <w:pStyle w:val="Prrafodelista"/>
        <w:numPr>
          <w:ilvl w:val="0"/>
          <w:numId w:val="2"/>
        </w:numPr>
        <w:spacing w:line="276" w:lineRule="auto"/>
        <w:jc w:val="both"/>
        <w:rPr>
          <w:rFonts w:ascii="Arial" w:hAnsi="Arial" w:cs="Arial"/>
          <w:sz w:val="24"/>
          <w:szCs w:val="24"/>
        </w:rPr>
      </w:pPr>
      <w:r w:rsidRPr="00F655BD">
        <w:rPr>
          <w:rFonts w:ascii="Arial" w:hAnsi="Arial" w:cs="Arial"/>
          <w:sz w:val="24"/>
          <w:szCs w:val="24"/>
        </w:rPr>
        <w:t xml:space="preserve">Hinchazón persistente en las piernas  </w:t>
      </w:r>
    </w:p>
    <w:p w14:paraId="0C211DD8" w14:textId="77777777" w:rsidR="008E2C96" w:rsidRPr="00F655BD" w:rsidRDefault="008E2C96" w:rsidP="00F655BD">
      <w:pPr>
        <w:pStyle w:val="Prrafodelista"/>
        <w:numPr>
          <w:ilvl w:val="0"/>
          <w:numId w:val="2"/>
        </w:numPr>
        <w:spacing w:line="276" w:lineRule="auto"/>
        <w:jc w:val="both"/>
        <w:rPr>
          <w:rFonts w:ascii="Arial" w:hAnsi="Arial" w:cs="Arial"/>
          <w:sz w:val="24"/>
          <w:szCs w:val="24"/>
        </w:rPr>
      </w:pPr>
      <w:r w:rsidRPr="00F655BD">
        <w:rPr>
          <w:rFonts w:ascii="Arial" w:hAnsi="Arial" w:cs="Arial"/>
          <w:sz w:val="24"/>
          <w:szCs w:val="24"/>
        </w:rPr>
        <w:t xml:space="preserve">Trombosis venosa profunda, complicaciones cardiacas y pulmonares </w:t>
      </w:r>
    </w:p>
    <w:p w14:paraId="6D8290FA" w14:textId="67701086" w:rsidR="008E2C96" w:rsidRPr="00F655BD" w:rsidRDefault="008E2C96" w:rsidP="00F655BD">
      <w:pPr>
        <w:pStyle w:val="Prrafodelista"/>
        <w:numPr>
          <w:ilvl w:val="0"/>
          <w:numId w:val="2"/>
        </w:numPr>
        <w:spacing w:line="276" w:lineRule="auto"/>
        <w:jc w:val="both"/>
        <w:rPr>
          <w:rFonts w:ascii="Arial" w:hAnsi="Arial" w:cs="Arial"/>
          <w:sz w:val="24"/>
          <w:szCs w:val="24"/>
        </w:rPr>
      </w:pPr>
      <w:r w:rsidRPr="00F655BD">
        <w:rPr>
          <w:rFonts w:ascii="Arial" w:hAnsi="Arial" w:cs="Arial"/>
          <w:sz w:val="24"/>
          <w:szCs w:val="24"/>
        </w:rPr>
        <w:t>Posibilidad de cirugía de revisión</w:t>
      </w:r>
      <w:r w:rsidR="001C4B95" w:rsidRPr="00F655BD">
        <w:rPr>
          <w:rFonts w:ascii="Arial" w:hAnsi="Arial" w:cs="Arial"/>
          <w:sz w:val="24"/>
          <w:szCs w:val="24"/>
        </w:rPr>
        <w:t>.</w:t>
      </w:r>
      <w:r w:rsidR="001C4B95" w:rsidRPr="00F655BD">
        <w:rPr>
          <w:rFonts w:ascii="Arial" w:hAnsi="Arial" w:cs="Arial"/>
          <w:sz w:val="24"/>
          <w:szCs w:val="24"/>
          <w:vertAlign w:val="superscript"/>
        </w:rPr>
        <w:t>7</w:t>
      </w:r>
    </w:p>
    <w:p w14:paraId="14A48815" w14:textId="77777777" w:rsidR="00640153" w:rsidRPr="00F655BD" w:rsidRDefault="00640153" w:rsidP="00F655BD">
      <w:pPr>
        <w:spacing w:line="276" w:lineRule="auto"/>
        <w:jc w:val="both"/>
        <w:rPr>
          <w:rFonts w:ascii="Arial" w:hAnsi="Arial" w:cs="Arial"/>
          <w:sz w:val="24"/>
          <w:szCs w:val="24"/>
        </w:rPr>
      </w:pPr>
    </w:p>
    <w:p w14:paraId="71DCC2B1" w14:textId="4D85FF64" w:rsidR="00640153" w:rsidRPr="00F655BD" w:rsidRDefault="00640153" w:rsidP="00F655BD">
      <w:pPr>
        <w:spacing w:line="276" w:lineRule="auto"/>
        <w:jc w:val="both"/>
        <w:rPr>
          <w:rFonts w:ascii="Arial" w:hAnsi="Arial" w:cs="Arial"/>
          <w:b/>
          <w:bCs/>
          <w:sz w:val="24"/>
          <w:szCs w:val="24"/>
        </w:rPr>
      </w:pPr>
      <w:r w:rsidRPr="00F655BD">
        <w:rPr>
          <w:rFonts w:ascii="Arial" w:hAnsi="Arial" w:cs="Arial"/>
          <w:b/>
          <w:bCs/>
          <w:sz w:val="24"/>
          <w:szCs w:val="24"/>
        </w:rPr>
        <w:t xml:space="preserve">La </w:t>
      </w:r>
      <w:proofErr w:type="spellStart"/>
      <w:r w:rsidRPr="00F655BD">
        <w:rPr>
          <w:rFonts w:ascii="Arial" w:hAnsi="Arial" w:cs="Arial"/>
          <w:b/>
          <w:bCs/>
          <w:sz w:val="24"/>
          <w:szCs w:val="24"/>
        </w:rPr>
        <w:t>maderoterapia</w:t>
      </w:r>
      <w:proofErr w:type="spellEnd"/>
      <w:r w:rsidRPr="00F655BD">
        <w:rPr>
          <w:rFonts w:ascii="Arial" w:hAnsi="Arial" w:cs="Arial"/>
          <w:b/>
          <w:bCs/>
          <w:sz w:val="24"/>
          <w:szCs w:val="24"/>
        </w:rPr>
        <w:t>, una alternativa:</w:t>
      </w:r>
    </w:p>
    <w:p w14:paraId="6175E7E3" w14:textId="0705500D" w:rsidR="004A3662" w:rsidRPr="00F655BD" w:rsidRDefault="004A3662" w:rsidP="00F655BD">
      <w:pPr>
        <w:spacing w:line="276" w:lineRule="auto"/>
        <w:jc w:val="both"/>
        <w:rPr>
          <w:rFonts w:ascii="Arial" w:hAnsi="Arial" w:cs="Arial"/>
          <w:sz w:val="24"/>
          <w:szCs w:val="24"/>
        </w:rPr>
      </w:pPr>
      <w:r w:rsidRPr="00F655BD">
        <w:rPr>
          <w:rFonts w:ascii="Arial" w:hAnsi="Arial" w:cs="Arial"/>
          <w:sz w:val="24"/>
          <w:szCs w:val="24"/>
        </w:rPr>
        <w:t>Después de haber analizado los posibles riesgos que trae consigo estos procedimientos quirúrgicos proponemos desde la rehabilitación tener en cuenta ciertas terapias alternativas extraídas desde la medicina oriental</w:t>
      </w:r>
      <w:r w:rsidR="00721F22" w:rsidRPr="00F655BD">
        <w:rPr>
          <w:rFonts w:ascii="Arial" w:hAnsi="Arial" w:cs="Arial"/>
          <w:sz w:val="24"/>
          <w:szCs w:val="24"/>
        </w:rPr>
        <w:t xml:space="preserve"> </w:t>
      </w:r>
      <w:r w:rsidRPr="00F655BD">
        <w:rPr>
          <w:rFonts w:ascii="Arial" w:hAnsi="Arial" w:cs="Arial"/>
          <w:sz w:val="24"/>
          <w:szCs w:val="24"/>
        </w:rPr>
        <w:t xml:space="preserve">que centran su desarrollo en el mundo holístico, donde el principal objetivo es lograr la </w:t>
      </w:r>
      <w:proofErr w:type="spellStart"/>
      <w:r w:rsidRPr="00F655BD">
        <w:rPr>
          <w:rFonts w:ascii="Arial" w:hAnsi="Arial" w:cs="Arial"/>
          <w:sz w:val="24"/>
          <w:szCs w:val="24"/>
        </w:rPr>
        <w:t>sinerg</w:t>
      </w:r>
      <w:r w:rsidR="002A6669" w:rsidRPr="00F655BD">
        <w:rPr>
          <w:rFonts w:ascii="Arial" w:hAnsi="Arial" w:cs="Arial"/>
          <w:sz w:val="24"/>
          <w:szCs w:val="24"/>
        </w:rPr>
        <w:t>í</w:t>
      </w:r>
      <w:r w:rsidRPr="00F655BD">
        <w:rPr>
          <w:rFonts w:ascii="Arial" w:hAnsi="Arial" w:cs="Arial"/>
          <w:sz w:val="24"/>
          <w:szCs w:val="24"/>
        </w:rPr>
        <w:t>a</w:t>
      </w:r>
      <w:proofErr w:type="spellEnd"/>
      <w:r w:rsidRPr="00F655BD">
        <w:rPr>
          <w:rFonts w:ascii="Arial" w:hAnsi="Arial" w:cs="Arial"/>
          <w:sz w:val="24"/>
          <w:szCs w:val="24"/>
        </w:rPr>
        <w:t xml:space="preserve"> entre mente, cuerpo y espíritu.</w:t>
      </w:r>
    </w:p>
    <w:p w14:paraId="034DE9FA" w14:textId="01C6E598" w:rsidR="004A3662" w:rsidRPr="00F655BD" w:rsidRDefault="004A3662" w:rsidP="00F655BD">
      <w:pPr>
        <w:spacing w:line="276" w:lineRule="auto"/>
        <w:jc w:val="both"/>
        <w:rPr>
          <w:rFonts w:ascii="Arial" w:hAnsi="Arial" w:cs="Arial"/>
          <w:sz w:val="24"/>
          <w:szCs w:val="24"/>
        </w:rPr>
      </w:pPr>
      <w:r w:rsidRPr="00F655BD">
        <w:rPr>
          <w:rFonts w:ascii="Arial" w:hAnsi="Arial" w:cs="Arial"/>
          <w:sz w:val="24"/>
          <w:szCs w:val="24"/>
        </w:rPr>
        <w:t>La estética y la cosmética han integrado estas terapias en sus diversos protocolos con un alto grado de resultado demostrando que son parte vital de la llamada medicina alternativa que se abre día tras día</w:t>
      </w:r>
      <w:r w:rsidR="00721F22" w:rsidRPr="00F655BD">
        <w:rPr>
          <w:rFonts w:ascii="Arial" w:hAnsi="Arial" w:cs="Arial"/>
          <w:sz w:val="24"/>
          <w:szCs w:val="24"/>
        </w:rPr>
        <w:t>.</w:t>
      </w:r>
    </w:p>
    <w:p w14:paraId="5F15CE9F" w14:textId="1BBF033B" w:rsidR="004A3662" w:rsidRPr="00F655BD" w:rsidRDefault="004A3662" w:rsidP="00F655BD">
      <w:pPr>
        <w:spacing w:line="276" w:lineRule="auto"/>
        <w:jc w:val="both"/>
        <w:rPr>
          <w:rFonts w:ascii="Arial" w:hAnsi="Arial" w:cs="Arial"/>
          <w:sz w:val="24"/>
          <w:szCs w:val="24"/>
        </w:rPr>
      </w:pPr>
      <w:r w:rsidRPr="00F655BD">
        <w:rPr>
          <w:rFonts w:ascii="Arial" w:hAnsi="Arial" w:cs="Arial"/>
          <w:sz w:val="24"/>
          <w:szCs w:val="24"/>
        </w:rPr>
        <w:t xml:space="preserve">Como alternativa consideramos que la </w:t>
      </w:r>
      <w:proofErr w:type="spellStart"/>
      <w:r w:rsidRPr="00F655BD">
        <w:rPr>
          <w:rFonts w:ascii="Arial" w:hAnsi="Arial" w:cs="Arial"/>
          <w:sz w:val="24"/>
          <w:szCs w:val="24"/>
        </w:rPr>
        <w:t>maderoterapia</w:t>
      </w:r>
      <w:proofErr w:type="spellEnd"/>
      <w:r w:rsidRPr="00F655BD">
        <w:rPr>
          <w:rFonts w:ascii="Arial" w:hAnsi="Arial" w:cs="Arial"/>
          <w:sz w:val="24"/>
          <w:szCs w:val="24"/>
        </w:rPr>
        <w:t xml:space="preserve"> corporal es una excelente opción, brinda 100% resultados visibles desde la primera sesión, terapia natural no invasiva que </w:t>
      </w:r>
      <w:r w:rsidR="00A44628" w:rsidRPr="00F655BD">
        <w:rPr>
          <w:rFonts w:ascii="Arial" w:hAnsi="Arial" w:cs="Arial"/>
          <w:sz w:val="24"/>
          <w:szCs w:val="24"/>
        </w:rPr>
        <w:t>en cada movimiento y repetición</w:t>
      </w:r>
      <w:r w:rsidR="00002515" w:rsidRPr="00F655BD">
        <w:rPr>
          <w:rFonts w:ascii="Arial" w:hAnsi="Arial" w:cs="Arial"/>
          <w:sz w:val="24"/>
          <w:szCs w:val="24"/>
        </w:rPr>
        <w:t xml:space="preserve"> mejora desde diferentes planos y tejidos la calidad, textura y funcionamiento</w:t>
      </w:r>
      <w:r w:rsidR="008458FB" w:rsidRPr="00F655BD">
        <w:rPr>
          <w:rFonts w:ascii="Arial" w:hAnsi="Arial" w:cs="Arial"/>
          <w:sz w:val="24"/>
          <w:szCs w:val="24"/>
        </w:rPr>
        <w:t xml:space="preserve">. </w:t>
      </w:r>
    </w:p>
    <w:p w14:paraId="09EBAF1A" w14:textId="77777777" w:rsidR="006573C5" w:rsidRPr="00F655BD" w:rsidRDefault="006573C5" w:rsidP="00F655BD">
      <w:pPr>
        <w:spacing w:line="276" w:lineRule="auto"/>
        <w:jc w:val="both"/>
        <w:rPr>
          <w:rFonts w:ascii="Arial" w:hAnsi="Arial" w:cs="Arial"/>
          <w:b/>
          <w:bCs/>
          <w:sz w:val="24"/>
          <w:szCs w:val="24"/>
        </w:rPr>
      </w:pPr>
    </w:p>
    <w:p w14:paraId="5DB857A8" w14:textId="3F402BA1" w:rsidR="00BF6698" w:rsidRPr="00F655BD" w:rsidRDefault="008458FB" w:rsidP="00F655BD">
      <w:pPr>
        <w:spacing w:line="276" w:lineRule="auto"/>
        <w:jc w:val="both"/>
        <w:rPr>
          <w:rFonts w:ascii="Arial" w:hAnsi="Arial" w:cs="Arial"/>
          <w:b/>
          <w:bCs/>
          <w:sz w:val="24"/>
          <w:szCs w:val="24"/>
        </w:rPr>
      </w:pPr>
      <w:r w:rsidRPr="00F655BD">
        <w:rPr>
          <w:rFonts w:ascii="Arial" w:hAnsi="Arial" w:cs="Arial"/>
          <w:b/>
          <w:bCs/>
          <w:sz w:val="24"/>
          <w:szCs w:val="24"/>
        </w:rPr>
        <w:t>S</w:t>
      </w:r>
      <w:r w:rsidR="00BF6698" w:rsidRPr="00F655BD">
        <w:rPr>
          <w:rFonts w:ascii="Arial" w:hAnsi="Arial" w:cs="Arial"/>
          <w:b/>
          <w:bCs/>
          <w:sz w:val="24"/>
          <w:szCs w:val="24"/>
        </w:rPr>
        <w:t>us principales beneficios:</w:t>
      </w:r>
    </w:p>
    <w:p w14:paraId="1593E387" w14:textId="4D301578" w:rsidR="008458FB" w:rsidRPr="00F655BD" w:rsidRDefault="00F55DBD" w:rsidP="00F655BD">
      <w:pPr>
        <w:pStyle w:val="Prrafodelista"/>
        <w:numPr>
          <w:ilvl w:val="0"/>
          <w:numId w:val="5"/>
        </w:numPr>
        <w:spacing w:line="276" w:lineRule="auto"/>
        <w:jc w:val="both"/>
        <w:rPr>
          <w:rFonts w:ascii="Arial" w:hAnsi="Arial" w:cs="Arial"/>
          <w:sz w:val="24"/>
          <w:szCs w:val="24"/>
        </w:rPr>
      </w:pPr>
      <w:r w:rsidRPr="00F655BD">
        <w:rPr>
          <w:rFonts w:ascii="Arial" w:hAnsi="Arial" w:cs="Arial"/>
          <w:sz w:val="24"/>
          <w:szCs w:val="24"/>
        </w:rPr>
        <w:t xml:space="preserve">Ayuda </w:t>
      </w:r>
      <w:r w:rsidR="00CC1358" w:rsidRPr="00F655BD">
        <w:rPr>
          <w:rFonts w:ascii="Arial" w:hAnsi="Arial" w:cs="Arial"/>
          <w:sz w:val="24"/>
          <w:szCs w:val="24"/>
        </w:rPr>
        <w:t xml:space="preserve">a la preparación y recuperación de la piel de una </w:t>
      </w:r>
      <w:proofErr w:type="spellStart"/>
      <w:r w:rsidR="00CC1358" w:rsidRPr="00F655BD">
        <w:rPr>
          <w:rFonts w:ascii="Arial" w:hAnsi="Arial" w:cs="Arial"/>
          <w:sz w:val="24"/>
          <w:szCs w:val="24"/>
        </w:rPr>
        <w:t>pr</w:t>
      </w:r>
      <w:r w:rsidR="007F34DB" w:rsidRPr="00F655BD">
        <w:rPr>
          <w:rFonts w:ascii="Arial" w:hAnsi="Arial" w:cs="Arial"/>
          <w:sz w:val="24"/>
          <w:szCs w:val="24"/>
        </w:rPr>
        <w:t>e-o</w:t>
      </w:r>
      <w:proofErr w:type="spellEnd"/>
      <w:r w:rsidR="007F34DB" w:rsidRPr="00F655BD">
        <w:rPr>
          <w:rFonts w:ascii="Arial" w:hAnsi="Arial" w:cs="Arial"/>
          <w:sz w:val="24"/>
          <w:szCs w:val="24"/>
        </w:rPr>
        <w:t xml:space="preserve"> postcirugía</w:t>
      </w:r>
    </w:p>
    <w:p w14:paraId="48B48D70" w14:textId="478DAE3C" w:rsidR="004825DA" w:rsidRPr="00F655BD" w:rsidRDefault="004825DA" w:rsidP="00F655BD">
      <w:pPr>
        <w:pStyle w:val="Prrafodelista"/>
        <w:numPr>
          <w:ilvl w:val="0"/>
          <w:numId w:val="5"/>
        </w:numPr>
        <w:spacing w:line="276" w:lineRule="auto"/>
        <w:jc w:val="both"/>
        <w:rPr>
          <w:rFonts w:ascii="Arial" w:hAnsi="Arial" w:cs="Arial"/>
          <w:sz w:val="24"/>
          <w:szCs w:val="24"/>
        </w:rPr>
      </w:pPr>
      <w:r w:rsidRPr="00F655BD">
        <w:rPr>
          <w:rFonts w:ascii="Arial" w:hAnsi="Arial" w:cs="Arial"/>
          <w:sz w:val="24"/>
          <w:szCs w:val="24"/>
        </w:rPr>
        <w:t xml:space="preserve">Reactiva y estimula la síntesis </w:t>
      </w:r>
      <w:r w:rsidR="007B5FE0" w:rsidRPr="00F655BD">
        <w:rPr>
          <w:rFonts w:ascii="Arial" w:hAnsi="Arial" w:cs="Arial"/>
          <w:sz w:val="24"/>
          <w:szCs w:val="24"/>
        </w:rPr>
        <w:t xml:space="preserve">de colágeno y elastina, mejorando </w:t>
      </w:r>
      <w:r w:rsidR="00710F1A" w:rsidRPr="00F655BD">
        <w:rPr>
          <w:rFonts w:ascii="Arial" w:hAnsi="Arial" w:cs="Arial"/>
          <w:sz w:val="24"/>
          <w:szCs w:val="24"/>
        </w:rPr>
        <w:t>la tonificación cutánea.</w:t>
      </w:r>
    </w:p>
    <w:p w14:paraId="216200C0" w14:textId="7AD308DA" w:rsidR="00FC1319" w:rsidRPr="00F655BD" w:rsidRDefault="00FC1319" w:rsidP="00F655BD">
      <w:pPr>
        <w:pStyle w:val="Prrafodelista"/>
        <w:numPr>
          <w:ilvl w:val="0"/>
          <w:numId w:val="5"/>
        </w:numPr>
        <w:spacing w:line="276" w:lineRule="auto"/>
        <w:jc w:val="both"/>
        <w:rPr>
          <w:rFonts w:ascii="Arial" w:hAnsi="Arial" w:cs="Arial"/>
          <w:sz w:val="24"/>
          <w:szCs w:val="24"/>
        </w:rPr>
      </w:pPr>
      <w:r w:rsidRPr="00F655BD">
        <w:rPr>
          <w:rFonts w:ascii="Arial" w:hAnsi="Arial" w:cs="Arial"/>
          <w:sz w:val="24"/>
          <w:szCs w:val="24"/>
        </w:rPr>
        <w:t xml:space="preserve">Activa los sistemas </w:t>
      </w:r>
      <w:r w:rsidR="00AB4A1A" w:rsidRPr="00F655BD">
        <w:rPr>
          <w:rFonts w:ascii="Arial" w:hAnsi="Arial" w:cs="Arial"/>
          <w:sz w:val="24"/>
          <w:szCs w:val="24"/>
        </w:rPr>
        <w:t>circulatorios; arteria, venoso y linfático.</w:t>
      </w:r>
    </w:p>
    <w:p w14:paraId="2BC54CAD" w14:textId="0E5A5844" w:rsidR="005E028A" w:rsidRPr="00F655BD" w:rsidRDefault="00AB177F" w:rsidP="00F655BD">
      <w:pPr>
        <w:pStyle w:val="Prrafodelista"/>
        <w:numPr>
          <w:ilvl w:val="0"/>
          <w:numId w:val="5"/>
        </w:numPr>
        <w:spacing w:line="276" w:lineRule="auto"/>
        <w:jc w:val="both"/>
        <w:rPr>
          <w:rFonts w:ascii="Arial" w:hAnsi="Arial" w:cs="Arial"/>
          <w:sz w:val="24"/>
          <w:szCs w:val="24"/>
        </w:rPr>
      </w:pPr>
      <w:r w:rsidRPr="00F655BD">
        <w:rPr>
          <w:rFonts w:ascii="Arial" w:hAnsi="Arial" w:cs="Arial"/>
          <w:sz w:val="24"/>
          <w:szCs w:val="24"/>
        </w:rPr>
        <w:t>Alivia la sensación de piernas cansadas</w:t>
      </w:r>
      <w:r w:rsidR="005E028A" w:rsidRPr="00F655BD">
        <w:rPr>
          <w:rFonts w:ascii="Arial" w:hAnsi="Arial" w:cs="Arial"/>
          <w:sz w:val="24"/>
          <w:szCs w:val="24"/>
        </w:rPr>
        <w:t>, descongestiona y desinflama.</w:t>
      </w:r>
    </w:p>
    <w:p w14:paraId="3D2D9F40" w14:textId="7C0D60A7" w:rsidR="005E028A" w:rsidRPr="00F655BD" w:rsidRDefault="005E028A" w:rsidP="00F655BD">
      <w:pPr>
        <w:pStyle w:val="Prrafodelista"/>
        <w:numPr>
          <w:ilvl w:val="0"/>
          <w:numId w:val="5"/>
        </w:numPr>
        <w:spacing w:line="276" w:lineRule="auto"/>
        <w:jc w:val="both"/>
        <w:rPr>
          <w:rFonts w:ascii="Arial" w:hAnsi="Arial" w:cs="Arial"/>
          <w:sz w:val="24"/>
          <w:szCs w:val="24"/>
        </w:rPr>
      </w:pPr>
      <w:r w:rsidRPr="00F655BD">
        <w:rPr>
          <w:rFonts w:ascii="Arial" w:hAnsi="Arial" w:cs="Arial"/>
          <w:sz w:val="24"/>
          <w:szCs w:val="24"/>
        </w:rPr>
        <w:t>Favorece la reducción y eliminación de depósitos grasos localizados.</w:t>
      </w:r>
    </w:p>
    <w:p w14:paraId="35F4DE30" w14:textId="579E999D" w:rsidR="005E028A" w:rsidRPr="00F655BD" w:rsidRDefault="005E028A" w:rsidP="00F655BD">
      <w:pPr>
        <w:pStyle w:val="Prrafodelista"/>
        <w:numPr>
          <w:ilvl w:val="0"/>
          <w:numId w:val="5"/>
        </w:numPr>
        <w:spacing w:line="276" w:lineRule="auto"/>
        <w:jc w:val="both"/>
        <w:rPr>
          <w:rFonts w:ascii="Arial" w:hAnsi="Arial" w:cs="Arial"/>
          <w:sz w:val="24"/>
          <w:szCs w:val="24"/>
        </w:rPr>
      </w:pPr>
      <w:r w:rsidRPr="00F655BD">
        <w:rPr>
          <w:rFonts w:ascii="Arial" w:hAnsi="Arial" w:cs="Arial"/>
          <w:sz w:val="24"/>
          <w:szCs w:val="24"/>
        </w:rPr>
        <w:t>Mejora intensamente los diferentes tipos de celulitis.</w:t>
      </w:r>
    </w:p>
    <w:p w14:paraId="7A7810D8" w14:textId="1008B9A7" w:rsidR="005E028A" w:rsidRPr="00F655BD" w:rsidRDefault="005E028A" w:rsidP="00F655BD">
      <w:pPr>
        <w:pStyle w:val="Prrafodelista"/>
        <w:numPr>
          <w:ilvl w:val="0"/>
          <w:numId w:val="5"/>
        </w:numPr>
        <w:spacing w:line="276" w:lineRule="auto"/>
        <w:jc w:val="both"/>
        <w:rPr>
          <w:rFonts w:ascii="Arial" w:hAnsi="Arial" w:cs="Arial"/>
          <w:sz w:val="24"/>
          <w:szCs w:val="24"/>
        </w:rPr>
      </w:pPr>
      <w:r w:rsidRPr="00F655BD">
        <w:rPr>
          <w:rFonts w:ascii="Arial" w:hAnsi="Arial" w:cs="Arial"/>
          <w:sz w:val="24"/>
          <w:szCs w:val="24"/>
        </w:rPr>
        <w:t>Favorece la recuperación y marcación de la cintura.</w:t>
      </w:r>
    </w:p>
    <w:p w14:paraId="39C6EDF2" w14:textId="4BE2A512" w:rsidR="005E028A" w:rsidRPr="00F655BD" w:rsidRDefault="005E028A" w:rsidP="00F655BD">
      <w:pPr>
        <w:pStyle w:val="Prrafodelista"/>
        <w:numPr>
          <w:ilvl w:val="0"/>
          <w:numId w:val="5"/>
        </w:numPr>
        <w:spacing w:line="276" w:lineRule="auto"/>
        <w:jc w:val="both"/>
        <w:rPr>
          <w:rFonts w:ascii="Arial" w:hAnsi="Arial" w:cs="Arial"/>
          <w:sz w:val="24"/>
          <w:szCs w:val="24"/>
        </w:rPr>
      </w:pPr>
      <w:r w:rsidRPr="00F655BD">
        <w:rPr>
          <w:rFonts w:ascii="Arial" w:hAnsi="Arial" w:cs="Arial"/>
          <w:sz w:val="24"/>
          <w:szCs w:val="24"/>
        </w:rPr>
        <w:t xml:space="preserve">Reduce centímetros </w:t>
      </w:r>
      <w:r w:rsidR="00B0294D" w:rsidRPr="00F655BD">
        <w:rPr>
          <w:rFonts w:ascii="Arial" w:hAnsi="Arial" w:cs="Arial"/>
          <w:sz w:val="24"/>
          <w:szCs w:val="24"/>
        </w:rPr>
        <w:t>y define formas.</w:t>
      </w:r>
    </w:p>
    <w:p w14:paraId="50E39222" w14:textId="66D5F8DF" w:rsidR="00B0294D" w:rsidRPr="00F655BD" w:rsidRDefault="00B0294D" w:rsidP="00F655BD">
      <w:pPr>
        <w:pStyle w:val="Prrafodelista"/>
        <w:numPr>
          <w:ilvl w:val="0"/>
          <w:numId w:val="5"/>
        </w:numPr>
        <w:spacing w:line="276" w:lineRule="auto"/>
        <w:jc w:val="both"/>
        <w:rPr>
          <w:rFonts w:ascii="Arial" w:hAnsi="Arial" w:cs="Arial"/>
          <w:sz w:val="24"/>
          <w:szCs w:val="24"/>
        </w:rPr>
      </w:pPr>
      <w:r w:rsidRPr="00F655BD">
        <w:rPr>
          <w:rFonts w:ascii="Arial" w:hAnsi="Arial" w:cs="Arial"/>
          <w:sz w:val="24"/>
          <w:szCs w:val="24"/>
        </w:rPr>
        <w:t xml:space="preserve">Tonifica la musculatura </w:t>
      </w:r>
    </w:p>
    <w:p w14:paraId="6956D91C" w14:textId="57727B74" w:rsidR="00D67E27" w:rsidRPr="00F655BD" w:rsidRDefault="00B0294D" w:rsidP="00F655BD">
      <w:pPr>
        <w:pStyle w:val="Prrafodelista"/>
        <w:numPr>
          <w:ilvl w:val="0"/>
          <w:numId w:val="5"/>
        </w:numPr>
        <w:spacing w:line="276" w:lineRule="auto"/>
        <w:jc w:val="both"/>
        <w:rPr>
          <w:rFonts w:ascii="Arial" w:hAnsi="Arial" w:cs="Arial"/>
          <w:sz w:val="24"/>
          <w:szCs w:val="24"/>
        </w:rPr>
      </w:pPr>
      <w:r w:rsidRPr="00F655BD">
        <w:rPr>
          <w:rFonts w:ascii="Arial" w:hAnsi="Arial" w:cs="Arial"/>
          <w:sz w:val="24"/>
          <w:szCs w:val="24"/>
        </w:rPr>
        <w:t>Rejuvenece y suaviza la piel.</w:t>
      </w:r>
    </w:p>
    <w:p w14:paraId="6259FBCD" w14:textId="0A97DA18" w:rsidR="00C7200C" w:rsidRPr="00F655BD" w:rsidRDefault="00C7200C" w:rsidP="00F655BD">
      <w:pPr>
        <w:spacing w:line="276" w:lineRule="auto"/>
        <w:jc w:val="both"/>
        <w:rPr>
          <w:rFonts w:ascii="Arial" w:hAnsi="Arial" w:cs="Arial"/>
          <w:sz w:val="24"/>
          <w:szCs w:val="24"/>
        </w:rPr>
      </w:pPr>
    </w:p>
    <w:p w14:paraId="7E96702E" w14:textId="551006BC" w:rsidR="00C7200C" w:rsidRPr="00F655BD" w:rsidRDefault="00C7200C" w:rsidP="00F655BD">
      <w:pPr>
        <w:spacing w:line="276" w:lineRule="auto"/>
        <w:jc w:val="both"/>
        <w:rPr>
          <w:rFonts w:ascii="Arial" w:hAnsi="Arial" w:cs="Arial"/>
          <w:b/>
          <w:bCs/>
          <w:sz w:val="24"/>
          <w:szCs w:val="24"/>
        </w:rPr>
      </w:pPr>
      <w:r w:rsidRPr="00F655BD">
        <w:rPr>
          <w:rFonts w:ascii="Arial" w:hAnsi="Arial" w:cs="Arial"/>
          <w:b/>
          <w:bCs/>
          <w:sz w:val="24"/>
          <w:szCs w:val="24"/>
        </w:rPr>
        <w:lastRenderedPageBreak/>
        <w:t>Herramientas que se utilizan en la terapia</w:t>
      </w:r>
      <w:r w:rsidR="004A712F" w:rsidRPr="00F655BD">
        <w:rPr>
          <w:rFonts w:ascii="Arial" w:hAnsi="Arial" w:cs="Arial"/>
          <w:b/>
          <w:bCs/>
          <w:sz w:val="24"/>
          <w:szCs w:val="24"/>
        </w:rPr>
        <w:t>:</w:t>
      </w:r>
    </w:p>
    <w:p w14:paraId="0A57DA94" w14:textId="1E4E3F79" w:rsidR="006D2DC3" w:rsidRPr="00F655BD" w:rsidRDefault="004A1D0A" w:rsidP="00F655BD">
      <w:pPr>
        <w:pStyle w:val="Prrafodelista"/>
        <w:numPr>
          <w:ilvl w:val="0"/>
          <w:numId w:val="14"/>
        </w:numPr>
        <w:spacing w:line="276" w:lineRule="auto"/>
        <w:jc w:val="both"/>
        <w:rPr>
          <w:rFonts w:ascii="Arial" w:hAnsi="Arial" w:cs="Arial"/>
          <w:sz w:val="24"/>
          <w:szCs w:val="24"/>
        </w:rPr>
      </w:pPr>
      <w:r w:rsidRPr="00F655BD">
        <w:rPr>
          <w:rFonts w:ascii="Arial" w:hAnsi="Arial" w:cs="Arial"/>
          <w:sz w:val="24"/>
          <w:szCs w:val="24"/>
        </w:rPr>
        <w:t xml:space="preserve">Rodillo estriado: </w:t>
      </w:r>
      <w:r w:rsidR="001135FE" w:rsidRPr="00F655BD">
        <w:rPr>
          <w:rFonts w:ascii="Arial" w:hAnsi="Arial" w:cs="Arial"/>
          <w:sz w:val="24"/>
          <w:szCs w:val="24"/>
        </w:rPr>
        <w:t xml:space="preserve">ayuda a activar la circulación sanguínea y linfática, activando el área a trabajar provocando hiperemia. Trabaja a nivel de dermis </w:t>
      </w:r>
      <w:r w:rsidR="00B6280A" w:rsidRPr="00F655BD">
        <w:rPr>
          <w:rFonts w:ascii="Arial" w:hAnsi="Arial" w:cs="Arial"/>
          <w:sz w:val="24"/>
          <w:szCs w:val="24"/>
        </w:rPr>
        <w:t>y es muy utilizado en tratamientos anticelulíticos, reductores, reafirmantes y de relajación</w:t>
      </w:r>
      <w:r w:rsidR="00104045" w:rsidRPr="00F655BD">
        <w:rPr>
          <w:rFonts w:ascii="Arial" w:hAnsi="Arial" w:cs="Arial"/>
          <w:sz w:val="24"/>
          <w:szCs w:val="24"/>
        </w:rPr>
        <w:t>. (Ver anexo 1).</w:t>
      </w:r>
    </w:p>
    <w:p w14:paraId="2F43F301" w14:textId="77777777" w:rsidR="00895252" w:rsidRPr="00F655BD" w:rsidRDefault="00895252" w:rsidP="00F655BD">
      <w:pPr>
        <w:pStyle w:val="Prrafodelista"/>
        <w:spacing w:line="276" w:lineRule="auto"/>
        <w:jc w:val="both"/>
        <w:rPr>
          <w:rFonts w:ascii="Arial" w:hAnsi="Arial" w:cs="Arial"/>
          <w:sz w:val="24"/>
          <w:szCs w:val="24"/>
        </w:rPr>
      </w:pPr>
    </w:p>
    <w:p w14:paraId="17EEAAF9" w14:textId="3000C1BB" w:rsidR="00BC0F05" w:rsidRPr="00F655BD" w:rsidRDefault="00830FA3" w:rsidP="00F655BD">
      <w:pPr>
        <w:pStyle w:val="Prrafodelista"/>
        <w:numPr>
          <w:ilvl w:val="0"/>
          <w:numId w:val="14"/>
        </w:numPr>
        <w:spacing w:line="276" w:lineRule="auto"/>
        <w:jc w:val="both"/>
        <w:rPr>
          <w:rFonts w:ascii="Arial" w:hAnsi="Arial" w:cs="Arial"/>
          <w:sz w:val="24"/>
          <w:szCs w:val="24"/>
        </w:rPr>
      </w:pPr>
      <w:r w:rsidRPr="00F655BD">
        <w:rPr>
          <w:rFonts w:ascii="Arial" w:hAnsi="Arial" w:cs="Arial"/>
          <w:sz w:val="24"/>
          <w:szCs w:val="24"/>
        </w:rPr>
        <w:t>Rodillo punta de diamante</w:t>
      </w:r>
      <w:r w:rsidR="00895252" w:rsidRPr="00F655BD">
        <w:rPr>
          <w:rFonts w:ascii="Arial" w:hAnsi="Arial" w:cs="Arial"/>
          <w:sz w:val="24"/>
          <w:szCs w:val="24"/>
        </w:rPr>
        <w:t xml:space="preserve">: trabaja intensamente sobre la capa media de la </w:t>
      </w:r>
      <w:r w:rsidR="00C433BD" w:rsidRPr="00F655BD">
        <w:rPr>
          <w:rFonts w:ascii="Arial" w:hAnsi="Arial" w:cs="Arial"/>
          <w:sz w:val="24"/>
          <w:szCs w:val="24"/>
        </w:rPr>
        <w:t>hipodermis. Activa la lipolisis reduciendo de forma progresiva el tamaño del adipocit</w:t>
      </w:r>
      <w:r w:rsidR="000449EC" w:rsidRPr="00F655BD">
        <w:rPr>
          <w:rFonts w:ascii="Arial" w:hAnsi="Arial" w:cs="Arial"/>
          <w:sz w:val="24"/>
          <w:szCs w:val="24"/>
        </w:rPr>
        <w:t xml:space="preserve">o. Muy utilizado </w:t>
      </w:r>
      <w:r w:rsidR="00BC0F05" w:rsidRPr="00F655BD">
        <w:rPr>
          <w:rFonts w:ascii="Arial" w:hAnsi="Arial" w:cs="Arial"/>
          <w:sz w:val="24"/>
          <w:szCs w:val="24"/>
        </w:rPr>
        <w:t xml:space="preserve">en tratamientos anticelulíticos, reductores y reafirmantes. </w:t>
      </w:r>
      <w:r w:rsidR="00F82AC2" w:rsidRPr="00F655BD">
        <w:rPr>
          <w:rFonts w:ascii="Arial" w:hAnsi="Arial" w:cs="Arial"/>
          <w:sz w:val="24"/>
          <w:szCs w:val="24"/>
        </w:rPr>
        <w:t>(Ver anexo 2).</w:t>
      </w:r>
    </w:p>
    <w:p w14:paraId="3A21C7BB" w14:textId="77777777" w:rsidR="00BC0F05" w:rsidRPr="00F655BD" w:rsidRDefault="00BC0F05" w:rsidP="00F655BD">
      <w:pPr>
        <w:pStyle w:val="Prrafodelista"/>
        <w:spacing w:line="276" w:lineRule="auto"/>
        <w:rPr>
          <w:rFonts w:ascii="Arial" w:hAnsi="Arial" w:cs="Arial"/>
          <w:sz w:val="24"/>
          <w:szCs w:val="24"/>
        </w:rPr>
      </w:pPr>
    </w:p>
    <w:p w14:paraId="7562A9AF" w14:textId="69970DBA" w:rsidR="00F82AC2" w:rsidRPr="00F655BD" w:rsidRDefault="003E66A3" w:rsidP="00F655BD">
      <w:pPr>
        <w:pStyle w:val="Prrafodelista"/>
        <w:numPr>
          <w:ilvl w:val="0"/>
          <w:numId w:val="14"/>
        </w:numPr>
        <w:spacing w:line="276" w:lineRule="auto"/>
        <w:jc w:val="both"/>
        <w:rPr>
          <w:rFonts w:ascii="Arial" w:hAnsi="Arial" w:cs="Arial"/>
          <w:sz w:val="24"/>
          <w:szCs w:val="24"/>
        </w:rPr>
      </w:pPr>
      <w:r w:rsidRPr="00F655BD">
        <w:rPr>
          <w:rFonts w:ascii="Arial" w:hAnsi="Arial" w:cs="Arial"/>
          <w:sz w:val="24"/>
          <w:szCs w:val="24"/>
        </w:rPr>
        <w:t xml:space="preserve">Rodillo de cubo: </w:t>
      </w:r>
      <w:r w:rsidR="00E50B17" w:rsidRPr="00F655BD">
        <w:rPr>
          <w:rFonts w:ascii="Arial" w:hAnsi="Arial" w:cs="Arial"/>
          <w:sz w:val="24"/>
          <w:szCs w:val="24"/>
        </w:rPr>
        <w:t xml:space="preserve">trabaja intensamente sobre la hipodermis profunda. Permite </w:t>
      </w:r>
      <w:r w:rsidR="004F737E" w:rsidRPr="00F655BD">
        <w:rPr>
          <w:rFonts w:ascii="Arial" w:hAnsi="Arial" w:cs="Arial"/>
          <w:sz w:val="24"/>
          <w:szCs w:val="24"/>
        </w:rPr>
        <w:t xml:space="preserve">trabajar sobre la grasa </w:t>
      </w:r>
      <w:r w:rsidR="00FD7BC3" w:rsidRPr="00F655BD">
        <w:rPr>
          <w:rFonts w:ascii="Arial" w:hAnsi="Arial" w:cs="Arial"/>
          <w:sz w:val="24"/>
          <w:szCs w:val="24"/>
        </w:rPr>
        <w:t>más</w:t>
      </w:r>
      <w:r w:rsidR="004F737E" w:rsidRPr="00F655BD">
        <w:rPr>
          <w:rFonts w:ascii="Arial" w:hAnsi="Arial" w:cs="Arial"/>
          <w:sz w:val="24"/>
          <w:szCs w:val="24"/>
        </w:rPr>
        <w:t xml:space="preserve"> profunda y ayuda a su disolución. Este rodillo solo se trabaja en áreas de gran volumen </w:t>
      </w:r>
      <w:r w:rsidR="00FD7BC3" w:rsidRPr="00F655BD">
        <w:rPr>
          <w:rFonts w:ascii="Arial" w:hAnsi="Arial" w:cs="Arial"/>
          <w:sz w:val="24"/>
          <w:szCs w:val="24"/>
        </w:rPr>
        <w:t>graso, zona</w:t>
      </w:r>
      <w:r w:rsidR="004F737E" w:rsidRPr="00F655BD">
        <w:rPr>
          <w:rFonts w:ascii="Arial" w:hAnsi="Arial" w:cs="Arial"/>
          <w:sz w:val="24"/>
          <w:szCs w:val="24"/>
        </w:rPr>
        <w:t xml:space="preserve"> del abdomen baja, muslos y glúteos.</w:t>
      </w:r>
      <w:r w:rsidR="00F82AC2" w:rsidRPr="00F655BD">
        <w:rPr>
          <w:rFonts w:ascii="Arial" w:hAnsi="Arial" w:cs="Arial"/>
          <w:sz w:val="24"/>
          <w:szCs w:val="24"/>
        </w:rPr>
        <w:t xml:space="preserve"> (Ver anexo 3).</w:t>
      </w:r>
    </w:p>
    <w:p w14:paraId="6514921D" w14:textId="77777777" w:rsidR="00F82AC2" w:rsidRPr="00F655BD" w:rsidRDefault="00F82AC2" w:rsidP="00F655BD">
      <w:pPr>
        <w:pStyle w:val="Prrafodelista"/>
        <w:spacing w:line="276" w:lineRule="auto"/>
        <w:rPr>
          <w:rFonts w:ascii="Arial" w:hAnsi="Arial" w:cs="Arial"/>
          <w:sz w:val="24"/>
          <w:szCs w:val="24"/>
        </w:rPr>
      </w:pPr>
    </w:p>
    <w:p w14:paraId="5D622E9B" w14:textId="3A86660A" w:rsidR="0086275E" w:rsidRPr="00F655BD" w:rsidRDefault="004B7434" w:rsidP="00F655BD">
      <w:pPr>
        <w:pStyle w:val="Prrafodelista"/>
        <w:numPr>
          <w:ilvl w:val="0"/>
          <w:numId w:val="14"/>
        </w:numPr>
        <w:spacing w:line="276" w:lineRule="auto"/>
        <w:jc w:val="both"/>
        <w:rPr>
          <w:rFonts w:ascii="Arial" w:hAnsi="Arial" w:cs="Arial"/>
          <w:sz w:val="24"/>
          <w:szCs w:val="24"/>
        </w:rPr>
      </w:pPr>
      <w:r w:rsidRPr="00F655BD">
        <w:rPr>
          <w:rFonts w:ascii="Arial" w:hAnsi="Arial" w:cs="Arial"/>
          <w:sz w:val="24"/>
          <w:szCs w:val="24"/>
        </w:rPr>
        <w:t>Tabla moldeadora</w:t>
      </w:r>
      <w:r w:rsidR="00CD17AB" w:rsidRPr="00F655BD">
        <w:rPr>
          <w:rFonts w:ascii="Arial" w:hAnsi="Arial" w:cs="Arial"/>
          <w:sz w:val="24"/>
          <w:szCs w:val="24"/>
        </w:rPr>
        <w:t>: Por su forma anatómica drena en profundidad</w:t>
      </w:r>
      <w:r w:rsidR="00FD7BC3" w:rsidRPr="00F655BD">
        <w:rPr>
          <w:rFonts w:ascii="Arial" w:hAnsi="Arial" w:cs="Arial"/>
          <w:sz w:val="24"/>
          <w:szCs w:val="24"/>
        </w:rPr>
        <w:t>, reafirma y moldea los contornos</w:t>
      </w:r>
      <w:r w:rsidR="00586EA1" w:rsidRPr="00F655BD">
        <w:rPr>
          <w:rFonts w:ascii="Arial" w:hAnsi="Arial" w:cs="Arial"/>
          <w:sz w:val="24"/>
          <w:szCs w:val="24"/>
        </w:rPr>
        <w:t>, ayuda a</w:t>
      </w:r>
      <w:r w:rsidR="0086275E" w:rsidRPr="00F655BD">
        <w:rPr>
          <w:rFonts w:ascii="Arial" w:hAnsi="Arial" w:cs="Arial"/>
          <w:sz w:val="24"/>
          <w:szCs w:val="24"/>
        </w:rPr>
        <w:t xml:space="preserve"> </w:t>
      </w:r>
      <w:r w:rsidR="00586EA1" w:rsidRPr="00F655BD">
        <w:rPr>
          <w:rFonts w:ascii="Arial" w:hAnsi="Arial" w:cs="Arial"/>
          <w:sz w:val="24"/>
          <w:szCs w:val="24"/>
        </w:rPr>
        <w:t>recuperar la forma de la cintura</w:t>
      </w:r>
      <w:r w:rsidR="0086275E" w:rsidRPr="00F655BD">
        <w:rPr>
          <w:rFonts w:ascii="Arial" w:hAnsi="Arial" w:cs="Arial"/>
          <w:sz w:val="24"/>
          <w:szCs w:val="24"/>
        </w:rPr>
        <w:t>. Muy utilizado en tratamientos drenantes, anticelulíticos y reafirmantes.</w:t>
      </w:r>
      <w:r w:rsidR="00284EFE" w:rsidRPr="00F655BD">
        <w:rPr>
          <w:rFonts w:ascii="Arial" w:hAnsi="Arial" w:cs="Arial"/>
          <w:sz w:val="24"/>
          <w:szCs w:val="24"/>
        </w:rPr>
        <w:t xml:space="preserve"> (Ver anexo 4).</w:t>
      </w:r>
    </w:p>
    <w:p w14:paraId="1AA2D17E" w14:textId="77777777" w:rsidR="0086275E" w:rsidRPr="00F655BD" w:rsidRDefault="0086275E" w:rsidP="00F655BD">
      <w:pPr>
        <w:pStyle w:val="Prrafodelista"/>
        <w:spacing w:line="276" w:lineRule="auto"/>
        <w:rPr>
          <w:rFonts w:ascii="Arial" w:hAnsi="Arial" w:cs="Arial"/>
          <w:sz w:val="24"/>
          <w:szCs w:val="24"/>
        </w:rPr>
      </w:pPr>
    </w:p>
    <w:p w14:paraId="73C3A15F" w14:textId="4A872B24" w:rsidR="001F0378" w:rsidRPr="00F655BD" w:rsidRDefault="006220DD" w:rsidP="00F655BD">
      <w:pPr>
        <w:pStyle w:val="Prrafodelista"/>
        <w:numPr>
          <w:ilvl w:val="0"/>
          <w:numId w:val="14"/>
        </w:numPr>
        <w:spacing w:line="276" w:lineRule="auto"/>
        <w:jc w:val="both"/>
        <w:rPr>
          <w:rFonts w:ascii="Arial" w:hAnsi="Arial" w:cs="Arial"/>
          <w:sz w:val="24"/>
          <w:szCs w:val="24"/>
        </w:rPr>
      </w:pPr>
      <w:r w:rsidRPr="00F655BD">
        <w:rPr>
          <w:rFonts w:ascii="Arial" w:hAnsi="Arial" w:cs="Arial"/>
          <w:sz w:val="24"/>
          <w:szCs w:val="24"/>
        </w:rPr>
        <w:t>Copa sueca</w:t>
      </w:r>
      <w:r w:rsidR="00284EFE" w:rsidRPr="00F655BD">
        <w:rPr>
          <w:rFonts w:ascii="Arial" w:hAnsi="Arial" w:cs="Arial"/>
          <w:sz w:val="24"/>
          <w:szCs w:val="24"/>
        </w:rPr>
        <w:t xml:space="preserve">: </w:t>
      </w:r>
      <w:r w:rsidR="001F0378" w:rsidRPr="00F655BD">
        <w:rPr>
          <w:rFonts w:ascii="Arial" w:hAnsi="Arial" w:cs="Arial"/>
          <w:sz w:val="24"/>
          <w:szCs w:val="24"/>
        </w:rPr>
        <w:t>crea un vacío que facilita el drenaje profundo, arrastrando todos los tóxicos que hemos ido disolviendo durante el tratamiento. Muy utilizado en tratamientos anticelulíticos, reductores y reafirmantes. (Ver anexo 5).</w:t>
      </w:r>
      <w:r w:rsidR="006F3EBD" w:rsidRPr="00F655BD">
        <w:rPr>
          <w:rFonts w:ascii="Arial" w:hAnsi="Arial" w:cs="Arial"/>
          <w:sz w:val="24"/>
          <w:szCs w:val="24"/>
          <w:vertAlign w:val="superscript"/>
        </w:rPr>
        <w:t>9</w:t>
      </w:r>
    </w:p>
    <w:p w14:paraId="0CCEBD89" w14:textId="77777777" w:rsidR="00110C40" w:rsidRPr="00F655BD" w:rsidRDefault="00110C40" w:rsidP="00F655BD">
      <w:pPr>
        <w:spacing w:line="276" w:lineRule="auto"/>
        <w:jc w:val="both"/>
        <w:rPr>
          <w:rFonts w:ascii="Arial" w:hAnsi="Arial" w:cs="Arial"/>
          <w:sz w:val="24"/>
          <w:szCs w:val="24"/>
        </w:rPr>
      </w:pPr>
    </w:p>
    <w:p w14:paraId="481F3154" w14:textId="28E44147" w:rsidR="00D67E27" w:rsidRPr="00F655BD" w:rsidRDefault="00D67E27" w:rsidP="00F655BD">
      <w:pPr>
        <w:spacing w:line="276" w:lineRule="auto"/>
        <w:jc w:val="both"/>
        <w:rPr>
          <w:rFonts w:ascii="Arial" w:hAnsi="Arial" w:cs="Arial"/>
          <w:b/>
          <w:bCs/>
          <w:sz w:val="24"/>
          <w:szCs w:val="24"/>
        </w:rPr>
      </w:pPr>
      <w:r w:rsidRPr="00F655BD">
        <w:rPr>
          <w:rFonts w:ascii="Arial" w:hAnsi="Arial" w:cs="Arial"/>
          <w:b/>
          <w:bCs/>
          <w:sz w:val="24"/>
          <w:szCs w:val="24"/>
        </w:rPr>
        <w:t>T</w:t>
      </w:r>
      <w:r w:rsidR="00110C40" w:rsidRPr="00F655BD">
        <w:rPr>
          <w:rFonts w:ascii="Arial" w:hAnsi="Arial" w:cs="Arial"/>
          <w:b/>
          <w:bCs/>
          <w:sz w:val="24"/>
          <w:szCs w:val="24"/>
        </w:rPr>
        <w:t xml:space="preserve">ratamientos que ofrece la </w:t>
      </w:r>
      <w:proofErr w:type="spellStart"/>
      <w:r w:rsidR="00110C40" w:rsidRPr="00F655BD">
        <w:rPr>
          <w:rFonts w:ascii="Arial" w:hAnsi="Arial" w:cs="Arial"/>
          <w:b/>
          <w:bCs/>
          <w:sz w:val="24"/>
          <w:szCs w:val="24"/>
        </w:rPr>
        <w:t>maderoterapia</w:t>
      </w:r>
      <w:proofErr w:type="spellEnd"/>
      <w:r w:rsidR="00110C40" w:rsidRPr="00F655BD">
        <w:rPr>
          <w:rFonts w:ascii="Arial" w:hAnsi="Arial" w:cs="Arial"/>
          <w:b/>
          <w:bCs/>
          <w:sz w:val="24"/>
          <w:szCs w:val="24"/>
        </w:rPr>
        <w:t>:</w:t>
      </w:r>
    </w:p>
    <w:p w14:paraId="6FB44AD7" w14:textId="2ADD1299" w:rsidR="00D67E27" w:rsidRPr="00F655BD" w:rsidRDefault="00110C40" w:rsidP="00F655BD">
      <w:pPr>
        <w:pStyle w:val="Prrafodelista"/>
        <w:numPr>
          <w:ilvl w:val="0"/>
          <w:numId w:val="9"/>
        </w:numPr>
        <w:spacing w:line="276" w:lineRule="auto"/>
        <w:jc w:val="both"/>
        <w:rPr>
          <w:rFonts w:ascii="Arial" w:hAnsi="Arial" w:cs="Arial"/>
          <w:sz w:val="24"/>
          <w:szCs w:val="24"/>
        </w:rPr>
      </w:pPr>
      <w:proofErr w:type="spellStart"/>
      <w:r w:rsidRPr="00F655BD">
        <w:rPr>
          <w:rFonts w:ascii="Arial" w:hAnsi="Arial" w:cs="Arial"/>
          <w:sz w:val="24"/>
          <w:szCs w:val="24"/>
        </w:rPr>
        <w:t>Tonic</w:t>
      </w:r>
      <w:proofErr w:type="spellEnd"/>
      <w:r w:rsidRPr="00F655BD">
        <w:rPr>
          <w:rFonts w:ascii="Arial" w:hAnsi="Arial" w:cs="Arial"/>
          <w:sz w:val="24"/>
          <w:szCs w:val="24"/>
        </w:rPr>
        <w:t>-sen(os)</w:t>
      </w:r>
      <w:r w:rsidR="00D67E27" w:rsidRPr="00F655BD">
        <w:rPr>
          <w:rFonts w:ascii="Arial" w:hAnsi="Arial" w:cs="Arial"/>
          <w:sz w:val="24"/>
          <w:szCs w:val="24"/>
        </w:rPr>
        <w:t>: el masaje en la zona de los senos ayudará a elevar y tonificar el busto, siempre que no haya una distención del pectoral. Tonificará los músculos que sustentan la glándula mamaria y reafirmará el tejido, la piel para una mayor sujeción</w:t>
      </w:r>
      <w:r w:rsidR="00430F49" w:rsidRPr="00F655BD">
        <w:rPr>
          <w:rFonts w:ascii="Arial" w:hAnsi="Arial" w:cs="Arial"/>
          <w:sz w:val="24"/>
          <w:szCs w:val="24"/>
        </w:rPr>
        <w:t xml:space="preserve"> (Ver anexo</w:t>
      </w:r>
      <w:r w:rsidR="000F18BB" w:rsidRPr="00F655BD">
        <w:rPr>
          <w:rFonts w:ascii="Arial" w:hAnsi="Arial" w:cs="Arial"/>
          <w:sz w:val="24"/>
          <w:szCs w:val="24"/>
        </w:rPr>
        <w:t xml:space="preserve"> 6, 7</w:t>
      </w:r>
      <w:r w:rsidR="00430F49" w:rsidRPr="00F655BD">
        <w:rPr>
          <w:rFonts w:ascii="Arial" w:hAnsi="Arial" w:cs="Arial"/>
          <w:sz w:val="24"/>
          <w:szCs w:val="24"/>
        </w:rPr>
        <w:t>)</w:t>
      </w:r>
      <w:r w:rsidR="005C7A00" w:rsidRPr="00F655BD">
        <w:rPr>
          <w:rFonts w:ascii="Arial" w:hAnsi="Arial" w:cs="Arial"/>
          <w:sz w:val="24"/>
          <w:szCs w:val="24"/>
        </w:rPr>
        <w:t>.</w:t>
      </w:r>
    </w:p>
    <w:p w14:paraId="72A80673" w14:textId="77777777" w:rsidR="00D67E27" w:rsidRPr="00F655BD" w:rsidRDefault="00D67E27" w:rsidP="00F655BD">
      <w:pPr>
        <w:pStyle w:val="Prrafodelista"/>
        <w:spacing w:line="276" w:lineRule="auto"/>
        <w:jc w:val="both"/>
        <w:rPr>
          <w:rFonts w:ascii="Arial" w:hAnsi="Arial" w:cs="Arial"/>
          <w:sz w:val="24"/>
          <w:szCs w:val="24"/>
        </w:rPr>
      </w:pPr>
    </w:p>
    <w:p w14:paraId="502B16B4" w14:textId="4A6E7DBA" w:rsidR="005C7A00" w:rsidRPr="00F655BD" w:rsidRDefault="002570A4" w:rsidP="00F655BD">
      <w:pPr>
        <w:pStyle w:val="Prrafodelista"/>
        <w:numPr>
          <w:ilvl w:val="0"/>
          <w:numId w:val="9"/>
        </w:numPr>
        <w:spacing w:line="276" w:lineRule="auto"/>
        <w:jc w:val="both"/>
        <w:rPr>
          <w:rFonts w:ascii="Arial" w:hAnsi="Arial" w:cs="Arial"/>
          <w:sz w:val="24"/>
          <w:szCs w:val="24"/>
        </w:rPr>
      </w:pPr>
      <w:r w:rsidRPr="00F655BD">
        <w:rPr>
          <w:rFonts w:ascii="Arial" w:hAnsi="Arial" w:cs="Arial"/>
          <w:sz w:val="24"/>
          <w:szCs w:val="24"/>
        </w:rPr>
        <w:t>Tratamiento brazo joven</w:t>
      </w:r>
      <w:r w:rsidR="00D67E27" w:rsidRPr="00F655BD">
        <w:rPr>
          <w:rFonts w:ascii="Arial" w:hAnsi="Arial" w:cs="Arial"/>
          <w:sz w:val="24"/>
          <w:szCs w:val="24"/>
        </w:rPr>
        <w:t>: el masaje en la zona del brazo mejorará el acúmulo de grasa, agua y falta de tonicidad de la zona.</w:t>
      </w:r>
      <w:r w:rsidR="005C7A00" w:rsidRPr="00F655BD">
        <w:rPr>
          <w:rFonts w:ascii="Arial" w:hAnsi="Arial" w:cs="Arial"/>
          <w:sz w:val="24"/>
          <w:szCs w:val="24"/>
        </w:rPr>
        <w:t xml:space="preserve"> (Ver anexo</w:t>
      </w:r>
      <w:r w:rsidR="000F18BB" w:rsidRPr="00F655BD">
        <w:rPr>
          <w:rFonts w:ascii="Arial" w:hAnsi="Arial" w:cs="Arial"/>
          <w:sz w:val="24"/>
          <w:szCs w:val="24"/>
        </w:rPr>
        <w:t xml:space="preserve"> 8</w:t>
      </w:r>
      <w:r w:rsidR="004104EE" w:rsidRPr="00F655BD">
        <w:rPr>
          <w:rFonts w:ascii="Arial" w:hAnsi="Arial" w:cs="Arial"/>
          <w:sz w:val="24"/>
          <w:szCs w:val="24"/>
        </w:rPr>
        <w:t>,9</w:t>
      </w:r>
      <w:r w:rsidR="006A3CA2" w:rsidRPr="00F655BD">
        <w:rPr>
          <w:rFonts w:ascii="Arial" w:hAnsi="Arial" w:cs="Arial"/>
          <w:sz w:val="24"/>
          <w:szCs w:val="24"/>
        </w:rPr>
        <w:t>,10</w:t>
      </w:r>
      <w:r w:rsidR="005C7A00" w:rsidRPr="00F655BD">
        <w:rPr>
          <w:rFonts w:ascii="Arial" w:hAnsi="Arial" w:cs="Arial"/>
          <w:sz w:val="24"/>
          <w:szCs w:val="24"/>
        </w:rPr>
        <w:t>).</w:t>
      </w:r>
    </w:p>
    <w:p w14:paraId="2012EA55" w14:textId="77777777" w:rsidR="005C7A00" w:rsidRPr="00F655BD" w:rsidRDefault="005C7A00" w:rsidP="00F655BD">
      <w:pPr>
        <w:pStyle w:val="Prrafodelista"/>
        <w:spacing w:line="276" w:lineRule="auto"/>
        <w:rPr>
          <w:rFonts w:ascii="Arial" w:hAnsi="Arial" w:cs="Arial"/>
          <w:sz w:val="24"/>
          <w:szCs w:val="24"/>
        </w:rPr>
      </w:pPr>
    </w:p>
    <w:p w14:paraId="4FE7ABDB" w14:textId="4FC925B5" w:rsidR="00D67E27" w:rsidRPr="00F655BD" w:rsidRDefault="000573E3" w:rsidP="00F655BD">
      <w:pPr>
        <w:pStyle w:val="Prrafodelista"/>
        <w:numPr>
          <w:ilvl w:val="0"/>
          <w:numId w:val="9"/>
        </w:numPr>
        <w:spacing w:line="276" w:lineRule="auto"/>
        <w:jc w:val="both"/>
        <w:rPr>
          <w:rFonts w:ascii="Arial" w:hAnsi="Arial" w:cs="Arial"/>
          <w:sz w:val="24"/>
          <w:szCs w:val="24"/>
        </w:rPr>
      </w:pPr>
      <w:r w:rsidRPr="00F655BD">
        <w:rPr>
          <w:rFonts w:ascii="Arial" w:hAnsi="Arial" w:cs="Arial"/>
          <w:sz w:val="24"/>
          <w:szCs w:val="24"/>
        </w:rPr>
        <w:t>Tratamiento abdomen liso 3D</w:t>
      </w:r>
      <w:r w:rsidR="00D67E27" w:rsidRPr="00F655BD">
        <w:rPr>
          <w:rFonts w:ascii="Arial" w:hAnsi="Arial" w:cs="Arial"/>
          <w:sz w:val="24"/>
          <w:szCs w:val="24"/>
        </w:rPr>
        <w:t>: el masaje en la zona del abdomen ayudará a conseguir un abdomen más plano y una cintura marcada. Es ideal este masaje para mejorar el tránsito intestinal, desinflamar el abdomen, reducir grasa localizada y reafirmar</w:t>
      </w:r>
      <w:r w:rsidR="000F18BB" w:rsidRPr="00F655BD">
        <w:rPr>
          <w:rFonts w:ascii="Arial" w:hAnsi="Arial" w:cs="Arial"/>
          <w:sz w:val="24"/>
          <w:szCs w:val="24"/>
        </w:rPr>
        <w:t xml:space="preserve"> (Ver anexo 1</w:t>
      </w:r>
      <w:r w:rsidR="00753851" w:rsidRPr="00F655BD">
        <w:rPr>
          <w:rFonts w:ascii="Arial" w:hAnsi="Arial" w:cs="Arial"/>
          <w:sz w:val="24"/>
          <w:szCs w:val="24"/>
        </w:rPr>
        <w:t>1</w:t>
      </w:r>
      <w:r w:rsidR="000F18BB" w:rsidRPr="00F655BD">
        <w:rPr>
          <w:rFonts w:ascii="Arial" w:hAnsi="Arial" w:cs="Arial"/>
          <w:sz w:val="24"/>
          <w:szCs w:val="24"/>
        </w:rPr>
        <w:t>, 1</w:t>
      </w:r>
      <w:r w:rsidR="00753851" w:rsidRPr="00F655BD">
        <w:rPr>
          <w:rFonts w:ascii="Arial" w:hAnsi="Arial" w:cs="Arial"/>
          <w:sz w:val="24"/>
          <w:szCs w:val="24"/>
        </w:rPr>
        <w:t>2, 13</w:t>
      </w:r>
      <w:r w:rsidR="000F18BB" w:rsidRPr="00F655BD">
        <w:rPr>
          <w:rFonts w:ascii="Arial" w:hAnsi="Arial" w:cs="Arial"/>
          <w:sz w:val="24"/>
          <w:szCs w:val="24"/>
        </w:rPr>
        <w:t>).</w:t>
      </w:r>
    </w:p>
    <w:p w14:paraId="05B8D09F" w14:textId="77777777" w:rsidR="00D67E27" w:rsidRPr="00F655BD" w:rsidRDefault="00D67E27" w:rsidP="00F655BD">
      <w:pPr>
        <w:pStyle w:val="Prrafodelista"/>
        <w:spacing w:line="276" w:lineRule="auto"/>
        <w:jc w:val="both"/>
        <w:rPr>
          <w:rFonts w:ascii="Arial" w:hAnsi="Arial" w:cs="Arial"/>
          <w:sz w:val="24"/>
          <w:szCs w:val="24"/>
        </w:rPr>
      </w:pPr>
    </w:p>
    <w:p w14:paraId="1E2811FF" w14:textId="164D4FB9" w:rsidR="00D67E27" w:rsidRPr="00F655BD" w:rsidRDefault="00D67E27" w:rsidP="00F655BD">
      <w:pPr>
        <w:pStyle w:val="Prrafodelista"/>
        <w:numPr>
          <w:ilvl w:val="0"/>
          <w:numId w:val="9"/>
        </w:numPr>
        <w:spacing w:line="276" w:lineRule="auto"/>
        <w:jc w:val="both"/>
        <w:rPr>
          <w:rFonts w:ascii="Arial" w:hAnsi="Arial" w:cs="Arial"/>
          <w:sz w:val="24"/>
          <w:szCs w:val="24"/>
        </w:rPr>
      </w:pPr>
      <w:r w:rsidRPr="00F655BD">
        <w:rPr>
          <w:rFonts w:ascii="Arial" w:hAnsi="Arial" w:cs="Arial"/>
          <w:sz w:val="24"/>
          <w:szCs w:val="24"/>
        </w:rPr>
        <w:t>T</w:t>
      </w:r>
      <w:r w:rsidR="00A93DE8" w:rsidRPr="00F655BD">
        <w:rPr>
          <w:rFonts w:ascii="Arial" w:hAnsi="Arial" w:cs="Arial"/>
          <w:sz w:val="24"/>
          <w:szCs w:val="24"/>
        </w:rPr>
        <w:t xml:space="preserve">ratamiento </w:t>
      </w:r>
      <w:proofErr w:type="spellStart"/>
      <w:r w:rsidR="00A93DE8" w:rsidRPr="00F655BD">
        <w:rPr>
          <w:rFonts w:ascii="Arial" w:hAnsi="Arial" w:cs="Arial"/>
          <w:sz w:val="24"/>
          <w:szCs w:val="24"/>
        </w:rPr>
        <w:t>lipo</w:t>
      </w:r>
      <w:proofErr w:type="spellEnd"/>
      <w:r w:rsidR="00A93DE8" w:rsidRPr="00F655BD">
        <w:rPr>
          <w:rFonts w:ascii="Arial" w:hAnsi="Arial" w:cs="Arial"/>
          <w:sz w:val="24"/>
          <w:szCs w:val="24"/>
        </w:rPr>
        <w:t>-drenante muslo completo:</w:t>
      </w:r>
      <w:r w:rsidRPr="00F655BD">
        <w:rPr>
          <w:rFonts w:ascii="Arial" w:hAnsi="Arial" w:cs="Arial"/>
          <w:sz w:val="24"/>
          <w:szCs w:val="24"/>
        </w:rPr>
        <w:t xml:space="preserve"> está concebido para tratar de forma eficaz la celulitis generalizada en muslos (a veces también abarca la zona de los gemelos o incluso tobillos) o en casos de celulitis edematosas generalizadas</w:t>
      </w:r>
      <w:r w:rsidR="005C7A00" w:rsidRPr="00F655BD">
        <w:rPr>
          <w:rFonts w:ascii="Arial" w:hAnsi="Arial" w:cs="Arial"/>
          <w:sz w:val="24"/>
          <w:szCs w:val="24"/>
        </w:rPr>
        <w:t xml:space="preserve"> </w:t>
      </w:r>
      <w:r w:rsidR="004428AD" w:rsidRPr="00F655BD">
        <w:rPr>
          <w:rFonts w:ascii="Arial" w:hAnsi="Arial" w:cs="Arial"/>
          <w:sz w:val="24"/>
          <w:szCs w:val="24"/>
        </w:rPr>
        <w:t>(Ver anexo</w:t>
      </w:r>
      <w:r w:rsidR="00FA5518" w:rsidRPr="00F655BD">
        <w:rPr>
          <w:rFonts w:ascii="Arial" w:hAnsi="Arial" w:cs="Arial"/>
          <w:sz w:val="24"/>
          <w:szCs w:val="24"/>
        </w:rPr>
        <w:t xml:space="preserve"> 1</w:t>
      </w:r>
      <w:r w:rsidR="00F825DF" w:rsidRPr="00F655BD">
        <w:rPr>
          <w:rFonts w:ascii="Arial" w:hAnsi="Arial" w:cs="Arial"/>
          <w:sz w:val="24"/>
          <w:szCs w:val="24"/>
        </w:rPr>
        <w:t>4</w:t>
      </w:r>
      <w:r w:rsidR="00FA5518" w:rsidRPr="00F655BD">
        <w:rPr>
          <w:rFonts w:ascii="Arial" w:hAnsi="Arial" w:cs="Arial"/>
          <w:sz w:val="24"/>
          <w:szCs w:val="24"/>
        </w:rPr>
        <w:t>,1</w:t>
      </w:r>
      <w:r w:rsidR="00F825DF" w:rsidRPr="00F655BD">
        <w:rPr>
          <w:rFonts w:ascii="Arial" w:hAnsi="Arial" w:cs="Arial"/>
          <w:sz w:val="24"/>
          <w:szCs w:val="24"/>
        </w:rPr>
        <w:t>5</w:t>
      </w:r>
      <w:r w:rsidR="005C5068" w:rsidRPr="00F655BD">
        <w:rPr>
          <w:rFonts w:ascii="Arial" w:hAnsi="Arial" w:cs="Arial"/>
          <w:sz w:val="24"/>
          <w:szCs w:val="24"/>
        </w:rPr>
        <w:t>, 16, 17, 18</w:t>
      </w:r>
      <w:r w:rsidR="004428AD" w:rsidRPr="00F655BD">
        <w:rPr>
          <w:rFonts w:ascii="Arial" w:hAnsi="Arial" w:cs="Arial"/>
          <w:sz w:val="24"/>
          <w:szCs w:val="24"/>
        </w:rPr>
        <w:t>).</w:t>
      </w:r>
    </w:p>
    <w:p w14:paraId="024719E4" w14:textId="77777777" w:rsidR="00D67E27" w:rsidRPr="00F655BD" w:rsidRDefault="00D67E27" w:rsidP="00F655BD">
      <w:pPr>
        <w:pStyle w:val="Prrafodelista"/>
        <w:spacing w:line="276" w:lineRule="auto"/>
        <w:rPr>
          <w:rFonts w:ascii="Arial" w:hAnsi="Arial" w:cs="Arial"/>
          <w:sz w:val="24"/>
          <w:szCs w:val="24"/>
        </w:rPr>
      </w:pPr>
    </w:p>
    <w:p w14:paraId="7CB8E06B" w14:textId="3CE8FF3B" w:rsidR="00D67E27" w:rsidRPr="00F655BD" w:rsidRDefault="00D67E27" w:rsidP="00F655BD">
      <w:pPr>
        <w:pStyle w:val="Prrafodelista"/>
        <w:numPr>
          <w:ilvl w:val="0"/>
          <w:numId w:val="9"/>
        </w:numPr>
        <w:spacing w:line="276" w:lineRule="auto"/>
        <w:jc w:val="both"/>
        <w:rPr>
          <w:rFonts w:ascii="Arial" w:hAnsi="Arial" w:cs="Arial"/>
          <w:sz w:val="24"/>
          <w:szCs w:val="24"/>
        </w:rPr>
      </w:pPr>
      <w:r w:rsidRPr="00F655BD">
        <w:rPr>
          <w:rFonts w:ascii="Arial" w:hAnsi="Arial" w:cs="Arial"/>
          <w:sz w:val="24"/>
          <w:szCs w:val="24"/>
        </w:rPr>
        <w:t xml:space="preserve"> </w:t>
      </w:r>
      <w:r w:rsidR="002570A4" w:rsidRPr="00F655BD">
        <w:rPr>
          <w:rFonts w:ascii="Arial" w:hAnsi="Arial" w:cs="Arial"/>
          <w:sz w:val="24"/>
          <w:szCs w:val="24"/>
        </w:rPr>
        <w:t xml:space="preserve">Tratamiento </w:t>
      </w:r>
      <w:proofErr w:type="spellStart"/>
      <w:r w:rsidR="002570A4" w:rsidRPr="00F655BD">
        <w:rPr>
          <w:rFonts w:ascii="Arial" w:hAnsi="Arial" w:cs="Arial"/>
          <w:sz w:val="24"/>
          <w:szCs w:val="24"/>
        </w:rPr>
        <w:t>lipo</w:t>
      </w:r>
      <w:proofErr w:type="spellEnd"/>
      <w:r w:rsidR="002570A4" w:rsidRPr="00F655BD">
        <w:rPr>
          <w:rFonts w:ascii="Arial" w:hAnsi="Arial" w:cs="Arial"/>
          <w:sz w:val="24"/>
          <w:szCs w:val="24"/>
        </w:rPr>
        <w:t xml:space="preserve">-reductor piernas zona localizada: </w:t>
      </w:r>
      <w:r w:rsidR="00BC714C" w:rsidRPr="00F655BD">
        <w:rPr>
          <w:rFonts w:ascii="Arial" w:hAnsi="Arial" w:cs="Arial"/>
          <w:sz w:val="24"/>
          <w:szCs w:val="24"/>
        </w:rPr>
        <w:t>está</w:t>
      </w:r>
      <w:r w:rsidRPr="00F655BD">
        <w:rPr>
          <w:rFonts w:ascii="Arial" w:hAnsi="Arial" w:cs="Arial"/>
          <w:sz w:val="24"/>
          <w:szCs w:val="24"/>
        </w:rPr>
        <w:t xml:space="preserve"> concebido para tratar de forma eficaz los acúmulos o depósitos grasos localizados en la zona </w:t>
      </w:r>
      <w:proofErr w:type="spellStart"/>
      <w:r w:rsidRPr="00F655BD">
        <w:rPr>
          <w:rFonts w:ascii="Arial" w:hAnsi="Arial" w:cs="Arial"/>
          <w:sz w:val="24"/>
          <w:szCs w:val="24"/>
        </w:rPr>
        <w:t>sub-glúteo</w:t>
      </w:r>
      <w:proofErr w:type="spellEnd"/>
      <w:r w:rsidRPr="00F655BD">
        <w:rPr>
          <w:rFonts w:ascii="Arial" w:hAnsi="Arial" w:cs="Arial"/>
          <w:sz w:val="24"/>
          <w:szCs w:val="24"/>
        </w:rPr>
        <w:t xml:space="preserve">, cartucheras o </w:t>
      </w:r>
      <w:proofErr w:type="gramStart"/>
      <w:r w:rsidRPr="00F655BD">
        <w:rPr>
          <w:rFonts w:ascii="Arial" w:hAnsi="Arial" w:cs="Arial"/>
          <w:sz w:val="24"/>
          <w:szCs w:val="24"/>
        </w:rPr>
        <w:t>glúteos.</w:t>
      </w:r>
      <w:r w:rsidR="000F18BB" w:rsidRPr="00F655BD">
        <w:rPr>
          <w:rFonts w:ascii="Arial" w:hAnsi="Arial" w:cs="Arial"/>
          <w:sz w:val="24"/>
          <w:szCs w:val="24"/>
        </w:rPr>
        <w:t>(</w:t>
      </w:r>
      <w:proofErr w:type="gramEnd"/>
      <w:r w:rsidR="000F18BB" w:rsidRPr="00F655BD">
        <w:rPr>
          <w:rFonts w:ascii="Arial" w:hAnsi="Arial" w:cs="Arial"/>
          <w:sz w:val="24"/>
          <w:szCs w:val="24"/>
        </w:rPr>
        <w:t>Ver anexo</w:t>
      </w:r>
      <w:r w:rsidR="00496BB2" w:rsidRPr="00F655BD">
        <w:rPr>
          <w:rFonts w:ascii="Arial" w:hAnsi="Arial" w:cs="Arial"/>
          <w:sz w:val="24"/>
          <w:szCs w:val="24"/>
        </w:rPr>
        <w:t>19, 20, 21</w:t>
      </w:r>
      <w:r w:rsidR="000F18BB" w:rsidRPr="00F655BD">
        <w:rPr>
          <w:rFonts w:ascii="Arial" w:hAnsi="Arial" w:cs="Arial"/>
          <w:sz w:val="24"/>
          <w:szCs w:val="24"/>
        </w:rPr>
        <w:t>).</w:t>
      </w:r>
    </w:p>
    <w:p w14:paraId="5B866999" w14:textId="77777777" w:rsidR="00D67E27" w:rsidRPr="00F655BD" w:rsidRDefault="00D67E27" w:rsidP="00F655BD">
      <w:pPr>
        <w:pStyle w:val="Prrafodelista"/>
        <w:spacing w:line="276" w:lineRule="auto"/>
        <w:rPr>
          <w:rFonts w:ascii="Arial" w:hAnsi="Arial" w:cs="Arial"/>
          <w:sz w:val="24"/>
          <w:szCs w:val="24"/>
        </w:rPr>
      </w:pPr>
    </w:p>
    <w:p w14:paraId="4E8E05BF" w14:textId="7014F416" w:rsidR="00D67E27" w:rsidRPr="00F655BD" w:rsidRDefault="00E81E14" w:rsidP="00F655BD">
      <w:pPr>
        <w:pStyle w:val="Prrafodelista"/>
        <w:numPr>
          <w:ilvl w:val="0"/>
          <w:numId w:val="9"/>
        </w:numPr>
        <w:spacing w:line="276" w:lineRule="auto"/>
        <w:jc w:val="both"/>
        <w:rPr>
          <w:rFonts w:ascii="Arial" w:hAnsi="Arial" w:cs="Arial"/>
          <w:sz w:val="24"/>
          <w:szCs w:val="24"/>
        </w:rPr>
      </w:pPr>
      <w:r w:rsidRPr="00F655BD">
        <w:rPr>
          <w:rFonts w:ascii="Arial" w:hAnsi="Arial" w:cs="Arial"/>
          <w:sz w:val="24"/>
          <w:szCs w:val="24"/>
        </w:rPr>
        <w:t>Tratamiento piernas ligeras</w:t>
      </w:r>
      <w:r w:rsidR="00D67E27" w:rsidRPr="00F655BD">
        <w:rPr>
          <w:rFonts w:ascii="Arial" w:hAnsi="Arial" w:cs="Arial"/>
          <w:sz w:val="24"/>
          <w:szCs w:val="24"/>
        </w:rPr>
        <w:t>: está concebido para movilizar y eliminar líquidos retenidos, activar todo el sistema circulatorio, mejorando la circulación y elimina la pesadez y carga de las piernas</w:t>
      </w:r>
      <w:r w:rsidR="000F18BB" w:rsidRPr="00F655BD">
        <w:rPr>
          <w:rFonts w:ascii="Arial" w:hAnsi="Arial" w:cs="Arial"/>
          <w:sz w:val="24"/>
          <w:szCs w:val="24"/>
        </w:rPr>
        <w:t xml:space="preserve"> (Ver anexo</w:t>
      </w:r>
      <w:r w:rsidR="006147E7" w:rsidRPr="00F655BD">
        <w:rPr>
          <w:rFonts w:ascii="Arial" w:hAnsi="Arial" w:cs="Arial"/>
          <w:sz w:val="24"/>
          <w:szCs w:val="24"/>
        </w:rPr>
        <w:t xml:space="preserve"> 22, 23, 24</w:t>
      </w:r>
      <w:r w:rsidR="000F18BB" w:rsidRPr="00F655BD">
        <w:rPr>
          <w:rFonts w:ascii="Arial" w:hAnsi="Arial" w:cs="Arial"/>
          <w:sz w:val="24"/>
          <w:szCs w:val="24"/>
        </w:rPr>
        <w:t>).</w:t>
      </w:r>
    </w:p>
    <w:p w14:paraId="397F5132" w14:textId="77777777" w:rsidR="00D67E27" w:rsidRPr="00F655BD" w:rsidRDefault="00D67E27" w:rsidP="00F655BD">
      <w:pPr>
        <w:pStyle w:val="Prrafodelista"/>
        <w:spacing w:line="276" w:lineRule="auto"/>
        <w:rPr>
          <w:rFonts w:ascii="Arial" w:hAnsi="Arial" w:cs="Arial"/>
          <w:sz w:val="24"/>
          <w:szCs w:val="24"/>
        </w:rPr>
      </w:pPr>
    </w:p>
    <w:p w14:paraId="645AB8B7" w14:textId="0611E0B9" w:rsidR="00D67E27" w:rsidRPr="00F655BD" w:rsidRDefault="00931FAD" w:rsidP="00F655BD">
      <w:pPr>
        <w:pStyle w:val="Prrafodelista"/>
        <w:numPr>
          <w:ilvl w:val="0"/>
          <w:numId w:val="9"/>
        </w:numPr>
        <w:spacing w:line="276" w:lineRule="auto"/>
        <w:jc w:val="both"/>
        <w:rPr>
          <w:rFonts w:ascii="Arial" w:hAnsi="Arial" w:cs="Arial"/>
          <w:sz w:val="24"/>
          <w:szCs w:val="24"/>
        </w:rPr>
      </w:pPr>
      <w:r w:rsidRPr="00F655BD">
        <w:rPr>
          <w:rFonts w:ascii="Arial" w:hAnsi="Arial" w:cs="Arial"/>
          <w:sz w:val="24"/>
          <w:szCs w:val="24"/>
        </w:rPr>
        <w:t xml:space="preserve">Tratamiento </w:t>
      </w:r>
      <w:proofErr w:type="spellStart"/>
      <w:r w:rsidRPr="00F655BD">
        <w:rPr>
          <w:rFonts w:ascii="Arial" w:hAnsi="Arial" w:cs="Arial"/>
          <w:sz w:val="24"/>
          <w:szCs w:val="24"/>
        </w:rPr>
        <w:t>push</w:t>
      </w:r>
      <w:proofErr w:type="spellEnd"/>
      <w:r w:rsidRPr="00F655BD">
        <w:rPr>
          <w:rFonts w:ascii="Arial" w:hAnsi="Arial" w:cs="Arial"/>
          <w:sz w:val="24"/>
          <w:szCs w:val="24"/>
        </w:rPr>
        <w:t>-up glúteos</w:t>
      </w:r>
      <w:r w:rsidR="00D67E27" w:rsidRPr="00F655BD">
        <w:rPr>
          <w:rFonts w:ascii="Arial" w:hAnsi="Arial" w:cs="Arial"/>
          <w:sz w:val="24"/>
          <w:szCs w:val="24"/>
        </w:rPr>
        <w:t>: está desarrollado para reafirmar y tonificar los glúteos flácidos y para dar volumen y proyección a los glúteos “planos”</w:t>
      </w:r>
      <w:r w:rsidR="000F18BB" w:rsidRPr="00F655BD">
        <w:rPr>
          <w:rFonts w:ascii="Arial" w:hAnsi="Arial" w:cs="Arial"/>
          <w:sz w:val="24"/>
          <w:szCs w:val="24"/>
        </w:rPr>
        <w:t xml:space="preserve"> </w:t>
      </w:r>
    </w:p>
    <w:p w14:paraId="076D1E40" w14:textId="77777777" w:rsidR="00D67E27" w:rsidRPr="00F655BD" w:rsidRDefault="00D67E27" w:rsidP="00F655BD">
      <w:pPr>
        <w:pStyle w:val="Prrafodelista"/>
        <w:spacing w:line="276" w:lineRule="auto"/>
        <w:rPr>
          <w:rFonts w:ascii="Arial" w:hAnsi="Arial" w:cs="Arial"/>
          <w:sz w:val="24"/>
          <w:szCs w:val="24"/>
        </w:rPr>
      </w:pPr>
    </w:p>
    <w:p w14:paraId="09F228CE" w14:textId="0BDC9F40" w:rsidR="00D67E27" w:rsidRPr="00F655BD" w:rsidRDefault="00AC31B8" w:rsidP="00F655BD">
      <w:pPr>
        <w:pStyle w:val="Prrafodelista"/>
        <w:numPr>
          <w:ilvl w:val="0"/>
          <w:numId w:val="9"/>
        </w:numPr>
        <w:spacing w:line="276" w:lineRule="auto"/>
        <w:jc w:val="both"/>
        <w:rPr>
          <w:rFonts w:ascii="Arial" w:hAnsi="Arial" w:cs="Arial"/>
          <w:sz w:val="24"/>
          <w:szCs w:val="24"/>
        </w:rPr>
      </w:pPr>
      <w:r w:rsidRPr="00F655BD">
        <w:rPr>
          <w:rFonts w:ascii="Arial" w:hAnsi="Arial" w:cs="Arial"/>
          <w:sz w:val="24"/>
          <w:szCs w:val="24"/>
        </w:rPr>
        <w:t xml:space="preserve">Tratamiento </w:t>
      </w:r>
      <w:proofErr w:type="spellStart"/>
      <w:r w:rsidRPr="00F655BD">
        <w:rPr>
          <w:rFonts w:ascii="Arial" w:hAnsi="Arial" w:cs="Arial"/>
          <w:sz w:val="24"/>
          <w:szCs w:val="24"/>
        </w:rPr>
        <w:t>pre-postparto</w:t>
      </w:r>
      <w:proofErr w:type="spellEnd"/>
      <w:r w:rsidR="00D67E27" w:rsidRPr="00F655BD">
        <w:rPr>
          <w:rFonts w:ascii="Arial" w:hAnsi="Arial" w:cs="Arial"/>
          <w:sz w:val="24"/>
          <w:szCs w:val="24"/>
        </w:rPr>
        <w:t xml:space="preserve">: </w:t>
      </w:r>
      <w:r w:rsidR="000F18BB" w:rsidRPr="00F655BD">
        <w:rPr>
          <w:rFonts w:ascii="Arial" w:hAnsi="Arial" w:cs="Arial"/>
          <w:sz w:val="24"/>
          <w:szCs w:val="24"/>
        </w:rPr>
        <w:t>está</w:t>
      </w:r>
      <w:r w:rsidR="00D67E27" w:rsidRPr="00F655BD">
        <w:rPr>
          <w:rFonts w:ascii="Arial" w:hAnsi="Arial" w:cs="Arial"/>
          <w:sz w:val="24"/>
          <w:szCs w:val="24"/>
        </w:rPr>
        <w:t xml:space="preserve"> diseñado para mejorar la retención de líquidos, el cansancio, la pesadez</w:t>
      </w:r>
      <w:r w:rsidR="00E518ED" w:rsidRPr="00F655BD">
        <w:rPr>
          <w:rFonts w:ascii="Arial" w:hAnsi="Arial" w:cs="Arial"/>
          <w:sz w:val="24"/>
          <w:szCs w:val="24"/>
        </w:rPr>
        <w:t>.</w:t>
      </w:r>
    </w:p>
    <w:p w14:paraId="7FDE3BBE" w14:textId="70488E9A" w:rsidR="003B0722" w:rsidRPr="00F655BD" w:rsidRDefault="003B0722" w:rsidP="00F655BD">
      <w:pPr>
        <w:spacing w:line="276" w:lineRule="auto"/>
        <w:ind w:left="360"/>
        <w:jc w:val="both"/>
        <w:rPr>
          <w:rFonts w:ascii="Arial" w:hAnsi="Arial" w:cs="Arial"/>
          <w:sz w:val="24"/>
          <w:szCs w:val="24"/>
        </w:rPr>
      </w:pPr>
    </w:p>
    <w:p w14:paraId="2A93A0EF" w14:textId="7160511B" w:rsidR="00DC1D29" w:rsidRPr="00F655BD" w:rsidRDefault="00DC1D29" w:rsidP="00F655BD">
      <w:pPr>
        <w:spacing w:line="276" w:lineRule="auto"/>
        <w:ind w:left="360"/>
        <w:jc w:val="both"/>
        <w:rPr>
          <w:rFonts w:ascii="Arial" w:hAnsi="Arial" w:cs="Arial"/>
          <w:b/>
          <w:bCs/>
          <w:sz w:val="24"/>
          <w:szCs w:val="24"/>
        </w:rPr>
      </w:pPr>
      <w:r w:rsidRPr="00F655BD">
        <w:rPr>
          <w:rFonts w:ascii="Arial" w:hAnsi="Arial" w:cs="Arial"/>
          <w:b/>
          <w:bCs/>
          <w:sz w:val="24"/>
          <w:szCs w:val="24"/>
        </w:rPr>
        <w:t>Aspectos a tener en cuenta</w:t>
      </w:r>
      <w:r w:rsidR="00630445" w:rsidRPr="00F655BD">
        <w:rPr>
          <w:rFonts w:ascii="Arial" w:hAnsi="Arial" w:cs="Arial"/>
          <w:b/>
          <w:bCs/>
          <w:sz w:val="24"/>
          <w:szCs w:val="24"/>
        </w:rPr>
        <w:t>:</w:t>
      </w:r>
    </w:p>
    <w:p w14:paraId="3D88D9BA" w14:textId="1BBCAD29" w:rsidR="00220F2B" w:rsidRPr="00F655BD" w:rsidRDefault="00220F2B" w:rsidP="00F655BD">
      <w:pPr>
        <w:pStyle w:val="Prrafodelista"/>
        <w:numPr>
          <w:ilvl w:val="0"/>
          <w:numId w:val="7"/>
        </w:numPr>
        <w:spacing w:line="276" w:lineRule="auto"/>
        <w:jc w:val="both"/>
        <w:rPr>
          <w:rFonts w:ascii="Arial" w:hAnsi="Arial" w:cs="Arial"/>
          <w:sz w:val="24"/>
          <w:szCs w:val="24"/>
        </w:rPr>
      </w:pPr>
      <w:r w:rsidRPr="00F655BD">
        <w:rPr>
          <w:rFonts w:ascii="Arial" w:hAnsi="Arial" w:cs="Arial"/>
          <w:sz w:val="24"/>
          <w:szCs w:val="24"/>
        </w:rPr>
        <w:t>Inflamaciones</w:t>
      </w:r>
      <w:r w:rsidR="002C0601" w:rsidRPr="00F655BD">
        <w:rPr>
          <w:rFonts w:ascii="Arial" w:hAnsi="Arial" w:cs="Arial"/>
          <w:sz w:val="24"/>
          <w:szCs w:val="24"/>
        </w:rPr>
        <w:t xml:space="preserve">: no se utilizará la </w:t>
      </w:r>
      <w:proofErr w:type="spellStart"/>
      <w:r w:rsidR="002C0601" w:rsidRPr="00F655BD">
        <w:rPr>
          <w:rFonts w:ascii="Arial" w:hAnsi="Arial" w:cs="Arial"/>
          <w:sz w:val="24"/>
          <w:szCs w:val="24"/>
        </w:rPr>
        <w:t>maderoterapia</w:t>
      </w:r>
      <w:proofErr w:type="spellEnd"/>
      <w:r w:rsidR="002C0601" w:rsidRPr="00F655BD">
        <w:rPr>
          <w:rFonts w:ascii="Arial" w:hAnsi="Arial" w:cs="Arial"/>
          <w:sz w:val="24"/>
          <w:szCs w:val="24"/>
        </w:rPr>
        <w:t xml:space="preserve"> ante una zona </w:t>
      </w:r>
      <w:r w:rsidR="0043774E" w:rsidRPr="00F655BD">
        <w:rPr>
          <w:rFonts w:ascii="Arial" w:hAnsi="Arial" w:cs="Arial"/>
          <w:sz w:val="24"/>
          <w:szCs w:val="24"/>
        </w:rPr>
        <w:t>corporal inflamada, caliente, enrojecida o dolorosa. Será el medico quien diagnostique antes de ser tratados con esta técnica.</w:t>
      </w:r>
    </w:p>
    <w:p w14:paraId="304BACBA" w14:textId="1E896761" w:rsidR="0043774E" w:rsidRPr="00F655BD" w:rsidRDefault="000A2AE8" w:rsidP="00F655BD">
      <w:pPr>
        <w:pStyle w:val="Prrafodelista"/>
        <w:numPr>
          <w:ilvl w:val="0"/>
          <w:numId w:val="7"/>
        </w:numPr>
        <w:spacing w:line="276" w:lineRule="auto"/>
        <w:jc w:val="both"/>
        <w:rPr>
          <w:rFonts w:ascii="Arial" w:hAnsi="Arial" w:cs="Arial"/>
          <w:sz w:val="24"/>
          <w:szCs w:val="24"/>
        </w:rPr>
      </w:pPr>
      <w:r w:rsidRPr="00F655BD">
        <w:rPr>
          <w:rFonts w:ascii="Arial" w:hAnsi="Arial" w:cs="Arial"/>
          <w:sz w:val="24"/>
          <w:szCs w:val="24"/>
        </w:rPr>
        <w:t>Flebitis, trombosis y tromboflebitis: no manipular ni directamente ni en zonas adyacentes.</w:t>
      </w:r>
    </w:p>
    <w:p w14:paraId="3ABEE342" w14:textId="4D619024" w:rsidR="0035642C" w:rsidRPr="00F655BD" w:rsidRDefault="00D32A2F" w:rsidP="00F655BD">
      <w:pPr>
        <w:pStyle w:val="Prrafodelista"/>
        <w:numPr>
          <w:ilvl w:val="0"/>
          <w:numId w:val="7"/>
        </w:numPr>
        <w:spacing w:line="276" w:lineRule="auto"/>
        <w:jc w:val="both"/>
        <w:rPr>
          <w:rFonts w:ascii="Arial" w:hAnsi="Arial" w:cs="Arial"/>
          <w:sz w:val="24"/>
          <w:szCs w:val="24"/>
        </w:rPr>
      </w:pPr>
      <w:r w:rsidRPr="00F655BD">
        <w:rPr>
          <w:rFonts w:ascii="Arial" w:hAnsi="Arial" w:cs="Arial"/>
          <w:sz w:val="24"/>
          <w:szCs w:val="24"/>
        </w:rPr>
        <w:t xml:space="preserve">Procesos infecciosos y fiebre: no </w:t>
      </w:r>
      <w:r w:rsidR="00CB65DB" w:rsidRPr="00F655BD">
        <w:rPr>
          <w:rFonts w:ascii="Arial" w:hAnsi="Arial" w:cs="Arial"/>
          <w:sz w:val="24"/>
          <w:szCs w:val="24"/>
        </w:rPr>
        <w:t>se debe</w:t>
      </w:r>
      <w:r w:rsidRPr="00F655BD">
        <w:rPr>
          <w:rFonts w:ascii="Arial" w:hAnsi="Arial" w:cs="Arial"/>
          <w:sz w:val="24"/>
          <w:szCs w:val="24"/>
        </w:rPr>
        <w:t xml:space="preserve"> tratar a personas en estados febriles o en procesos infecciosos</w:t>
      </w:r>
      <w:r w:rsidR="00D82123" w:rsidRPr="00F655BD">
        <w:rPr>
          <w:rFonts w:ascii="Arial" w:hAnsi="Arial" w:cs="Arial"/>
          <w:sz w:val="24"/>
          <w:szCs w:val="24"/>
        </w:rPr>
        <w:t xml:space="preserve">. </w:t>
      </w:r>
    </w:p>
    <w:p w14:paraId="7A23764C" w14:textId="77777777" w:rsidR="00F24EBA" w:rsidRPr="00F655BD" w:rsidRDefault="0035642C" w:rsidP="00F655BD">
      <w:pPr>
        <w:pStyle w:val="Prrafodelista"/>
        <w:numPr>
          <w:ilvl w:val="0"/>
          <w:numId w:val="7"/>
        </w:numPr>
        <w:spacing w:line="276" w:lineRule="auto"/>
        <w:jc w:val="both"/>
        <w:rPr>
          <w:rFonts w:ascii="Arial" w:hAnsi="Arial" w:cs="Arial"/>
          <w:sz w:val="24"/>
          <w:szCs w:val="24"/>
        </w:rPr>
      </w:pPr>
      <w:r w:rsidRPr="00F655BD">
        <w:rPr>
          <w:rFonts w:ascii="Arial" w:hAnsi="Arial" w:cs="Arial"/>
          <w:sz w:val="24"/>
          <w:szCs w:val="24"/>
        </w:rPr>
        <w:t>Heridas abiertas o úlceras: no trabajar directamente en la zona</w:t>
      </w:r>
      <w:r w:rsidR="00F24EBA" w:rsidRPr="00F655BD">
        <w:rPr>
          <w:rFonts w:ascii="Arial" w:hAnsi="Arial" w:cs="Arial"/>
          <w:sz w:val="24"/>
          <w:szCs w:val="24"/>
        </w:rPr>
        <w:t>, puede provocar sangrado, infección y dolor.</w:t>
      </w:r>
    </w:p>
    <w:p w14:paraId="0B05E62D" w14:textId="7CF65BC0" w:rsidR="00106E45" w:rsidRPr="00F655BD" w:rsidRDefault="00F24EBA" w:rsidP="00F655BD">
      <w:pPr>
        <w:pStyle w:val="Prrafodelista"/>
        <w:numPr>
          <w:ilvl w:val="0"/>
          <w:numId w:val="7"/>
        </w:numPr>
        <w:spacing w:line="276" w:lineRule="auto"/>
        <w:jc w:val="both"/>
        <w:rPr>
          <w:rFonts w:ascii="Arial" w:hAnsi="Arial" w:cs="Arial"/>
          <w:sz w:val="24"/>
          <w:szCs w:val="24"/>
        </w:rPr>
      </w:pPr>
      <w:r w:rsidRPr="00F655BD">
        <w:rPr>
          <w:rFonts w:ascii="Arial" w:hAnsi="Arial" w:cs="Arial"/>
          <w:sz w:val="24"/>
          <w:szCs w:val="24"/>
        </w:rPr>
        <w:t xml:space="preserve">Dermatitis o psoriasis: la fricción de la </w:t>
      </w:r>
      <w:r w:rsidR="00106E45" w:rsidRPr="00F655BD">
        <w:rPr>
          <w:rFonts w:ascii="Arial" w:hAnsi="Arial" w:cs="Arial"/>
          <w:sz w:val="24"/>
          <w:szCs w:val="24"/>
        </w:rPr>
        <w:t>madera puede</w:t>
      </w:r>
      <w:r w:rsidRPr="00F655BD">
        <w:rPr>
          <w:rFonts w:ascii="Arial" w:hAnsi="Arial" w:cs="Arial"/>
          <w:sz w:val="24"/>
          <w:szCs w:val="24"/>
        </w:rPr>
        <w:t xml:space="preserve"> provocar irritación y empeorar este tipo de atopias </w:t>
      </w:r>
      <w:r w:rsidR="00106E45" w:rsidRPr="00F655BD">
        <w:rPr>
          <w:rFonts w:ascii="Arial" w:hAnsi="Arial" w:cs="Arial"/>
          <w:sz w:val="24"/>
          <w:szCs w:val="24"/>
        </w:rPr>
        <w:t>cutáneas.</w:t>
      </w:r>
    </w:p>
    <w:p w14:paraId="1251CBAE" w14:textId="6D78FC51" w:rsidR="00066EEA" w:rsidRPr="00F655BD" w:rsidRDefault="00106E45" w:rsidP="00F655BD">
      <w:pPr>
        <w:pStyle w:val="Prrafodelista"/>
        <w:numPr>
          <w:ilvl w:val="0"/>
          <w:numId w:val="7"/>
        </w:numPr>
        <w:spacing w:line="276" w:lineRule="auto"/>
        <w:jc w:val="both"/>
        <w:rPr>
          <w:rFonts w:ascii="Arial" w:hAnsi="Arial" w:cs="Arial"/>
          <w:sz w:val="24"/>
          <w:szCs w:val="24"/>
        </w:rPr>
      </w:pPr>
      <w:r w:rsidRPr="00F655BD">
        <w:rPr>
          <w:rFonts w:ascii="Arial" w:hAnsi="Arial" w:cs="Arial"/>
          <w:sz w:val="24"/>
          <w:szCs w:val="24"/>
        </w:rPr>
        <w:t xml:space="preserve"> Menstruación:</w:t>
      </w:r>
      <w:r w:rsidR="00522358" w:rsidRPr="00F655BD">
        <w:rPr>
          <w:rFonts w:ascii="Arial" w:hAnsi="Arial" w:cs="Arial"/>
          <w:sz w:val="24"/>
          <w:szCs w:val="24"/>
        </w:rPr>
        <w:t xml:space="preserve"> </w:t>
      </w:r>
      <w:r w:rsidRPr="00F655BD">
        <w:rPr>
          <w:rFonts w:ascii="Arial" w:hAnsi="Arial" w:cs="Arial"/>
          <w:sz w:val="24"/>
          <w:szCs w:val="24"/>
        </w:rPr>
        <w:t xml:space="preserve">en los casos de sangrado </w:t>
      </w:r>
      <w:r w:rsidR="00066EEA" w:rsidRPr="00F655BD">
        <w:rPr>
          <w:rFonts w:ascii="Arial" w:hAnsi="Arial" w:cs="Arial"/>
          <w:sz w:val="24"/>
          <w:szCs w:val="24"/>
        </w:rPr>
        <w:t>abundante, evitar las manipulaciones abdominales.</w:t>
      </w:r>
    </w:p>
    <w:p w14:paraId="07541F55" w14:textId="77777777" w:rsidR="00F929EB" w:rsidRPr="00F655BD" w:rsidRDefault="00106E45" w:rsidP="00F655BD">
      <w:pPr>
        <w:pStyle w:val="Prrafodelista"/>
        <w:numPr>
          <w:ilvl w:val="0"/>
          <w:numId w:val="7"/>
        </w:numPr>
        <w:spacing w:line="276" w:lineRule="auto"/>
        <w:jc w:val="both"/>
        <w:rPr>
          <w:rFonts w:ascii="Arial" w:hAnsi="Arial" w:cs="Arial"/>
          <w:sz w:val="24"/>
          <w:szCs w:val="24"/>
        </w:rPr>
      </w:pPr>
      <w:r w:rsidRPr="00F655BD">
        <w:rPr>
          <w:rFonts w:ascii="Arial" w:hAnsi="Arial" w:cs="Arial"/>
          <w:sz w:val="24"/>
          <w:szCs w:val="24"/>
        </w:rPr>
        <w:t xml:space="preserve"> </w:t>
      </w:r>
      <w:r w:rsidR="00522358" w:rsidRPr="00F655BD">
        <w:rPr>
          <w:rFonts w:ascii="Arial" w:hAnsi="Arial" w:cs="Arial"/>
          <w:sz w:val="24"/>
          <w:szCs w:val="24"/>
        </w:rPr>
        <w:t>Tumoraciones: totalmente contraindicado en los tratamientos oncológicos. Solo se puede realizar el masaje tras el alta m</w:t>
      </w:r>
      <w:r w:rsidR="00F929EB" w:rsidRPr="00F655BD">
        <w:rPr>
          <w:rFonts w:ascii="Arial" w:hAnsi="Arial" w:cs="Arial"/>
          <w:sz w:val="24"/>
          <w:szCs w:val="24"/>
        </w:rPr>
        <w:t>é</w:t>
      </w:r>
      <w:r w:rsidR="00522358" w:rsidRPr="00F655BD">
        <w:rPr>
          <w:rFonts w:ascii="Arial" w:hAnsi="Arial" w:cs="Arial"/>
          <w:sz w:val="24"/>
          <w:szCs w:val="24"/>
        </w:rPr>
        <w:t>dica</w:t>
      </w:r>
      <w:r w:rsidR="00F929EB" w:rsidRPr="00F655BD">
        <w:rPr>
          <w:rFonts w:ascii="Arial" w:hAnsi="Arial" w:cs="Arial"/>
          <w:sz w:val="24"/>
          <w:szCs w:val="24"/>
        </w:rPr>
        <w:t>.</w:t>
      </w:r>
      <w:r w:rsidR="00522358" w:rsidRPr="00F655BD">
        <w:rPr>
          <w:rFonts w:ascii="Arial" w:hAnsi="Arial" w:cs="Arial"/>
          <w:sz w:val="24"/>
          <w:szCs w:val="24"/>
        </w:rPr>
        <w:t xml:space="preserve"> </w:t>
      </w:r>
    </w:p>
    <w:p w14:paraId="497477AF" w14:textId="77777777" w:rsidR="007520C0" w:rsidRPr="00F655BD" w:rsidRDefault="00F929EB" w:rsidP="00F655BD">
      <w:pPr>
        <w:pStyle w:val="Prrafodelista"/>
        <w:numPr>
          <w:ilvl w:val="0"/>
          <w:numId w:val="7"/>
        </w:numPr>
        <w:spacing w:line="276" w:lineRule="auto"/>
        <w:jc w:val="both"/>
        <w:rPr>
          <w:rFonts w:ascii="Arial" w:hAnsi="Arial" w:cs="Arial"/>
          <w:sz w:val="24"/>
          <w:szCs w:val="24"/>
        </w:rPr>
      </w:pPr>
      <w:r w:rsidRPr="00F655BD">
        <w:rPr>
          <w:rFonts w:ascii="Arial" w:hAnsi="Arial" w:cs="Arial"/>
          <w:sz w:val="24"/>
          <w:szCs w:val="24"/>
        </w:rPr>
        <w:t>Hipotensión: personas con hipotensión y tendencia a marearse o con perdida momentánea de la visión</w:t>
      </w:r>
      <w:r w:rsidR="007520C0" w:rsidRPr="00F655BD">
        <w:rPr>
          <w:rFonts w:ascii="Arial" w:hAnsi="Arial" w:cs="Arial"/>
          <w:sz w:val="24"/>
          <w:szCs w:val="24"/>
        </w:rPr>
        <w:t>, deben irse incorporando en la camilla poco a poco.</w:t>
      </w:r>
    </w:p>
    <w:p w14:paraId="184FBDE5" w14:textId="5D70B458" w:rsidR="000A2AE8" w:rsidRPr="00F655BD" w:rsidRDefault="007520C0" w:rsidP="00F655BD">
      <w:pPr>
        <w:pStyle w:val="Prrafodelista"/>
        <w:numPr>
          <w:ilvl w:val="0"/>
          <w:numId w:val="7"/>
        </w:numPr>
        <w:spacing w:line="276" w:lineRule="auto"/>
        <w:jc w:val="both"/>
        <w:rPr>
          <w:rFonts w:ascii="Arial" w:hAnsi="Arial" w:cs="Arial"/>
          <w:sz w:val="24"/>
          <w:szCs w:val="24"/>
        </w:rPr>
      </w:pPr>
      <w:r w:rsidRPr="00F655BD">
        <w:rPr>
          <w:rFonts w:ascii="Arial" w:hAnsi="Arial" w:cs="Arial"/>
          <w:sz w:val="24"/>
          <w:szCs w:val="24"/>
        </w:rPr>
        <w:lastRenderedPageBreak/>
        <w:t xml:space="preserve">Embarazadas:  </w:t>
      </w:r>
      <w:r w:rsidR="00522358" w:rsidRPr="00F655BD">
        <w:rPr>
          <w:rFonts w:ascii="Arial" w:hAnsi="Arial" w:cs="Arial"/>
          <w:sz w:val="24"/>
          <w:szCs w:val="24"/>
        </w:rPr>
        <w:t xml:space="preserve"> </w:t>
      </w:r>
    </w:p>
    <w:p w14:paraId="47C36C9C" w14:textId="127605D0" w:rsidR="007520C0" w:rsidRPr="00F655BD" w:rsidRDefault="007520C0" w:rsidP="00F655BD">
      <w:pPr>
        <w:pStyle w:val="Prrafodelista"/>
        <w:numPr>
          <w:ilvl w:val="0"/>
          <w:numId w:val="8"/>
        </w:numPr>
        <w:spacing w:line="276" w:lineRule="auto"/>
        <w:jc w:val="both"/>
        <w:rPr>
          <w:rFonts w:ascii="Arial" w:hAnsi="Arial" w:cs="Arial"/>
          <w:sz w:val="24"/>
          <w:szCs w:val="24"/>
        </w:rPr>
      </w:pPr>
      <w:r w:rsidRPr="00F655BD">
        <w:rPr>
          <w:rFonts w:ascii="Arial" w:hAnsi="Arial" w:cs="Arial"/>
          <w:sz w:val="24"/>
          <w:szCs w:val="24"/>
        </w:rPr>
        <w:t>Preparto</w:t>
      </w:r>
      <w:r w:rsidR="0036092E" w:rsidRPr="00F655BD">
        <w:rPr>
          <w:rFonts w:ascii="Arial" w:hAnsi="Arial" w:cs="Arial"/>
          <w:sz w:val="24"/>
          <w:szCs w:val="24"/>
        </w:rPr>
        <w:t>: se puede realizar</w:t>
      </w:r>
      <w:r w:rsidR="00CB5351" w:rsidRPr="00F655BD">
        <w:rPr>
          <w:rFonts w:ascii="Arial" w:hAnsi="Arial" w:cs="Arial"/>
          <w:sz w:val="24"/>
          <w:szCs w:val="24"/>
        </w:rPr>
        <w:t xml:space="preserve"> un masaje suave y superficial en las piernas una vez superados los primeros 4 meses.</w:t>
      </w:r>
    </w:p>
    <w:p w14:paraId="22B31502" w14:textId="77777777" w:rsidR="00D61DCE" w:rsidRPr="00F655BD" w:rsidRDefault="00CB5351" w:rsidP="00F655BD">
      <w:pPr>
        <w:pStyle w:val="Prrafodelista"/>
        <w:numPr>
          <w:ilvl w:val="0"/>
          <w:numId w:val="8"/>
        </w:numPr>
        <w:spacing w:line="276" w:lineRule="auto"/>
        <w:jc w:val="both"/>
        <w:rPr>
          <w:rFonts w:ascii="Arial" w:hAnsi="Arial" w:cs="Arial"/>
          <w:sz w:val="24"/>
          <w:szCs w:val="24"/>
        </w:rPr>
      </w:pPr>
      <w:r w:rsidRPr="00F655BD">
        <w:rPr>
          <w:rFonts w:ascii="Arial" w:hAnsi="Arial" w:cs="Arial"/>
          <w:sz w:val="24"/>
          <w:szCs w:val="24"/>
        </w:rPr>
        <w:t>Postparto: se puede realizar</w:t>
      </w:r>
      <w:r w:rsidR="00387745" w:rsidRPr="00F655BD">
        <w:rPr>
          <w:rFonts w:ascii="Arial" w:hAnsi="Arial" w:cs="Arial"/>
          <w:sz w:val="24"/>
          <w:szCs w:val="24"/>
        </w:rPr>
        <w:t xml:space="preserve"> </w:t>
      </w:r>
      <w:r w:rsidR="002460A7" w:rsidRPr="00F655BD">
        <w:rPr>
          <w:rFonts w:ascii="Arial" w:hAnsi="Arial" w:cs="Arial"/>
          <w:sz w:val="24"/>
          <w:szCs w:val="24"/>
        </w:rPr>
        <w:t>el masaje</w:t>
      </w:r>
      <w:r w:rsidR="00387745" w:rsidRPr="00F655BD">
        <w:rPr>
          <w:rFonts w:ascii="Arial" w:hAnsi="Arial" w:cs="Arial"/>
          <w:sz w:val="24"/>
          <w:szCs w:val="24"/>
        </w:rPr>
        <w:t xml:space="preserve"> con </w:t>
      </w:r>
      <w:proofErr w:type="spellStart"/>
      <w:r w:rsidR="00387745" w:rsidRPr="00F655BD">
        <w:rPr>
          <w:rFonts w:ascii="Arial" w:hAnsi="Arial" w:cs="Arial"/>
          <w:sz w:val="24"/>
          <w:szCs w:val="24"/>
        </w:rPr>
        <w:t>maderoterapia</w:t>
      </w:r>
      <w:proofErr w:type="spellEnd"/>
      <w:r w:rsidR="00387745" w:rsidRPr="00F655BD">
        <w:rPr>
          <w:rFonts w:ascii="Arial" w:hAnsi="Arial" w:cs="Arial"/>
          <w:sz w:val="24"/>
          <w:szCs w:val="24"/>
        </w:rPr>
        <w:t xml:space="preserve"> pasado los 10 meses- 1año</w:t>
      </w:r>
      <w:r w:rsidR="0079393B" w:rsidRPr="00F655BD">
        <w:rPr>
          <w:rFonts w:ascii="Arial" w:hAnsi="Arial" w:cs="Arial"/>
          <w:sz w:val="24"/>
          <w:szCs w:val="24"/>
        </w:rPr>
        <w:t xml:space="preserve"> (durante este tiempo se pueden realizar drenajes linfáticos </w:t>
      </w:r>
      <w:r w:rsidR="00CE1696" w:rsidRPr="00F655BD">
        <w:rPr>
          <w:rFonts w:ascii="Arial" w:hAnsi="Arial" w:cs="Arial"/>
          <w:sz w:val="24"/>
          <w:szCs w:val="24"/>
        </w:rPr>
        <w:t xml:space="preserve">manuales para </w:t>
      </w:r>
      <w:r w:rsidR="00A3564E" w:rsidRPr="00F655BD">
        <w:rPr>
          <w:rFonts w:ascii="Arial" w:hAnsi="Arial" w:cs="Arial"/>
          <w:sz w:val="24"/>
          <w:szCs w:val="24"/>
        </w:rPr>
        <w:t>lograr una sensación de bienestar</w:t>
      </w:r>
      <w:r w:rsidR="0079393B" w:rsidRPr="00F655BD">
        <w:rPr>
          <w:rFonts w:ascii="Arial" w:hAnsi="Arial" w:cs="Arial"/>
          <w:sz w:val="24"/>
          <w:szCs w:val="24"/>
        </w:rPr>
        <w:t>)</w:t>
      </w:r>
    </w:p>
    <w:p w14:paraId="25C924CF" w14:textId="5068EBA9" w:rsidR="00D61DCE" w:rsidRPr="00F655BD" w:rsidRDefault="00D61DCE" w:rsidP="00F655BD">
      <w:pPr>
        <w:pStyle w:val="Prrafodelista"/>
        <w:numPr>
          <w:ilvl w:val="0"/>
          <w:numId w:val="12"/>
        </w:numPr>
        <w:spacing w:line="276" w:lineRule="auto"/>
        <w:jc w:val="both"/>
        <w:rPr>
          <w:rFonts w:ascii="Arial" w:hAnsi="Arial" w:cs="Arial"/>
          <w:sz w:val="24"/>
          <w:szCs w:val="24"/>
        </w:rPr>
      </w:pPr>
      <w:r w:rsidRPr="00F655BD">
        <w:rPr>
          <w:rFonts w:ascii="Arial" w:hAnsi="Arial" w:cs="Arial"/>
          <w:sz w:val="24"/>
          <w:szCs w:val="24"/>
        </w:rPr>
        <w:t xml:space="preserve">Se puede trabajar en casa con una crema lipolítica o bien anticelulítica para acompañar el trabajo en cabina. Hacer ejercicios también es imprescindible a la hora de realizar la </w:t>
      </w:r>
      <w:proofErr w:type="spellStart"/>
      <w:r w:rsidRPr="00F655BD">
        <w:rPr>
          <w:rFonts w:ascii="Arial" w:hAnsi="Arial" w:cs="Arial"/>
          <w:sz w:val="24"/>
          <w:szCs w:val="24"/>
        </w:rPr>
        <w:t>maderoterapia</w:t>
      </w:r>
      <w:proofErr w:type="spellEnd"/>
      <w:r w:rsidRPr="00F655BD">
        <w:rPr>
          <w:rFonts w:ascii="Arial" w:hAnsi="Arial" w:cs="Arial"/>
          <w:sz w:val="24"/>
          <w:szCs w:val="24"/>
        </w:rPr>
        <w:t xml:space="preserve"> pues no todos son válidos ni compatibles con esta técnica.</w:t>
      </w:r>
    </w:p>
    <w:p w14:paraId="6425935A" w14:textId="4D4DC8C7" w:rsidR="00611D67" w:rsidRPr="00F655BD" w:rsidRDefault="00611D67" w:rsidP="00F655BD">
      <w:pPr>
        <w:spacing w:line="276" w:lineRule="auto"/>
        <w:jc w:val="both"/>
        <w:rPr>
          <w:rFonts w:ascii="Arial" w:hAnsi="Arial" w:cs="Arial"/>
          <w:sz w:val="24"/>
          <w:szCs w:val="24"/>
        </w:rPr>
      </w:pPr>
    </w:p>
    <w:p w14:paraId="3C1C5E06" w14:textId="28A95FE1" w:rsidR="00611D67" w:rsidRPr="00F655BD" w:rsidRDefault="00611D67" w:rsidP="00F655BD">
      <w:pPr>
        <w:spacing w:line="276" w:lineRule="auto"/>
        <w:jc w:val="both"/>
        <w:rPr>
          <w:rFonts w:ascii="Arial" w:hAnsi="Arial" w:cs="Arial"/>
          <w:b/>
          <w:bCs/>
          <w:sz w:val="24"/>
          <w:szCs w:val="24"/>
        </w:rPr>
      </w:pPr>
      <w:r w:rsidRPr="00F655BD">
        <w:rPr>
          <w:rFonts w:ascii="Arial" w:hAnsi="Arial" w:cs="Arial"/>
          <w:b/>
          <w:bCs/>
          <w:sz w:val="24"/>
          <w:szCs w:val="24"/>
        </w:rPr>
        <w:t xml:space="preserve">Ejercicios para complementar la </w:t>
      </w:r>
      <w:proofErr w:type="spellStart"/>
      <w:r w:rsidRPr="00F655BD">
        <w:rPr>
          <w:rFonts w:ascii="Arial" w:hAnsi="Arial" w:cs="Arial"/>
          <w:b/>
          <w:bCs/>
          <w:sz w:val="24"/>
          <w:szCs w:val="24"/>
        </w:rPr>
        <w:t>maderoterapia</w:t>
      </w:r>
      <w:proofErr w:type="spellEnd"/>
      <w:r w:rsidRPr="00F655BD">
        <w:rPr>
          <w:rFonts w:ascii="Arial" w:hAnsi="Arial" w:cs="Arial"/>
          <w:b/>
          <w:bCs/>
          <w:sz w:val="24"/>
          <w:szCs w:val="24"/>
        </w:rPr>
        <w:t>:</w:t>
      </w:r>
    </w:p>
    <w:p w14:paraId="2CCB214B" w14:textId="51CF8FE2" w:rsidR="009E091C" w:rsidRPr="00F655BD" w:rsidRDefault="009E091C" w:rsidP="00F655BD">
      <w:pPr>
        <w:pStyle w:val="Prrafodelista"/>
        <w:numPr>
          <w:ilvl w:val="0"/>
          <w:numId w:val="13"/>
        </w:numPr>
        <w:spacing w:line="276" w:lineRule="auto"/>
        <w:jc w:val="both"/>
        <w:rPr>
          <w:rFonts w:ascii="Arial" w:hAnsi="Arial" w:cs="Arial"/>
          <w:sz w:val="24"/>
          <w:szCs w:val="24"/>
        </w:rPr>
      </w:pPr>
      <w:r w:rsidRPr="00F655BD">
        <w:rPr>
          <w:rFonts w:ascii="Arial" w:hAnsi="Arial" w:cs="Arial"/>
          <w:sz w:val="24"/>
          <w:szCs w:val="24"/>
        </w:rPr>
        <w:t>Ejercicios cardiovasculares</w:t>
      </w:r>
      <w:r w:rsidR="00113C4F" w:rsidRPr="00F655BD">
        <w:rPr>
          <w:rFonts w:ascii="Arial" w:hAnsi="Arial" w:cs="Arial"/>
          <w:sz w:val="24"/>
          <w:szCs w:val="24"/>
        </w:rPr>
        <w:t>: Realizar actividades como</w:t>
      </w:r>
      <w:r w:rsidR="000D1926" w:rsidRPr="00F655BD">
        <w:rPr>
          <w:rFonts w:ascii="Arial" w:hAnsi="Arial" w:cs="Arial"/>
          <w:sz w:val="24"/>
          <w:szCs w:val="24"/>
        </w:rPr>
        <w:t xml:space="preserve"> correr,</w:t>
      </w:r>
      <w:r w:rsidR="00FF60A4" w:rsidRPr="00F655BD">
        <w:rPr>
          <w:rFonts w:ascii="Arial" w:hAnsi="Arial" w:cs="Arial"/>
          <w:sz w:val="24"/>
          <w:szCs w:val="24"/>
        </w:rPr>
        <w:t xml:space="preserve"> </w:t>
      </w:r>
      <w:r w:rsidR="000D1926" w:rsidRPr="00F655BD">
        <w:rPr>
          <w:rFonts w:ascii="Arial" w:hAnsi="Arial" w:cs="Arial"/>
          <w:sz w:val="24"/>
          <w:szCs w:val="24"/>
        </w:rPr>
        <w:t>nadar,</w:t>
      </w:r>
      <w:r w:rsidR="00FF60A4" w:rsidRPr="00F655BD">
        <w:rPr>
          <w:rFonts w:ascii="Arial" w:hAnsi="Arial" w:cs="Arial"/>
          <w:sz w:val="24"/>
          <w:szCs w:val="24"/>
        </w:rPr>
        <w:t xml:space="preserve"> </w:t>
      </w:r>
      <w:r w:rsidR="000D1926" w:rsidRPr="00F655BD">
        <w:rPr>
          <w:rFonts w:ascii="Arial" w:hAnsi="Arial" w:cs="Arial"/>
          <w:sz w:val="24"/>
          <w:szCs w:val="24"/>
        </w:rPr>
        <w:t>andar en bicicleta</w:t>
      </w:r>
      <w:r w:rsidR="00863C4C" w:rsidRPr="00F655BD">
        <w:rPr>
          <w:rFonts w:ascii="Arial" w:hAnsi="Arial" w:cs="Arial"/>
          <w:sz w:val="24"/>
          <w:szCs w:val="24"/>
        </w:rPr>
        <w:t xml:space="preserve"> o bailar te </w:t>
      </w:r>
      <w:r w:rsidR="003C139E" w:rsidRPr="00F655BD">
        <w:rPr>
          <w:rFonts w:ascii="Arial" w:hAnsi="Arial" w:cs="Arial"/>
          <w:sz w:val="24"/>
          <w:szCs w:val="24"/>
        </w:rPr>
        <w:t>ayudará</w:t>
      </w:r>
      <w:r w:rsidR="00863C4C" w:rsidRPr="00F655BD">
        <w:rPr>
          <w:rFonts w:ascii="Arial" w:hAnsi="Arial" w:cs="Arial"/>
          <w:sz w:val="24"/>
          <w:szCs w:val="24"/>
        </w:rPr>
        <w:t xml:space="preserve"> a fortalecer tu sistema cardiovascular y mejorará tu resistencia física, lo cual beneficiar</w:t>
      </w:r>
      <w:r w:rsidR="00C54503" w:rsidRPr="00F655BD">
        <w:rPr>
          <w:rFonts w:ascii="Arial" w:hAnsi="Arial" w:cs="Arial"/>
          <w:sz w:val="24"/>
          <w:szCs w:val="24"/>
        </w:rPr>
        <w:t>á</w:t>
      </w:r>
      <w:r w:rsidR="00F57A26" w:rsidRPr="00F655BD">
        <w:rPr>
          <w:rFonts w:ascii="Arial" w:hAnsi="Arial" w:cs="Arial"/>
          <w:sz w:val="24"/>
          <w:szCs w:val="24"/>
        </w:rPr>
        <w:t xml:space="preserve"> tus resultados con la </w:t>
      </w:r>
      <w:proofErr w:type="spellStart"/>
      <w:r w:rsidR="00F57A26" w:rsidRPr="00F655BD">
        <w:rPr>
          <w:rFonts w:ascii="Arial" w:hAnsi="Arial" w:cs="Arial"/>
          <w:sz w:val="24"/>
          <w:szCs w:val="24"/>
        </w:rPr>
        <w:t>maderoterapia</w:t>
      </w:r>
      <w:proofErr w:type="spellEnd"/>
      <w:r w:rsidR="00F57A26" w:rsidRPr="00F655BD">
        <w:rPr>
          <w:rFonts w:ascii="Arial" w:hAnsi="Arial" w:cs="Arial"/>
          <w:sz w:val="24"/>
          <w:szCs w:val="24"/>
        </w:rPr>
        <w:t>.</w:t>
      </w:r>
    </w:p>
    <w:p w14:paraId="52CFBB70" w14:textId="77777777" w:rsidR="00B47F8C" w:rsidRPr="00F655BD" w:rsidRDefault="00B47F8C" w:rsidP="00F655BD">
      <w:pPr>
        <w:pStyle w:val="Prrafodelista"/>
        <w:spacing w:line="276" w:lineRule="auto"/>
        <w:ind w:left="1080"/>
        <w:jc w:val="both"/>
        <w:rPr>
          <w:rFonts w:ascii="Arial" w:hAnsi="Arial" w:cs="Arial"/>
          <w:sz w:val="24"/>
          <w:szCs w:val="24"/>
        </w:rPr>
      </w:pPr>
    </w:p>
    <w:p w14:paraId="54001B54" w14:textId="77777777" w:rsidR="00B47F8C" w:rsidRPr="00F655BD" w:rsidRDefault="00F57A26" w:rsidP="00F655BD">
      <w:pPr>
        <w:pStyle w:val="Prrafodelista"/>
        <w:numPr>
          <w:ilvl w:val="0"/>
          <w:numId w:val="13"/>
        </w:numPr>
        <w:spacing w:line="276" w:lineRule="auto"/>
        <w:jc w:val="both"/>
        <w:rPr>
          <w:rFonts w:ascii="Arial" w:hAnsi="Arial" w:cs="Arial"/>
          <w:sz w:val="24"/>
          <w:szCs w:val="24"/>
        </w:rPr>
      </w:pPr>
      <w:r w:rsidRPr="00F655BD">
        <w:rPr>
          <w:rFonts w:ascii="Arial" w:hAnsi="Arial" w:cs="Arial"/>
          <w:sz w:val="24"/>
          <w:szCs w:val="24"/>
        </w:rPr>
        <w:t>Entrenamientos de fuerza</w:t>
      </w:r>
      <w:r w:rsidR="00FF60A4" w:rsidRPr="00F655BD">
        <w:rPr>
          <w:rFonts w:ascii="Arial" w:hAnsi="Arial" w:cs="Arial"/>
          <w:sz w:val="24"/>
          <w:szCs w:val="24"/>
        </w:rPr>
        <w:t>: Incorporar ejercicios de fuerza como levantamientos de pesas, entrenamien</w:t>
      </w:r>
      <w:r w:rsidR="00E11B81" w:rsidRPr="00F655BD">
        <w:rPr>
          <w:rFonts w:ascii="Arial" w:hAnsi="Arial" w:cs="Arial"/>
          <w:sz w:val="24"/>
          <w:szCs w:val="24"/>
        </w:rPr>
        <w:t>t</w:t>
      </w:r>
      <w:r w:rsidR="00FF60A4" w:rsidRPr="00F655BD">
        <w:rPr>
          <w:rFonts w:ascii="Arial" w:hAnsi="Arial" w:cs="Arial"/>
          <w:sz w:val="24"/>
          <w:szCs w:val="24"/>
        </w:rPr>
        <w:t xml:space="preserve">os con bandas </w:t>
      </w:r>
      <w:r w:rsidR="00E11B81" w:rsidRPr="00F655BD">
        <w:rPr>
          <w:rFonts w:ascii="Arial" w:hAnsi="Arial" w:cs="Arial"/>
          <w:sz w:val="24"/>
          <w:szCs w:val="24"/>
        </w:rPr>
        <w:t>elásticas o ejercicios de peso corporal (como flexiones, sentadillas o planchas) puede ayudar a tonificar y fortalecer los músculos.</w:t>
      </w:r>
    </w:p>
    <w:p w14:paraId="23254F04" w14:textId="77777777" w:rsidR="00B47F8C" w:rsidRPr="00F655BD" w:rsidRDefault="00B47F8C" w:rsidP="00F655BD">
      <w:pPr>
        <w:pStyle w:val="Prrafodelista"/>
        <w:spacing w:line="276" w:lineRule="auto"/>
        <w:rPr>
          <w:rFonts w:ascii="Arial" w:hAnsi="Arial" w:cs="Arial"/>
          <w:sz w:val="24"/>
          <w:szCs w:val="24"/>
        </w:rPr>
      </w:pPr>
    </w:p>
    <w:p w14:paraId="037DAB3C" w14:textId="444CDE7C" w:rsidR="00E11B81" w:rsidRPr="00F655BD" w:rsidRDefault="00E11B81" w:rsidP="00F655BD">
      <w:pPr>
        <w:pStyle w:val="Prrafodelista"/>
        <w:numPr>
          <w:ilvl w:val="0"/>
          <w:numId w:val="13"/>
        </w:numPr>
        <w:spacing w:line="276" w:lineRule="auto"/>
        <w:jc w:val="both"/>
        <w:rPr>
          <w:rFonts w:ascii="Arial" w:hAnsi="Arial" w:cs="Arial"/>
          <w:sz w:val="24"/>
          <w:szCs w:val="24"/>
        </w:rPr>
      </w:pPr>
      <w:r w:rsidRPr="00F655BD">
        <w:rPr>
          <w:rFonts w:ascii="Arial" w:hAnsi="Arial" w:cs="Arial"/>
          <w:sz w:val="24"/>
          <w:szCs w:val="24"/>
        </w:rPr>
        <w:t xml:space="preserve">Estiramientos: Realizar rutinas de estiramientos antes y después de la sesión de </w:t>
      </w:r>
      <w:proofErr w:type="spellStart"/>
      <w:r w:rsidRPr="00F655BD">
        <w:rPr>
          <w:rFonts w:ascii="Arial" w:hAnsi="Arial" w:cs="Arial"/>
          <w:sz w:val="24"/>
          <w:szCs w:val="24"/>
        </w:rPr>
        <w:t>maderoterapia</w:t>
      </w:r>
      <w:proofErr w:type="spellEnd"/>
      <w:r w:rsidRPr="00F655BD">
        <w:rPr>
          <w:rFonts w:ascii="Arial" w:hAnsi="Arial" w:cs="Arial"/>
          <w:sz w:val="24"/>
          <w:szCs w:val="24"/>
        </w:rPr>
        <w:t xml:space="preserve"> puede ayudar a mejorar tu flexibilidad</w:t>
      </w:r>
      <w:r w:rsidR="008B16EF" w:rsidRPr="00F655BD">
        <w:rPr>
          <w:rFonts w:ascii="Arial" w:hAnsi="Arial" w:cs="Arial"/>
          <w:sz w:val="24"/>
          <w:szCs w:val="24"/>
        </w:rPr>
        <w:t>, reducir la tensión muscular y prevenir lesiones.</w:t>
      </w:r>
    </w:p>
    <w:p w14:paraId="505DD35E" w14:textId="77777777" w:rsidR="00B47F8C" w:rsidRPr="00F655BD" w:rsidRDefault="00B47F8C" w:rsidP="00F655BD">
      <w:pPr>
        <w:pStyle w:val="Prrafodelista"/>
        <w:spacing w:line="276" w:lineRule="auto"/>
        <w:ind w:left="1080"/>
        <w:jc w:val="both"/>
        <w:rPr>
          <w:rFonts w:ascii="Arial" w:hAnsi="Arial" w:cs="Arial"/>
          <w:sz w:val="24"/>
          <w:szCs w:val="24"/>
        </w:rPr>
      </w:pPr>
    </w:p>
    <w:p w14:paraId="0E4AC9BB" w14:textId="1A4B7D97" w:rsidR="008B16EF" w:rsidRPr="00F655BD" w:rsidRDefault="008B16EF" w:rsidP="00F655BD">
      <w:pPr>
        <w:pStyle w:val="Prrafodelista"/>
        <w:numPr>
          <w:ilvl w:val="0"/>
          <w:numId w:val="13"/>
        </w:numPr>
        <w:spacing w:line="276" w:lineRule="auto"/>
        <w:jc w:val="both"/>
        <w:rPr>
          <w:rFonts w:ascii="Arial" w:hAnsi="Arial" w:cs="Arial"/>
          <w:sz w:val="24"/>
          <w:szCs w:val="24"/>
        </w:rPr>
      </w:pPr>
      <w:r w:rsidRPr="00F655BD">
        <w:rPr>
          <w:rFonts w:ascii="Arial" w:hAnsi="Arial" w:cs="Arial"/>
          <w:sz w:val="24"/>
          <w:szCs w:val="24"/>
        </w:rPr>
        <w:t xml:space="preserve">Pilates o Yoga: </w:t>
      </w:r>
      <w:r w:rsidR="00BF4DE6" w:rsidRPr="00F655BD">
        <w:rPr>
          <w:rFonts w:ascii="Arial" w:hAnsi="Arial" w:cs="Arial"/>
          <w:sz w:val="24"/>
          <w:szCs w:val="24"/>
        </w:rPr>
        <w:t xml:space="preserve">Ambas </w:t>
      </w:r>
      <w:r w:rsidR="000231A7" w:rsidRPr="00F655BD">
        <w:rPr>
          <w:rFonts w:ascii="Arial" w:hAnsi="Arial" w:cs="Arial"/>
          <w:sz w:val="24"/>
          <w:szCs w:val="24"/>
        </w:rPr>
        <w:t>disciplinas ofrecen ejercicios de bajo impacto que trabajan la fuerza</w:t>
      </w:r>
      <w:r w:rsidR="00414BB9" w:rsidRPr="00F655BD">
        <w:rPr>
          <w:rFonts w:ascii="Arial" w:hAnsi="Arial" w:cs="Arial"/>
          <w:sz w:val="24"/>
          <w:szCs w:val="24"/>
        </w:rPr>
        <w:t>, la flexibilidad y la estabilidad</w:t>
      </w:r>
      <w:r w:rsidR="00F6457F" w:rsidRPr="00F655BD">
        <w:rPr>
          <w:rFonts w:ascii="Arial" w:hAnsi="Arial" w:cs="Arial"/>
          <w:sz w:val="24"/>
          <w:szCs w:val="24"/>
        </w:rPr>
        <w:t>. Contribuyen con los beneficios de esta técnica al fortalecer y estirar los músculos, mejorando así la postura y el equilibrio.</w:t>
      </w:r>
    </w:p>
    <w:p w14:paraId="001E65D1" w14:textId="77777777" w:rsidR="00F6457F" w:rsidRPr="00F655BD" w:rsidRDefault="00F6457F" w:rsidP="00F655BD">
      <w:pPr>
        <w:pStyle w:val="Prrafodelista"/>
        <w:spacing w:line="276" w:lineRule="auto"/>
        <w:rPr>
          <w:rFonts w:ascii="Arial" w:hAnsi="Arial" w:cs="Arial"/>
          <w:sz w:val="24"/>
          <w:szCs w:val="24"/>
        </w:rPr>
      </w:pPr>
    </w:p>
    <w:p w14:paraId="03196402" w14:textId="27861E37" w:rsidR="00F6457F" w:rsidRPr="00F655BD" w:rsidRDefault="00BF07D1" w:rsidP="00F655BD">
      <w:pPr>
        <w:spacing w:line="276" w:lineRule="auto"/>
        <w:jc w:val="both"/>
        <w:rPr>
          <w:rFonts w:ascii="Arial" w:hAnsi="Arial" w:cs="Arial"/>
          <w:sz w:val="24"/>
          <w:szCs w:val="24"/>
          <w:vertAlign w:val="superscript"/>
        </w:rPr>
      </w:pPr>
      <w:r w:rsidRPr="00F655BD">
        <w:rPr>
          <w:rFonts w:ascii="Arial" w:hAnsi="Arial" w:cs="Arial"/>
          <w:sz w:val="24"/>
          <w:szCs w:val="24"/>
        </w:rPr>
        <w:t xml:space="preserve">Estudios realizados </w:t>
      </w:r>
      <w:r w:rsidR="00E64DCD" w:rsidRPr="00F655BD">
        <w:rPr>
          <w:rFonts w:ascii="Arial" w:hAnsi="Arial" w:cs="Arial"/>
          <w:sz w:val="24"/>
          <w:szCs w:val="24"/>
        </w:rPr>
        <w:t xml:space="preserve">en la ciudad de Quito, Ecuador </w:t>
      </w:r>
      <w:r w:rsidR="003C7419" w:rsidRPr="00F655BD">
        <w:rPr>
          <w:rFonts w:ascii="Arial" w:hAnsi="Arial" w:cs="Arial"/>
          <w:sz w:val="24"/>
          <w:szCs w:val="24"/>
        </w:rPr>
        <w:t>muestran que el 44,7% de mujeres tienen sobrepeso</w:t>
      </w:r>
      <w:r w:rsidR="00F2113C" w:rsidRPr="00F655BD">
        <w:rPr>
          <w:rFonts w:ascii="Arial" w:hAnsi="Arial" w:cs="Arial"/>
          <w:sz w:val="24"/>
          <w:szCs w:val="24"/>
        </w:rPr>
        <w:t xml:space="preserve"> y</w:t>
      </w:r>
      <w:r w:rsidR="003D73F1" w:rsidRPr="00F655BD">
        <w:rPr>
          <w:rFonts w:ascii="Arial" w:hAnsi="Arial" w:cs="Arial"/>
          <w:sz w:val="24"/>
          <w:szCs w:val="24"/>
        </w:rPr>
        <w:t xml:space="preserve"> como parte de una investigación </w:t>
      </w:r>
      <w:r w:rsidR="00CE0B7B" w:rsidRPr="00F655BD">
        <w:rPr>
          <w:rFonts w:ascii="Arial" w:hAnsi="Arial" w:cs="Arial"/>
          <w:sz w:val="24"/>
          <w:szCs w:val="24"/>
        </w:rPr>
        <w:t xml:space="preserve">en la urbanización </w:t>
      </w:r>
      <w:r w:rsidR="00A07C72" w:rsidRPr="00F655BD">
        <w:rPr>
          <w:rFonts w:ascii="Arial" w:hAnsi="Arial" w:cs="Arial"/>
          <w:sz w:val="24"/>
          <w:szCs w:val="24"/>
        </w:rPr>
        <w:t>“La Bretaña Sur”</w:t>
      </w:r>
      <w:r w:rsidR="004779DC" w:rsidRPr="00F655BD">
        <w:rPr>
          <w:rFonts w:ascii="Arial" w:hAnsi="Arial" w:cs="Arial"/>
          <w:sz w:val="24"/>
          <w:szCs w:val="24"/>
        </w:rPr>
        <w:t xml:space="preserve"> se aplicó la técnica de </w:t>
      </w:r>
      <w:proofErr w:type="spellStart"/>
      <w:r w:rsidR="004779DC" w:rsidRPr="00F655BD">
        <w:rPr>
          <w:rFonts w:ascii="Arial" w:hAnsi="Arial" w:cs="Arial"/>
          <w:sz w:val="24"/>
          <w:szCs w:val="24"/>
        </w:rPr>
        <w:t>maderoterapia</w:t>
      </w:r>
      <w:proofErr w:type="spellEnd"/>
      <w:r w:rsidR="001E4882" w:rsidRPr="00F655BD">
        <w:rPr>
          <w:rFonts w:ascii="Arial" w:hAnsi="Arial" w:cs="Arial"/>
          <w:sz w:val="24"/>
          <w:szCs w:val="24"/>
        </w:rPr>
        <w:t xml:space="preserve"> </w:t>
      </w:r>
      <w:r w:rsidR="002F6475" w:rsidRPr="00F655BD">
        <w:rPr>
          <w:rFonts w:ascii="Arial" w:hAnsi="Arial" w:cs="Arial"/>
          <w:sz w:val="24"/>
          <w:szCs w:val="24"/>
        </w:rPr>
        <w:t>durante 1</w:t>
      </w:r>
      <w:r w:rsidR="003E6776" w:rsidRPr="00F655BD">
        <w:rPr>
          <w:rFonts w:ascii="Arial" w:hAnsi="Arial" w:cs="Arial"/>
          <w:sz w:val="24"/>
          <w:szCs w:val="24"/>
        </w:rPr>
        <w:t xml:space="preserve"> </w:t>
      </w:r>
      <w:r w:rsidR="002F6475" w:rsidRPr="00F655BD">
        <w:rPr>
          <w:rFonts w:ascii="Arial" w:hAnsi="Arial" w:cs="Arial"/>
          <w:sz w:val="24"/>
          <w:szCs w:val="24"/>
        </w:rPr>
        <w:t xml:space="preserve">hora, </w:t>
      </w:r>
      <w:r w:rsidR="004C71DC" w:rsidRPr="00F655BD">
        <w:rPr>
          <w:rFonts w:ascii="Arial" w:hAnsi="Arial" w:cs="Arial"/>
          <w:sz w:val="24"/>
          <w:szCs w:val="24"/>
        </w:rPr>
        <w:t xml:space="preserve">3 </w:t>
      </w:r>
      <w:r w:rsidR="003E6776" w:rsidRPr="00F655BD">
        <w:rPr>
          <w:rFonts w:ascii="Arial" w:hAnsi="Arial" w:cs="Arial"/>
          <w:sz w:val="24"/>
          <w:szCs w:val="24"/>
        </w:rPr>
        <w:t>sesiones por</w:t>
      </w:r>
      <w:r w:rsidR="0001240A" w:rsidRPr="00F655BD">
        <w:rPr>
          <w:rFonts w:ascii="Arial" w:hAnsi="Arial" w:cs="Arial"/>
          <w:sz w:val="24"/>
          <w:szCs w:val="24"/>
        </w:rPr>
        <w:t xml:space="preserve"> semana</w:t>
      </w:r>
      <w:r w:rsidR="00496276" w:rsidRPr="00F655BD">
        <w:rPr>
          <w:rFonts w:ascii="Arial" w:hAnsi="Arial" w:cs="Arial"/>
          <w:sz w:val="24"/>
          <w:szCs w:val="24"/>
        </w:rPr>
        <w:t xml:space="preserve"> en el lapso de 3 meses en mujeres entre 30 y 40 años</w:t>
      </w:r>
      <w:r w:rsidR="00992945" w:rsidRPr="00F655BD">
        <w:rPr>
          <w:rFonts w:ascii="Arial" w:hAnsi="Arial" w:cs="Arial"/>
          <w:sz w:val="24"/>
          <w:szCs w:val="24"/>
        </w:rPr>
        <w:t xml:space="preserve">; con el propósito </w:t>
      </w:r>
      <w:r w:rsidR="00721A6C" w:rsidRPr="00F655BD">
        <w:rPr>
          <w:rFonts w:ascii="Arial" w:hAnsi="Arial" w:cs="Arial"/>
          <w:sz w:val="24"/>
          <w:szCs w:val="24"/>
        </w:rPr>
        <w:t xml:space="preserve">de disminuir grasas, obteniéndose </w:t>
      </w:r>
      <w:r w:rsidR="00EA11F7" w:rsidRPr="00F655BD">
        <w:rPr>
          <w:rFonts w:ascii="Arial" w:hAnsi="Arial" w:cs="Arial"/>
          <w:sz w:val="24"/>
          <w:szCs w:val="24"/>
        </w:rPr>
        <w:t>resultados del 78% confirmando la eficiencia de esta técnica.</w:t>
      </w:r>
      <w:r w:rsidR="008532A5" w:rsidRPr="00F655BD">
        <w:rPr>
          <w:rFonts w:ascii="Arial" w:hAnsi="Arial" w:cs="Arial"/>
          <w:sz w:val="24"/>
          <w:szCs w:val="24"/>
          <w:vertAlign w:val="superscript"/>
        </w:rPr>
        <w:t>10</w:t>
      </w:r>
    </w:p>
    <w:p w14:paraId="4D416D3B" w14:textId="77777777" w:rsidR="00F655BD" w:rsidRDefault="00F655BD" w:rsidP="00F655BD">
      <w:pPr>
        <w:spacing w:line="276" w:lineRule="auto"/>
        <w:jc w:val="both"/>
        <w:rPr>
          <w:rFonts w:ascii="Arial" w:hAnsi="Arial" w:cs="Arial"/>
          <w:sz w:val="24"/>
          <w:szCs w:val="24"/>
        </w:rPr>
      </w:pPr>
    </w:p>
    <w:p w14:paraId="325917CC" w14:textId="7FD94538" w:rsidR="00B92AC0" w:rsidRPr="00F655BD" w:rsidRDefault="00B92AC0" w:rsidP="00F655BD">
      <w:pPr>
        <w:spacing w:line="276" w:lineRule="auto"/>
        <w:jc w:val="both"/>
        <w:rPr>
          <w:rFonts w:ascii="Arial" w:hAnsi="Arial" w:cs="Arial"/>
          <w:b/>
          <w:bCs/>
          <w:sz w:val="24"/>
          <w:szCs w:val="24"/>
        </w:rPr>
      </w:pPr>
      <w:r w:rsidRPr="00F655BD">
        <w:rPr>
          <w:rFonts w:ascii="Arial" w:hAnsi="Arial" w:cs="Arial"/>
          <w:b/>
          <w:bCs/>
          <w:sz w:val="24"/>
          <w:szCs w:val="24"/>
        </w:rPr>
        <w:lastRenderedPageBreak/>
        <w:t>CONCLUSIONES:</w:t>
      </w:r>
    </w:p>
    <w:p w14:paraId="2C34496F" w14:textId="2D8B765A" w:rsidR="007618B9" w:rsidRPr="00F655BD" w:rsidRDefault="009F6389" w:rsidP="00F655BD">
      <w:pPr>
        <w:spacing w:line="276" w:lineRule="auto"/>
        <w:jc w:val="both"/>
        <w:rPr>
          <w:rFonts w:ascii="Arial" w:hAnsi="Arial" w:cs="Arial"/>
          <w:sz w:val="24"/>
          <w:szCs w:val="24"/>
        </w:rPr>
      </w:pPr>
      <w:r w:rsidRPr="00F655BD">
        <w:rPr>
          <w:rFonts w:ascii="Arial" w:hAnsi="Arial" w:cs="Arial"/>
          <w:sz w:val="24"/>
          <w:szCs w:val="24"/>
        </w:rPr>
        <w:t xml:space="preserve">La liposucción es un procedimiento </w:t>
      </w:r>
      <w:r w:rsidR="0075110C" w:rsidRPr="00F655BD">
        <w:rPr>
          <w:rFonts w:ascii="Arial" w:hAnsi="Arial" w:cs="Arial"/>
          <w:sz w:val="24"/>
          <w:szCs w:val="24"/>
        </w:rPr>
        <w:t>quirúrgico</w:t>
      </w:r>
      <w:r w:rsidRPr="00F655BD">
        <w:rPr>
          <w:rFonts w:ascii="Arial" w:hAnsi="Arial" w:cs="Arial"/>
          <w:sz w:val="24"/>
          <w:szCs w:val="24"/>
        </w:rPr>
        <w:t xml:space="preserve"> utilizado </w:t>
      </w:r>
      <w:r w:rsidR="0075110C" w:rsidRPr="00F655BD">
        <w:rPr>
          <w:rFonts w:ascii="Arial" w:hAnsi="Arial" w:cs="Arial"/>
          <w:sz w:val="24"/>
          <w:szCs w:val="24"/>
        </w:rPr>
        <w:t xml:space="preserve">para eliminar el exceso de grasa </w:t>
      </w:r>
      <w:r w:rsidR="002C749A" w:rsidRPr="00F655BD">
        <w:rPr>
          <w:rFonts w:ascii="Arial" w:hAnsi="Arial" w:cs="Arial"/>
          <w:sz w:val="24"/>
          <w:szCs w:val="24"/>
        </w:rPr>
        <w:t xml:space="preserve">corporal en áreas </w:t>
      </w:r>
      <w:r w:rsidR="00C505C8" w:rsidRPr="00F655BD">
        <w:rPr>
          <w:rFonts w:ascii="Arial" w:hAnsi="Arial" w:cs="Arial"/>
          <w:sz w:val="24"/>
          <w:szCs w:val="24"/>
        </w:rPr>
        <w:t>específicas</w:t>
      </w:r>
      <w:r w:rsidR="002C749A" w:rsidRPr="00F655BD">
        <w:rPr>
          <w:rFonts w:ascii="Arial" w:hAnsi="Arial" w:cs="Arial"/>
          <w:sz w:val="24"/>
          <w:szCs w:val="24"/>
        </w:rPr>
        <w:t xml:space="preserve"> del cuerpo</w:t>
      </w:r>
      <w:r w:rsidR="00C505C8" w:rsidRPr="00F655BD">
        <w:rPr>
          <w:rFonts w:ascii="Arial" w:hAnsi="Arial" w:cs="Arial"/>
          <w:sz w:val="24"/>
          <w:szCs w:val="24"/>
        </w:rPr>
        <w:t xml:space="preserve">. Aunque puede </w:t>
      </w:r>
      <w:r w:rsidR="00F65F90" w:rsidRPr="00F655BD">
        <w:rPr>
          <w:rFonts w:ascii="Arial" w:hAnsi="Arial" w:cs="Arial"/>
          <w:sz w:val="24"/>
          <w:szCs w:val="24"/>
        </w:rPr>
        <w:t xml:space="preserve">proporcionar resultados rápidos y satisfactorios, también conlleva varios riesgos </w:t>
      </w:r>
      <w:r w:rsidR="00FE3A84" w:rsidRPr="00F655BD">
        <w:rPr>
          <w:rFonts w:ascii="Arial" w:hAnsi="Arial" w:cs="Arial"/>
          <w:sz w:val="24"/>
          <w:szCs w:val="24"/>
        </w:rPr>
        <w:t>que deben ser considerados como</w:t>
      </w:r>
      <w:r w:rsidR="00D63ECE" w:rsidRPr="00F655BD">
        <w:rPr>
          <w:rFonts w:ascii="Arial" w:hAnsi="Arial" w:cs="Arial"/>
          <w:sz w:val="24"/>
          <w:szCs w:val="24"/>
        </w:rPr>
        <w:t>:</w:t>
      </w:r>
      <w:r w:rsidR="00FE3A84" w:rsidRPr="00F655BD">
        <w:rPr>
          <w:rFonts w:ascii="Arial" w:hAnsi="Arial" w:cs="Arial"/>
          <w:sz w:val="24"/>
          <w:szCs w:val="24"/>
        </w:rPr>
        <w:t xml:space="preserve"> los sangrados excesivos</w:t>
      </w:r>
      <w:r w:rsidR="00490866" w:rsidRPr="00F655BD">
        <w:rPr>
          <w:rFonts w:ascii="Arial" w:hAnsi="Arial" w:cs="Arial"/>
          <w:sz w:val="24"/>
          <w:szCs w:val="24"/>
        </w:rPr>
        <w:t>, hematomas, reacciones adversas a la anestesia</w:t>
      </w:r>
      <w:r w:rsidR="00A7634A" w:rsidRPr="00F655BD">
        <w:rPr>
          <w:rFonts w:ascii="Arial" w:hAnsi="Arial" w:cs="Arial"/>
          <w:sz w:val="24"/>
          <w:szCs w:val="24"/>
        </w:rPr>
        <w:t>, pueden presentarse también irregularidades en la piel como:</w:t>
      </w:r>
      <w:r w:rsidR="00F65F90" w:rsidRPr="00F655BD">
        <w:rPr>
          <w:rFonts w:ascii="Arial" w:hAnsi="Arial" w:cs="Arial"/>
          <w:sz w:val="24"/>
          <w:szCs w:val="24"/>
        </w:rPr>
        <w:t xml:space="preserve"> </w:t>
      </w:r>
      <w:r w:rsidR="00256956" w:rsidRPr="00F655BD">
        <w:rPr>
          <w:rFonts w:ascii="Arial" w:hAnsi="Arial" w:cs="Arial"/>
          <w:sz w:val="24"/>
          <w:szCs w:val="24"/>
        </w:rPr>
        <w:t>protuberancia</w:t>
      </w:r>
      <w:r w:rsidR="002F57E2" w:rsidRPr="00F655BD">
        <w:rPr>
          <w:rFonts w:ascii="Arial" w:hAnsi="Arial" w:cs="Arial"/>
          <w:sz w:val="24"/>
          <w:szCs w:val="24"/>
        </w:rPr>
        <w:t>s, hoyuelos</w:t>
      </w:r>
      <w:r w:rsidR="00263876" w:rsidRPr="00F655BD">
        <w:rPr>
          <w:rFonts w:ascii="Arial" w:hAnsi="Arial" w:cs="Arial"/>
          <w:sz w:val="24"/>
          <w:szCs w:val="24"/>
        </w:rPr>
        <w:t xml:space="preserve"> o asimetrías, especialmente si se extraen grandes volúmenes de grasa. Por otro </w:t>
      </w:r>
      <w:r w:rsidR="00846E65" w:rsidRPr="00F655BD">
        <w:rPr>
          <w:rFonts w:ascii="Arial" w:hAnsi="Arial" w:cs="Arial"/>
          <w:sz w:val="24"/>
          <w:szCs w:val="24"/>
        </w:rPr>
        <w:t>lado,</w:t>
      </w:r>
      <w:r w:rsidR="00263876" w:rsidRPr="00F655BD">
        <w:rPr>
          <w:rFonts w:ascii="Arial" w:hAnsi="Arial" w:cs="Arial"/>
          <w:sz w:val="24"/>
          <w:szCs w:val="24"/>
        </w:rPr>
        <w:t xml:space="preserve"> la </w:t>
      </w:r>
      <w:proofErr w:type="spellStart"/>
      <w:r w:rsidR="00263876" w:rsidRPr="00F655BD">
        <w:rPr>
          <w:rFonts w:ascii="Arial" w:hAnsi="Arial" w:cs="Arial"/>
          <w:sz w:val="24"/>
          <w:szCs w:val="24"/>
        </w:rPr>
        <w:t>maderoterapia</w:t>
      </w:r>
      <w:proofErr w:type="spellEnd"/>
      <w:r w:rsidR="00263876" w:rsidRPr="00F655BD">
        <w:rPr>
          <w:rFonts w:ascii="Arial" w:hAnsi="Arial" w:cs="Arial"/>
          <w:sz w:val="24"/>
          <w:szCs w:val="24"/>
        </w:rPr>
        <w:t xml:space="preserve"> </w:t>
      </w:r>
      <w:r w:rsidR="001C2F4A" w:rsidRPr="00F655BD">
        <w:rPr>
          <w:rFonts w:ascii="Arial" w:hAnsi="Arial" w:cs="Arial"/>
          <w:sz w:val="24"/>
          <w:szCs w:val="24"/>
        </w:rPr>
        <w:t xml:space="preserve">ha surgido como una alternativa no invasiva a la liposucción pues no requiere </w:t>
      </w:r>
      <w:r w:rsidR="0033580A" w:rsidRPr="00F655BD">
        <w:rPr>
          <w:rFonts w:ascii="Arial" w:hAnsi="Arial" w:cs="Arial"/>
          <w:sz w:val="24"/>
          <w:szCs w:val="24"/>
        </w:rPr>
        <w:t>cirugía ni anestesia utiliza únicamente herramientas de madera y técnicas manuales; estimula la circulación</w:t>
      </w:r>
      <w:r w:rsidR="00712048" w:rsidRPr="00F655BD">
        <w:rPr>
          <w:rFonts w:ascii="Arial" w:hAnsi="Arial" w:cs="Arial"/>
          <w:sz w:val="24"/>
          <w:szCs w:val="24"/>
        </w:rPr>
        <w:t xml:space="preserve"> en el área tratada lo cual puede contribuir a la eliminación de toxinas y retención de la celulitis</w:t>
      </w:r>
      <w:r w:rsidR="00407315" w:rsidRPr="00F655BD">
        <w:rPr>
          <w:rFonts w:ascii="Arial" w:hAnsi="Arial" w:cs="Arial"/>
          <w:sz w:val="24"/>
          <w:szCs w:val="24"/>
        </w:rPr>
        <w:t>, puede dejar una apariencia más tonific</w:t>
      </w:r>
      <w:r w:rsidR="000213CF" w:rsidRPr="00F655BD">
        <w:rPr>
          <w:rFonts w:ascii="Arial" w:hAnsi="Arial" w:cs="Arial"/>
          <w:sz w:val="24"/>
          <w:szCs w:val="24"/>
        </w:rPr>
        <w:t>a</w:t>
      </w:r>
      <w:r w:rsidR="00407315" w:rsidRPr="00F655BD">
        <w:rPr>
          <w:rFonts w:ascii="Arial" w:hAnsi="Arial" w:cs="Arial"/>
          <w:sz w:val="24"/>
          <w:szCs w:val="24"/>
        </w:rPr>
        <w:t>da</w:t>
      </w:r>
      <w:r w:rsidR="000213CF" w:rsidRPr="00F655BD">
        <w:rPr>
          <w:rFonts w:ascii="Arial" w:hAnsi="Arial" w:cs="Arial"/>
          <w:sz w:val="24"/>
          <w:szCs w:val="24"/>
        </w:rPr>
        <w:t>, reducir la hinchazón</w:t>
      </w:r>
      <w:r w:rsidR="00121992" w:rsidRPr="00F655BD">
        <w:rPr>
          <w:rFonts w:ascii="Arial" w:hAnsi="Arial" w:cs="Arial"/>
          <w:sz w:val="24"/>
          <w:szCs w:val="24"/>
        </w:rPr>
        <w:t xml:space="preserve"> haciendo que se luzca una piel </w:t>
      </w:r>
      <w:r w:rsidR="00846E65" w:rsidRPr="00F655BD">
        <w:rPr>
          <w:rFonts w:ascii="Arial" w:hAnsi="Arial" w:cs="Arial"/>
          <w:sz w:val="24"/>
          <w:szCs w:val="24"/>
        </w:rPr>
        <w:t>más</w:t>
      </w:r>
      <w:r w:rsidR="00121992" w:rsidRPr="00F655BD">
        <w:rPr>
          <w:rFonts w:ascii="Arial" w:hAnsi="Arial" w:cs="Arial"/>
          <w:sz w:val="24"/>
          <w:szCs w:val="24"/>
        </w:rPr>
        <w:t xml:space="preserve"> saludable y radiante.</w:t>
      </w:r>
    </w:p>
    <w:p w14:paraId="176924DE" w14:textId="37B8254D" w:rsidR="007618B9" w:rsidRPr="00F655BD" w:rsidRDefault="007618B9" w:rsidP="00F655BD">
      <w:pPr>
        <w:spacing w:line="276" w:lineRule="auto"/>
        <w:jc w:val="both"/>
        <w:rPr>
          <w:rFonts w:ascii="Arial" w:hAnsi="Arial" w:cs="Arial"/>
          <w:sz w:val="24"/>
          <w:szCs w:val="24"/>
        </w:rPr>
      </w:pPr>
    </w:p>
    <w:p w14:paraId="2E7BCDD8" w14:textId="5E94AD43" w:rsidR="007618B9" w:rsidRPr="00F655BD" w:rsidRDefault="007618B9" w:rsidP="00F655BD">
      <w:pPr>
        <w:spacing w:line="276" w:lineRule="auto"/>
        <w:jc w:val="both"/>
        <w:rPr>
          <w:rFonts w:ascii="Arial" w:hAnsi="Arial" w:cs="Arial"/>
          <w:sz w:val="24"/>
          <w:szCs w:val="24"/>
        </w:rPr>
      </w:pPr>
    </w:p>
    <w:p w14:paraId="08C7BC5C" w14:textId="7191C0CD" w:rsidR="007618B9" w:rsidRPr="00F655BD" w:rsidRDefault="007618B9" w:rsidP="00F655BD">
      <w:pPr>
        <w:spacing w:line="276" w:lineRule="auto"/>
        <w:jc w:val="both"/>
        <w:rPr>
          <w:rFonts w:ascii="Arial" w:hAnsi="Arial" w:cs="Arial"/>
          <w:sz w:val="24"/>
          <w:szCs w:val="24"/>
        </w:rPr>
      </w:pPr>
    </w:p>
    <w:p w14:paraId="7F9E7F31" w14:textId="7E826B6A" w:rsidR="007618B9" w:rsidRPr="00F655BD" w:rsidRDefault="007618B9" w:rsidP="00F655BD">
      <w:pPr>
        <w:spacing w:line="276" w:lineRule="auto"/>
        <w:jc w:val="both"/>
        <w:rPr>
          <w:rFonts w:ascii="Arial" w:hAnsi="Arial" w:cs="Arial"/>
          <w:sz w:val="24"/>
          <w:szCs w:val="24"/>
        </w:rPr>
      </w:pPr>
    </w:p>
    <w:p w14:paraId="6C5FC202" w14:textId="30A2B459" w:rsidR="007618B9" w:rsidRPr="00F655BD" w:rsidRDefault="007618B9" w:rsidP="00F655BD">
      <w:pPr>
        <w:spacing w:line="276" w:lineRule="auto"/>
        <w:jc w:val="both"/>
        <w:rPr>
          <w:rFonts w:ascii="Arial" w:hAnsi="Arial" w:cs="Arial"/>
          <w:sz w:val="24"/>
          <w:szCs w:val="24"/>
        </w:rPr>
      </w:pPr>
    </w:p>
    <w:p w14:paraId="6CED8A47" w14:textId="6FDEBEBA" w:rsidR="007618B9" w:rsidRPr="00F655BD" w:rsidRDefault="007618B9" w:rsidP="00F655BD">
      <w:pPr>
        <w:spacing w:line="276" w:lineRule="auto"/>
        <w:jc w:val="both"/>
        <w:rPr>
          <w:rFonts w:ascii="Arial" w:hAnsi="Arial" w:cs="Arial"/>
          <w:sz w:val="24"/>
          <w:szCs w:val="24"/>
        </w:rPr>
      </w:pPr>
    </w:p>
    <w:p w14:paraId="4F47C601" w14:textId="0F83E584" w:rsidR="007618B9" w:rsidRPr="00F655BD" w:rsidRDefault="007618B9" w:rsidP="00F655BD">
      <w:pPr>
        <w:spacing w:line="276" w:lineRule="auto"/>
        <w:jc w:val="both"/>
        <w:rPr>
          <w:rFonts w:ascii="Arial" w:hAnsi="Arial" w:cs="Arial"/>
          <w:sz w:val="24"/>
          <w:szCs w:val="24"/>
        </w:rPr>
      </w:pPr>
    </w:p>
    <w:p w14:paraId="5208A190" w14:textId="302AFC63" w:rsidR="007618B9" w:rsidRPr="00F655BD" w:rsidRDefault="007618B9" w:rsidP="00F655BD">
      <w:pPr>
        <w:spacing w:line="276" w:lineRule="auto"/>
        <w:jc w:val="both"/>
        <w:rPr>
          <w:rFonts w:ascii="Arial" w:hAnsi="Arial" w:cs="Arial"/>
          <w:sz w:val="24"/>
          <w:szCs w:val="24"/>
        </w:rPr>
      </w:pPr>
    </w:p>
    <w:p w14:paraId="7C212B17" w14:textId="1F7F1C5A" w:rsidR="007618B9" w:rsidRPr="00F655BD" w:rsidRDefault="007618B9" w:rsidP="00F655BD">
      <w:pPr>
        <w:spacing w:line="276" w:lineRule="auto"/>
        <w:jc w:val="both"/>
        <w:rPr>
          <w:rFonts w:ascii="Arial" w:hAnsi="Arial" w:cs="Arial"/>
          <w:sz w:val="24"/>
          <w:szCs w:val="24"/>
        </w:rPr>
      </w:pPr>
    </w:p>
    <w:p w14:paraId="6A6F5A12" w14:textId="4CDF5947" w:rsidR="007618B9" w:rsidRPr="00F655BD" w:rsidRDefault="007618B9" w:rsidP="00F655BD">
      <w:pPr>
        <w:spacing w:line="276" w:lineRule="auto"/>
        <w:jc w:val="both"/>
        <w:rPr>
          <w:rFonts w:ascii="Arial" w:hAnsi="Arial" w:cs="Arial"/>
          <w:sz w:val="24"/>
          <w:szCs w:val="24"/>
        </w:rPr>
      </w:pPr>
    </w:p>
    <w:p w14:paraId="2F70D27C" w14:textId="1647A2C9" w:rsidR="007618B9" w:rsidRPr="00F655BD" w:rsidRDefault="007618B9" w:rsidP="00F655BD">
      <w:pPr>
        <w:spacing w:line="276" w:lineRule="auto"/>
        <w:jc w:val="both"/>
        <w:rPr>
          <w:rFonts w:ascii="Arial" w:hAnsi="Arial" w:cs="Arial"/>
          <w:sz w:val="24"/>
          <w:szCs w:val="24"/>
        </w:rPr>
      </w:pPr>
    </w:p>
    <w:p w14:paraId="553CB449" w14:textId="14DD485D" w:rsidR="007618B9" w:rsidRPr="00F655BD" w:rsidRDefault="007618B9" w:rsidP="00F655BD">
      <w:pPr>
        <w:spacing w:line="276" w:lineRule="auto"/>
        <w:jc w:val="both"/>
        <w:rPr>
          <w:rFonts w:ascii="Arial" w:hAnsi="Arial" w:cs="Arial"/>
          <w:sz w:val="24"/>
          <w:szCs w:val="24"/>
        </w:rPr>
      </w:pPr>
    </w:p>
    <w:p w14:paraId="082DC439" w14:textId="5ECD672B" w:rsidR="007618B9" w:rsidRPr="00F655BD" w:rsidRDefault="007618B9" w:rsidP="00F655BD">
      <w:pPr>
        <w:spacing w:line="276" w:lineRule="auto"/>
        <w:jc w:val="both"/>
        <w:rPr>
          <w:rFonts w:ascii="Arial" w:hAnsi="Arial" w:cs="Arial"/>
          <w:sz w:val="24"/>
          <w:szCs w:val="24"/>
        </w:rPr>
      </w:pPr>
    </w:p>
    <w:p w14:paraId="08FBB9C3" w14:textId="3C1218D9" w:rsidR="007618B9" w:rsidRPr="00F655BD" w:rsidRDefault="007618B9" w:rsidP="00F655BD">
      <w:pPr>
        <w:spacing w:line="276" w:lineRule="auto"/>
        <w:jc w:val="both"/>
        <w:rPr>
          <w:rFonts w:ascii="Arial" w:hAnsi="Arial" w:cs="Arial"/>
          <w:sz w:val="24"/>
          <w:szCs w:val="24"/>
        </w:rPr>
      </w:pPr>
    </w:p>
    <w:p w14:paraId="1D5020B7" w14:textId="2603C4D4" w:rsidR="007618B9" w:rsidRPr="00F655BD" w:rsidRDefault="007618B9" w:rsidP="00F655BD">
      <w:pPr>
        <w:spacing w:line="276" w:lineRule="auto"/>
        <w:jc w:val="both"/>
        <w:rPr>
          <w:rFonts w:ascii="Arial" w:hAnsi="Arial" w:cs="Arial"/>
          <w:sz w:val="24"/>
          <w:szCs w:val="24"/>
        </w:rPr>
      </w:pPr>
    </w:p>
    <w:p w14:paraId="64C22E6A" w14:textId="146C6C71" w:rsidR="00B11C35" w:rsidRPr="00F655BD" w:rsidRDefault="00B11C35" w:rsidP="00F655BD">
      <w:pPr>
        <w:spacing w:line="276" w:lineRule="auto"/>
        <w:jc w:val="both"/>
        <w:rPr>
          <w:rFonts w:ascii="Arial" w:hAnsi="Arial" w:cs="Arial"/>
          <w:sz w:val="24"/>
          <w:szCs w:val="24"/>
        </w:rPr>
      </w:pPr>
    </w:p>
    <w:p w14:paraId="1E88DB28" w14:textId="77777777" w:rsidR="004767F9" w:rsidRPr="00F655BD" w:rsidRDefault="004767F9" w:rsidP="00F655BD">
      <w:pPr>
        <w:spacing w:line="276" w:lineRule="auto"/>
        <w:jc w:val="both"/>
        <w:rPr>
          <w:rFonts w:ascii="Arial" w:hAnsi="Arial" w:cs="Arial"/>
          <w:sz w:val="24"/>
          <w:szCs w:val="24"/>
        </w:rPr>
      </w:pPr>
    </w:p>
    <w:p w14:paraId="591F7098" w14:textId="62083BE2" w:rsidR="00F655BD" w:rsidRDefault="00F655BD" w:rsidP="00F655BD">
      <w:pPr>
        <w:spacing w:line="276" w:lineRule="auto"/>
        <w:jc w:val="both"/>
        <w:rPr>
          <w:rFonts w:ascii="Arial" w:hAnsi="Arial" w:cs="Arial"/>
          <w:sz w:val="24"/>
          <w:szCs w:val="24"/>
        </w:rPr>
      </w:pPr>
    </w:p>
    <w:p w14:paraId="70EE49EE" w14:textId="77777777" w:rsidR="00F655BD" w:rsidRDefault="00F655BD" w:rsidP="00F655BD">
      <w:pPr>
        <w:spacing w:line="276" w:lineRule="auto"/>
        <w:jc w:val="both"/>
        <w:rPr>
          <w:rFonts w:ascii="Arial" w:hAnsi="Arial" w:cs="Arial"/>
          <w:sz w:val="24"/>
          <w:szCs w:val="24"/>
        </w:rPr>
      </w:pPr>
    </w:p>
    <w:p w14:paraId="3610C0A0" w14:textId="34C0879D" w:rsidR="007618B9" w:rsidRPr="00F655BD" w:rsidRDefault="007618B9" w:rsidP="00F655BD">
      <w:pPr>
        <w:spacing w:line="276" w:lineRule="auto"/>
        <w:jc w:val="both"/>
        <w:rPr>
          <w:rFonts w:ascii="Arial" w:hAnsi="Arial" w:cs="Arial"/>
          <w:b/>
          <w:bCs/>
          <w:sz w:val="24"/>
          <w:szCs w:val="24"/>
        </w:rPr>
      </w:pPr>
      <w:r w:rsidRPr="00F655BD">
        <w:rPr>
          <w:rFonts w:ascii="Arial" w:hAnsi="Arial" w:cs="Arial"/>
          <w:b/>
          <w:bCs/>
          <w:sz w:val="24"/>
          <w:szCs w:val="24"/>
        </w:rPr>
        <w:lastRenderedPageBreak/>
        <w:t>BIBLIOGRAFÍA:</w:t>
      </w:r>
    </w:p>
    <w:p w14:paraId="5F4EED25" w14:textId="66A45F94" w:rsidR="003114C2" w:rsidRPr="00F655BD" w:rsidRDefault="003114C2" w:rsidP="00F655BD">
      <w:pPr>
        <w:spacing w:line="276" w:lineRule="auto"/>
        <w:ind w:left="708" w:hanging="708"/>
        <w:jc w:val="both"/>
        <w:rPr>
          <w:rFonts w:ascii="Arial" w:hAnsi="Arial" w:cs="Arial"/>
          <w:sz w:val="24"/>
          <w:szCs w:val="24"/>
        </w:rPr>
      </w:pPr>
      <w:r w:rsidRPr="00F655BD">
        <w:rPr>
          <w:rFonts w:ascii="Arial" w:hAnsi="Arial" w:cs="Arial"/>
          <w:sz w:val="24"/>
          <w:szCs w:val="24"/>
        </w:rPr>
        <w:t>1.</w:t>
      </w:r>
      <w:hyperlink r:id="rId7" w:history="1">
        <w:r w:rsidRPr="00F655BD">
          <w:rPr>
            <w:rStyle w:val="Hipervnculo"/>
            <w:rFonts w:ascii="Arial" w:hAnsi="Arial" w:cs="Arial"/>
            <w:sz w:val="24"/>
            <w:szCs w:val="24"/>
          </w:rPr>
          <w:t>www.industryinsights.com</w:t>
        </w:r>
      </w:hyperlink>
      <w:r w:rsidRPr="00F655BD">
        <w:rPr>
          <w:rFonts w:ascii="Arial" w:hAnsi="Arial" w:cs="Arial"/>
          <w:sz w:val="24"/>
          <w:szCs w:val="24"/>
        </w:rPr>
        <w:t xml:space="preserve"> </w:t>
      </w:r>
    </w:p>
    <w:p w14:paraId="0146525E" w14:textId="77777777" w:rsidR="00010CE1" w:rsidRPr="00F655BD" w:rsidRDefault="00010CE1" w:rsidP="00F655BD">
      <w:pPr>
        <w:spacing w:line="276" w:lineRule="auto"/>
        <w:jc w:val="both"/>
        <w:rPr>
          <w:rFonts w:ascii="Arial" w:hAnsi="Arial" w:cs="Arial"/>
          <w:sz w:val="24"/>
          <w:szCs w:val="24"/>
        </w:rPr>
      </w:pPr>
      <w:r w:rsidRPr="00F655BD">
        <w:rPr>
          <w:rFonts w:ascii="Arial" w:hAnsi="Arial" w:cs="Arial"/>
          <w:sz w:val="24"/>
          <w:szCs w:val="24"/>
        </w:rPr>
        <w:t>2.</w:t>
      </w:r>
      <w:hyperlink r:id="rId8" w:history="1">
        <w:r w:rsidRPr="00F655BD">
          <w:rPr>
            <w:rStyle w:val="Hipervnculo"/>
            <w:rFonts w:ascii="Arial" w:hAnsi="Arial" w:cs="Arial"/>
            <w:sz w:val="24"/>
            <w:szCs w:val="24"/>
          </w:rPr>
          <w:t>www.scielo.sld.cu</w:t>
        </w:r>
      </w:hyperlink>
    </w:p>
    <w:p w14:paraId="04591603" w14:textId="0CD6BB87" w:rsidR="000A6EA8" w:rsidRPr="00F655BD" w:rsidRDefault="00010CE1" w:rsidP="00F655BD">
      <w:pPr>
        <w:spacing w:line="276" w:lineRule="auto"/>
        <w:jc w:val="both"/>
        <w:rPr>
          <w:rFonts w:ascii="Arial" w:hAnsi="Arial" w:cs="Arial"/>
          <w:sz w:val="24"/>
          <w:szCs w:val="24"/>
        </w:rPr>
      </w:pPr>
      <w:r w:rsidRPr="00F655BD">
        <w:rPr>
          <w:rFonts w:ascii="Arial" w:hAnsi="Arial" w:cs="Arial"/>
          <w:sz w:val="24"/>
          <w:szCs w:val="24"/>
        </w:rPr>
        <w:t>3.</w:t>
      </w:r>
      <w:r w:rsidR="000A6EA8" w:rsidRPr="00F655BD">
        <w:rPr>
          <w:rFonts w:ascii="Arial" w:hAnsi="Arial" w:cs="Arial"/>
          <w:sz w:val="24"/>
          <w:szCs w:val="24"/>
        </w:rPr>
        <w:t xml:space="preserve">Zimment PP, Alberti K, George MM, </w:t>
      </w:r>
      <w:proofErr w:type="spellStart"/>
      <w:r w:rsidR="000A6EA8" w:rsidRPr="00F655BD">
        <w:rPr>
          <w:rFonts w:ascii="Arial" w:hAnsi="Arial" w:cs="Arial"/>
          <w:sz w:val="24"/>
          <w:szCs w:val="24"/>
        </w:rPr>
        <w:t>Rubino</w:t>
      </w:r>
      <w:proofErr w:type="spellEnd"/>
      <w:r w:rsidR="000A6EA8" w:rsidRPr="00F655BD">
        <w:rPr>
          <w:rFonts w:ascii="Arial" w:hAnsi="Arial" w:cs="Arial"/>
          <w:sz w:val="24"/>
          <w:szCs w:val="24"/>
        </w:rPr>
        <w:t xml:space="preserve"> FF, Dixon JBJ. </w:t>
      </w:r>
      <w:proofErr w:type="spellStart"/>
      <w:r w:rsidR="000A6EA8" w:rsidRPr="00F655BD">
        <w:rPr>
          <w:rFonts w:ascii="Arial" w:hAnsi="Arial" w:cs="Arial"/>
          <w:sz w:val="24"/>
          <w:szCs w:val="24"/>
        </w:rPr>
        <w:t>IDF’s</w:t>
      </w:r>
      <w:proofErr w:type="spellEnd"/>
      <w:r w:rsidR="000A6EA8" w:rsidRPr="00F655BD">
        <w:rPr>
          <w:rFonts w:ascii="Arial" w:hAnsi="Arial" w:cs="Arial"/>
          <w:sz w:val="24"/>
          <w:szCs w:val="24"/>
        </w:rPr>
        <w:t xml:space="preserve"> </w:t>
      </w:r>
      <w:proofErr w:type="spellStart"/>
      <w:r w:rsidR="000A6EA8" w:rsidRPr="00F655BD">
        <w:rPr>
          <w:rFonts w:ascii="Arial" w:hAnsi="Arial" w:cs="Arial"/>
          <w:sz w:val="24"/>
          <w:szCs w:val="24"/>
        </w:rPr>
        <w:t>view</w:t>
      </w:r>
      <w:proofErr w:type="spellEnd"/>
      <w:r w:rsidR="000A6EA8" w:rsidRPr="00F655BD">
        <w:rPr>
          <w:rFonts w:ascii="Arial" w:hAnsi="Arial" w:cs="Arial"/>
          <w:sz w:val="24"/>
          <w:szCs w:val="24"/>
        </w:rPr>
        <w:t xml:space="preserve"> </w:t>
      </w:r>
      <w:proofErr w:type="spellStart"/>
      <w:r w:rsidR="000A6EA8" w:rsidRPr="00F655BD">
        <w:rPr>
          <w:rFonts w:ascii="Arial" w:hAnsi="Arial" w:cs="Arial"/>
          <w:sz w:val="24"/>
          <w:szCs w:val="24"/>
        </w:rPr>
        <w:t>of</w:t>
      </w:r>
      <w:proofErr w:type="spellEnd"/>
      <w:r w:rsidR="000A6EA8" w:rsidRPr="00F655BD">
        <w:rPr>
          <w:rFonts w:ascii="Arial" w:hAnsi="Arial" w:cs="Arial"/>
          <w:sz w:val="24"/>
          <w:szCs w:val="24"/>
        </w:rPr>
        <w:t xml:space="preserve"> </w:t>
      </w:r>
      <w:proofErr w:type="spellStart"/>
      <w:r w:rsidR="000A6EA8" w:rsidRPr="00F655BD">
        <w:rPr>
          <w:rFonts w:ascii="Arial" w:hAnsi="Arial" w:cs="Arial"/>
          <w:sz w:val="24"/>
          <w:szCs w:val="24"/>
        </w:rPr>
        <w:t>bariatric</w:t>
      </w:r>
      <w:proofErr w:type="spellEnd"/>
      <w:r w:rsidR="000A6EA8" w:rsidRPr="00F655BD">
        <w:rPr>
          <w:rFonts w:ascii="Arial" w:hAnsi="Arial" w:cs="Arial"/>
          <w:sz w:val="24"/>
          <w:szCs w:val="24"/>
        </w:rPr>
        <w:t xml:space="preserve"> </w:t>
      </w:r>
      <w:proofErr w:type="spellStart"/>
      <w:r w:rsidR="000A6EA8" w:rsidRPr="00F655BD">
        <w:rPr>
          <w:rFonts w:ascii="Arial" w:hAnsi="Arial" w:cs="Arial"/>
          <w:sz w:val="24"/>
          <w:szCs w:val="24"/>
        </w:rPr>
        <w:t>surgery</w:t>
      </w:r>
      <w:proofErr w:type="spellEnd"/>
      <w:r w:rsidR="000A6EA8" w:rsidRPr="00F655BD">
        <w:rPr>
          <w:rFonts w:ascii="Arial" w:hAnsi="Arial" w:cs="Arial"/>
          <w:sz w:val="24"/>
          <w:szCs w:val="24"/>
        </w:rPr>
        <w:t xml:space="preserve"> in </w:t>
      </w:r>
      <w:proofErr w:type="spellStart"/>
      <w:r w:rsidR="000A6EA8" w:rsidRPr="00F655BD">
        <w:rPr>
          <w:rFonts w:ascii="Arial" w:hAnsi="Arial" w:cs="Arial"/>
          <w:sz w:val="24"/>
          <w:szCs w:val="24"/>
        </w:rPr>
        <w:t>type</w:t>
      </w:r>
      <w:proofErr w:type="spellEnd"/>
      <w:r w:rsidR="000A6EA8" w:rsidRPr="00F655BD">
        <w:rPr>
          <w:rFonts w:ascii="Arial" w:hAnsi="Arial" w:cs="Arial"/>
          <w:sz w:val="24"/>
          <w:szCs w:val="24"/>
        </w:rPr>
        <w:t xml:space="preserve"> 2 diabetes. Lancet 2011; 378 (9786): 100-8.</w:t>
      </w:r>
    </w:p>
    <w:p w14:paraId="68AE19D9" w14:textId="0F6E8D63" w:rsidR="000A6EA8" w:rsidRPr="00F655BD" w:rsidRDefault="00580575" w:rsidP="00F655BD">
      <w:pPr>
        <w:spacing w:line="276" w:lineRule="auto"/>
        <w:jc w:val="both"/>
        <w:rPr>
          <w:rFonts w:ascii="Arial" w:hAnsi="Arial" w:cs="Arial"/>
          <w:sz w:val="24"/>
          <w:szCs w:val="24"/>
        </w:rPr>
      </w:pPr>
      <w:r w:rsidRPr="00F655BD">
        <w:rPr>
          <w:rFonts w:ascii="Arial" w:hAnsi="Arial" w:cs="Arial"/>
          <w:sz w:val="24"/>
          <w:szCs w:val="24"/>
        </w:rPr>
        <w:t>4</w:t>
      </w:r>
      <w:r w:rsidR="000A6EA8" w:rsidRPr="00F655BD">
        <w:rPr>
          <w:rFonts w:ascii="Arial" w:hAnsi="Arial" w:cs="Arial"/>
          <w:sz w:val="24"/>
          <w:szCs w:val="24"/>
        </w:rPr>
        <w:t xml:space="preserve">.Meijer RI, Rick I, van </w:t>
      </w:r>
      <w:proofErr w:type="spellStart"/>
      <w:r w:rsidR="000A6EA8" w:rsidRPr="00F655BD">
        <w:rPr>
          <w:rFonts w:ascii="Arial" w:hAnsi="Arial" w:cs="Arial"/>
          <w:sz w:val="24"/>
          <w:szCs w:val="24"/>
        </w:rPr>
        <w:t>Wagensveld</w:t>
      </w:r>
      <w:proofErr w:type="spellEnd"/>
      <w:r w:rsidR="000A6EA8" w:rsidRPr="00F655BD">
        <w:rPr>
          <w:rFonts w:ascii="Arial" w:hAnsi="Arial" w:cs="Arial"/>
          <w:sz w:val="24"/>
          <w:szCs w:val="24"/>
        </w:rPr>
        <w:t xml:space="preserve"> BA, Bart A, </w:t>
      </w:r>
      <w:proofErr w:type="spellStart"/>
      <w:r w:rsidR="000A6EA8" w:rsidRPr="00F655BD">
        <w:rPr>
          <w:rFonts w:ascii="Arial" w:hAnsi="Arial" w:cs="Arial"/>
          <w:sz w:val="24"/>
          <w:szCs w:val="24"/>
        </w:rPr>
        <w:t>Siegert</w:t>
      </w:r>
      <w:proofErr w:type="spellEnd"/>
      <w:r w:rsidR="000A6EA8" w:rsidRPr="00F655BD">
        <w:rPr>
          <w:rFonts w:ascii="Arial" w:hAnsi="Arial" w:cs="Arial"/>
          <w:sz w:val="24"/>
          <w:szCs w:val="24"/>
        </w:rPr>
        <w:t xml:space="preserve"> CE, Carl E, et al. </w:t>
      </w:r>
      <w:proofErr w:type="spellStart"/>
      <w:r w:rsidR="000A6EA8" w:rsidRPr="00F655BD">
        <w:rPr>
          <w:rFonts w:ascii="Arial" w:hAnsi="Arial" w:cs="Arial"/>
          <w:sz w:val="24"/>
          <w:szCs w:val="24"/>
        </w:rPr>
        <w:t>Bariatric</w:t>
      </w:r>
      <w:proofErr w:type="spellEnd"/>
      <w:r w:rsidR="000A6EA8" w:rsidRPr="00F655BD">
        <w:rPr>
          <w:rFonts w:ascii="Arial" w:hAnsi="Arial" w:cs="Arial"/>
          <w:sz w:val="24"/>
          <w:szCs w:val="24"/>
        </w:rPr>
        <w:t xml:space="preserve"> </w:t>
      </w:r>
      <w:proofErr w:type="spellStart"/>
      <w:r w:rsidR="000A6EA8" w:rsidRPr="00F655BD">
        <w:rPr>
          <w:rFonts w:ascii="Arial" w:hAnsi="Arial" w:cs="Arial"/>
          <w:sz w:val="24"/>
          <w:szCs w:val="24"/>
        </w:rPr>
        <w:t>surgery</w:t>
      </w:r>
      <w:proofErr w:type="spellEnd"/>
      <w:r w:rsidR="000A6EA8" w:rsidRPr="00F655BD">
        <w:rPr>
          <w:rFonts w:ascii="Arial" w:hAnsi="Arial" w:cs="Arial"/>
          <w:sz w:val="24"/>
          <w:szCs w:val="24"/>
        </w:rPr>
        <w:t xml:space="preserve"> as a novel </w:t>
      </w:r>
      <w:proofErr w:type="spellStart"/>
      <w:r w:rsidR="000A6EA8" w:rsidRPr="00F655BD">
        <w:rPr>
          <w:rFonts w:ascii="Arial" w:hAnsi="Arial" w:cs="Arial"/>
          <w:sz w:val="24"/>
          <w:szCs w:val="24"/>
        </w:rPr>
        <w:t>treatment</w:t>
      </w:r>
      <w:proofErr w:type="spellEnd"/>
      <w:r w:rsidR="000A6EA8" w:rsidRPr="00F655BD">
        <w:rPr>
          <w:rFonts w:ascii="Arial" w:hAnsi="Arial" w:cs="Arial"/>
          <w:sz w:val="24"/>
          <w:szCs w:val="24"/>
        </w:rPr>
        <w:t xml:space="preserve"> </w:t>
      </w:r>
      <w:proofErr w:type="spellStart"/>
      <w:r w:rsidR="000A6EA8" w:rsidRPr="00F655BD">
        <w:rPr>
          <w:rFonts w:ascii="Arial" w:hAnsi="Arial" w:cs="Arial"/>
          <w:sz w:val="24"/>
          <w:szCs w:val="24"/>
        </w:rPr>
        <w:t>for</w:t>
      </w:r>
      <w:proofErr w:type="spellEnd"/>
      <w:r w:rsidR="000A6EA8" w:rsidRPr="00F655BD">
        <w:rPr>
          <w:rFonts w:ascii="Arial" w:hAnsi="Arial" w:cs="Arial"/>
          <w:sz w:val="24"/>
          <w:szCs w:val="24"/>
        </w:rPr>
        <w:t xml:space="preserve"> </w:t>
      </w:r>
      <w:proofErr w:type="spellStart"/>
      <w:r w:rsidR="000A6EA8" w:rsidRPr="00F655BD">
        <w:rPr>
          <w:rFonts w:ascii="Arial" w:hAnsi="Arial" w:cs="Arial"/>
          <w:sz w:val="24"/>
          <w:szCs w:val="24"/>
        </w:rPr>
        <w:t>type</w:t>
      </w:r>
      <w:proofErr w:type="spellEnd"/>
      <w:r w:rsidR="000A6EA8" w:rsidRPr="00F655BD">
        <w:rPr>
          <w:rFonts w:ascii="Arial" w:hAnsi="Arial" w:cs="Arial"/>
          <w:sz w:val="24"/>
          <w:szCs w:val="24"/>
        </w:rPr>
        <w:t xml:space="preserve"> 2diabetes mellitus: a </w:t>
      </w:r>
      <w:proofErr w:type="spellStart"/>
      <w:r w:rsidR="000A6EA8" w:rsidRPr="00F655BD">
        <w:rPr>
          <w:rFonts w:ascii="Arial" w:hAnsi="Arial" w:cs="Arial"/>
          <w:sz w:val="24"/>
          <w:szCs w:val="24"/>
        </w:rPr>
        <w:t>systematic</w:t>
      </w:r>
      <w:proofErr w:type="spellEnd"/>
      <w:r w:rsidR="000A6EA8" w:rsidRPr="00F655BD">
        <w:rPr>
          <w:rFonts w:ascii="Arial" w:hAnsi="Arial" w:cs="Arial"/>
          <w:sz w:val="24"/>
          <w:szCs w:val="24"/>
        </w:rPr>
        <w:t xml:space="preserve"> </w:t>
      </w:r>
      <w:proofErr w:type="spellStart"/>
      <w:r w:rsidR="000A6EA8" w:rsidRPr="00F655BD">
        <w:rPr>
          <w:rFonts w:ascii="Arial" w:hAnsi="Arial" w:cs="Arial"/>
          <w:sz w:val="24"/>
          <w:szCs w:val="24"/>
        </w:rPr>
        <w:t>review</w:t>
      </w:r>
      <w:proofErr w:type="spellEnd"/>
      <w:r w:rsidR="000A6EA8" w:rsidRPr="00F655BD">
        <w:rPr>
          <w:rFonts w:ascii="Arial" w:hAnsi="Arial" w:cs="Arial"/>
          <w:sz w:val="24"/>
          <w:szCs w:val="24"/>
        </w:rPr>
        <w:t xml:space="preserve">. </w:t>
      </w:r>
      <w:proofErr w:type="spellStart"/>
      <w:r w:rsidR="000A6EA8" w:rsidRPr="00F655BD">
        <w:rPr>
          <w:rFonts w:ascii="Arial" w:hAnsi="Arial" w:cs="Arial"/>
          <w:sz w:val="24"/>
          <w:szCs w:val="24"/>
        </w:rPr>
        <w:t>Arch</w:t>
      </w:r>
      <w:proofErr w:type="spellEnd"/>
      <w:r w:rsidR="000A6EA8" w:rsidRPr="00F655BD">
        <w:rPr>
          <w:rFonts w:ascii="Arial" w:hAnsi="Arial" w:cs="Arial"/>
          <w:sz w:val="24"/>
          <w:szCs w:val="24"/>
        </w:rPr>
        <w:t xml:space="preserve"> </w:t>
      </w:r>
      <w:proofErr w:type="spellStart"/>
      <w:r w:rsidR="000A6EA8" w:rsidRPr="00F655BD">
        <w:rPr>
          <w:rFonts w:ascii="Arial" w:hAnsi="Arial" w:cs="Arial"/>
          <w:sz w:val="24"/>
          <w:szCs w:val="24"/>
        </w:rPr>
        <w:t>Surg</w:t>
      </w:r>
      <w:proofErr w:type="spellEnd"/>
      <w:r w:rsidR="000A6EA8" w:rsidRPr="00F655BD">
        <w:rPr>
          <w:rFonts w:ascii="Arial" w:hAnsi="Arial" w:cs="Arial"/>
          <w:sz w:val="24"/>
          <w:szCs w:val="24"/>
        </w:rPr>
        <w:t>. 2011; 146 (6): 744-50.</w:t>
      </w:r>
    </w:p>
    <w:p w14:paraId="7A2292D7" w14:textId="793A9C24" w:rsidR="000A6EA8" w:rsidRPr="00F655BD" w:rsidRDefault="00580575" w:rsidP="00F655BD">
      <w:pPr>
        <w:spacing w:line="276" w:lineRule="auto"/>
        <w:jc w:val="both"/>
        <w:rPr>
          <w:rFonts w:ascii="Arial" w:hAnsi="Arial" w:cs="Arial"/>
          <w:sz w:val="24"/>
          <w:szCs w:val="24"/>
        </w:rPr>
      </w:pPr>
      <w:r w:rsidRPr="00F655BD">
        <w:rPr>
          <w:rFonts w:ascii="Arial" w:hAnsi="Arial" w:cs="Arial"/>
          <w:sz w:val="24"/>
          <w:szCs w:val="24"/>
        </w:rPr>
        <w:t>5</w:t>
      </w:r>
      <w:r w:rsidR="000A6EA8" w:rsidRPr="00F655BD">
        <w:rPr>
          <w:rFonts w:ascii="Arial" w:hAnsi="Arial" w:cs="Arial"/>
          <w:sz w:val="24"/>
          <w:szCs w:val="24"/>
        </w:rPr>
        <w:t xml:space="preserve">.Walton SJ, Sarah J, Date RS, </w:t>
      </w:r>
      <w:proofErr w:type="spellStart"/>
      <w:r w:rsidR="000A6EA8" w:rsidRPr="00F655BD">
        <w:rPr>
          <w:rFonts w:ascii="Arial" w:hAnsi="Arial" w:cs="Arial"/>
          <w:sz w:val="24"/>
          <w:szCs w:val="24"/>
        </w:rPr>
        <w:t>Ravindra</w:t>
      </w:r>
      <w:proofErr w:type="spellEnd"/>
      <w:r w:rsidR="000A6EA8" w:rsidRPr="00F655BD">
        <w:rPr>
          <w:rFonts w:ascii="Arial" w:hAnsi="Arial" w:cs="Arial"/>
          <w:sz w:val="24"/>
          <w:szCs w:val="24"/>
        </w:rPr>
        <w:t xml:space="preserve"> S. </w:t>
      </w:r>
      <w:proofErr w:type="spellStart"/>
      <w:r w:rsidR="000A6EA8" w:rsidRPr="00F655BD">
        <w:rPr>
          <w:rFonts w:ascii="Arial" w:hAnsi="Arial" w:cs="Arial"/>
          <w:sz w:val="24"/>
          <w:szCs w:val="24"/>
        </w:rPr>
        <w:t>Surgical</w:t>
      </w:r>
      <w:proofErr w:type="spellEnd"/>
      <w:r w:rsidR="000A6EA8" w:rsidRPr="00F655BD">
        <w:rPr>
          <w:rFonts w:ascii="Arial" w:hAnsi="Arial" w:cs="Arial"/>
          <w:sz w:val="24"/>
          <w:szCs w:val="24"/>
        </w:rPr>
        <w:t xml:space="preserve"> Cure </w:t>
      </w:r>
      <w:proofErr w:type="spellStart"/>
      <w:r w:rsidR="000A6EA8" w:rsidRPr="00F655BD">
        <w:rPr>
          <w:rFonts w:ascii="Arial" w:hAnsi="Arial" w:cs="Arial"/>
          <w:sz w:val="24"/>
          <w:szCs w:val="24"/>
        </w:rPr>
        <w:t>for</w:t>
      </w:r>
      <w:proofErr w:type="spellEnd"/>
      <w:r w:rsidR="000A6EA8" w:rsidRPr="00F655BD">
        <w:rPr>
          <w:rFonts w:ascii="Arial" w:hAnsi="Arial" w:cs="Arial"/>
          <w:sz w:val="24"/>
          <w:szCs w:val="24"/>
        </w:rPr>
        <w:t xml:space="preserve"> </w:t>
      </w:r>
      <w:proofErr w:type="spellStart"/>
      <w:r w:rsidR="000A6EA8" w:rsidRPr="00F655BD">
        <w:rPr>
          <w:rFonts w:ascii="Arial" w:hAnsi="Arial" w:cs="Arial"/>
          <w:sz w:val="24"/>
          <w:szCs w:val="24"/>
        </w:rPr>
        <w:t>Type</w:t>
      </w:r>
      <w:proofErr w:type="spellEnd"/>
      <w:r w:rsidR="000A6EA8" w:rsidRPr="00F655BD">
        <w:rPr>
          <w:rFonts w:ascii="Arial" w:hAnsi="Arial" w:cs="Arial"/>
          <w:sz w:val="24"/>
          <w:szCs w:val="24"/>
        </w:rPr>
        <w:t xml:space="preserve"> II Diabetes: ¿</w:t>
      </w:r>
      <w:proofErr w:type="spellStart"/>
      <w:r w:rsidR="000A6EA8" w:rsidRPr="00F655BD">
        <w:rPr>
          <w:rFonts w:ascii="Arial" w:hAnsi="Arial" w:cs="Arial"/>
          <w:sz w:val="24"/>
          <w:szCs w:val="24"/>
        </w:rPr>
        <w:t>Myth</w:t>
      </w:r>
      <w:proofErr w:type="spellEnd"/>
      <w:r w:rsidR="000A6EA8" w:rsidRPr="00F655BD">
        <w:rPr>
          <w:rFonts w:ascii="Arial" w:hAnsi="Arial" w:cs="Arial"/>
          <w:sz w:val="24"/>
          <w:szCs w:val="24"/>
        </w:rPr>
        <w:t xml:space="preserve"> </w:t>
      </w:r>
      <w:proofErr w:type="spellStart"/>
      <w:r w:rsidR="000A6EA8" w:rsidRPr="00F655BD">
        <w:rPr>
          <w:rFonts w:ascii="Arial" w:hAnsi="Arial" w:cs="Arial"/>
          <w:sz w:val="24"/>
          <w:szCs w:val="24"/>
        </w:rPr>
        <w:t>or</w:t>
      </w:r>
      <w:proofErr w:type="spellEnd"/>
      <w:r w:rsidR="000A6EA8" w:rsidRPr="00F655BD">
        <w:rPr>
          <w:rFonts w:ascii="Arial" w:hAnsi="Arial" w:cs="Arial"/>
          <w:sz w:val="24"/>
          <w:szCs w:val="24"/>
        </w:rPr>
        <w:t xml:space="preserve"> </w:t>
      </w:r>
      <w:proofErr w:type="spellStart"/>
      <w:r w:rsidR="000A6EA8" w:rsidRPr="00F655BD">
        <w:rPr>
          <w:rFonts w:ascii="Arial" w:hAnsi="Arial" w:cs="Arial"/>
          <w:sz w:val="24"/>
          <w:szCs w:val="24"/>
        </w:rPr>
        <w:t>Reality</w:t>
      </w:r>
      <w:proofErr w:type="spellEnd"/>
      <w:r w:rsidR="000A6EA8" w:rsidRPr="00F655BD">
        <w:rPr>
          <w:rFonts w:ascii="Arial" w:hAnsi="Arial" w:cs="Arial"/>
          <w:sz w:val="24"/>
          <w:szCs w:val="24"/>
        </w:rPr>
        <w:t xml:space="preserve">? Ann </w:t>
      </w:r>
      <w:proofErr w:type="spellStart"/>
      <w:r w:rsidR="000A6EA8" w:rsidRPr="00F655BD">
        <w:rPr>
          <w:rFonts w:ascii="Arial" w:hAnsi="Arial" w:cs="Arial"/>
          <w:sz w:val="24"/>
          <w:szCs w:val="24"/>
        </w:rPr>
        <w:t>Surg</w:t>
      </w:r>
      <w:proofErr w:type="spellEnd"/>
      <w:r w:rsidR="000A6EA8" w:rsidRPr="00F655BD">
        <w:rPr>
          <w:rFonts w:ascii="Arial" w:hAnsi="Arial" w:cs="Arial"/>
          <w:sz w:val="24"/>
          <w:szCs w:val="24"/>
        </w:rPr>
        <w:t>. 2011; 254 (1): 180-1.</w:t>
      </w:r>
    </w:p>
    <w:p w14:paraId="1B68295C" w14:textId="04EEDDBB" w:rsidR="000A6EA8" w:rsidRPr="00F655BD" w:rsidRDefault="00580575" w:rsidP="00F655BD">
      <w:pPr>
        <w:spacing w:line="276" w:lineRule="auto"/>
        <w:jc w:val="both"/>
        <w:rPr>
          <w:rFonts w:ascii="Arial" w:hAnsi="Arial" w:cs="Arial"/>
          <w:sz w:val="24"/>
          <w:szCs w:val="24"/>
        </w:rPr>
      </w:pPr>
      <w:r w:rsidRPr="00F655BD">
        <w:rPr>
          <w:rFonts w:ascii="Arial" w:hAnsi="Arial" w:cs="Arial"/>
          <w:sz w:val="24"/>
          <w:szCs w:val="24"/>
        </w:rPr>
        <w:t>6</w:t>
      </w:r>
      <w:r w:rsidR="000A6EA8" w:rsidRPr="00F655BD">
        <w:rPr>
          <w:rFonts w:ascii="Arial" w:hAnsi="Arial" w:cs="Arial"/>
          <w:sz w:val="24"/>
          <w:szCs w:val="24"/>
        </w:rPr>
        <w:t xml:space="preserve">.Sudan R, </w:t>
      </w:r>
      <w:proofErr w:type="spellStart"/>
      <w:r w:rsidR="000A6EA8" w:rsidRPr="00F655BD">
        <w:rPr>
          <w:rFonts w:ascii="Arial" w:hAnsi="Arial" w:cs="Arial"/>
          <w:sz w:val="24"/>
          <w:szCs w:val="24"/>
        </w:rPr>
        <w:t>Ranjan</w:t>
      </w:r>
      <w:proofErr w:type="spellEnd"/>
      <w:r w:rsidR="000A6EA8" w:rsidRPr="00F655BD">
        <w:rPr>
          <w:rFonts w:ascii="Arial" w:hAnsi="Arial" w:cs="Arial"/>
          <w:sz w:val="24"/>
          <w:szCs w:val="24"/>
        </w:rPr>
        <w:t xml:space="preserve"> S, M Mary, Lynch T, Thomas T, Jacobs DO, et al. </w:t>
      </w:r>
      <w:proofErr w:type="spellStart"/>
      <w:r w:rsidR="000A6EA8" w:rsidRPr="00F655BD">
        <w:rPr>
          <w:rFonts w:ascii="Arial" w:hAnsi="Arial" w:cs="Arial"/>
          <w:sz w:val="24"/>
          <w:szCs w:val="24"/>
        </w:rPr>
        <w:t>Bariatric</w:t>
      </w:r>
      <w:proofErr w:type="spellEnd"/>
      <w:r w:rsidR="000A6EA8" w:rsidRPr="00F655BD">
        <w:rPr>
          <w:rFonts w:ascii="Arial" w:hAnsi="Arial" w:cs="Arial"/>
          <w:sz w:val="24"/>
          <w:szCs w:val="24"/>
        </w:rPr>
        <w:t xml:space="preserve"> </w:t>
      </w:r>
      <w:proofErr w:type="spellStart"/>
      <w:r w:rsidR="000A6EA8" w:rsidRPr="00F655BD">
        <w:rPr>
          <w:rFonts w:ascii="Arial" w:hAnsi="Arial" w:cs="Arial"/>
          <w:sz w:val="24"/>
          <w:szCs w:val="24"/>
        </w:rPr>
        <w:t>surgery</w:t>
      </w:r>
      <w:proofErr w:type="spellEnd"/>
      <w:r w:rsidR="000A6EA8" w:rsidRPr="00F655BD">
        <w:rPr>
          <w:rFonts w:ascii="Arial" w:hAnsi="Arial" w:cs="Arial"/>
          <w:sz w:val="24"/>
          <w:szCs w:val="24"/>
        </w:rPr>
        <w:t xml:space="preserve"> </w:t>
      </w:r>
      <w:proofErr w:type="spellStart"/>
      <w:r w:rsidR="000A6EA8" w:rsidRPr="00F655BD">
        <w:rPr>
          <w:rFonts w:ascii="Arial" w:hAnsi="Arial" w:cs="Arial"/>
          <w:sz w:val="24"/>
          <w:szCs w:val="24"/>
        </w:rPr>
        <w:t>using</w:t>
      </w:r>
      <w:proofErr w:type="spellEnd"/>
      <w:r w:rsidR="000A6EA8" w:rsidRPr="00F655BD">
        <w:rPr>
          <w:rFonts w:ascii="Arial" w:hAnsi="Arial" w:cs="Arial"/>
          <w:sz w:val="24"/>
          <w:szCs w:val="24"/>
        </w:rPr>
        <w:t xml:space="preserve"> a </w:t>
      </w:r>
      <w:proofErr w:type="spellStart"/>
      <w:r w:rsidR="000A6EA8" w:rsidRPr="00F655BD">
        <w:rPr>
          <w:rFonts w:ascii="Arial" w:hAnsi="Arial" w:cs="Arial"/>
          <w:sz w:val="24"/>
          <w:szCs w:val="24"/>
        </w:rPr>
        <w:t>network</w:t>
      </w:r>
      <w:proofErr w:type="spellEnd"/>
      <w:r w:rsidR="000A6EA8" w:rsidRPr="00F655BD">
        <w:rPr>
          <w:rFonts w:ascii="Arial" w:hAnsi="Arial" w:cs="Arial"/>
          <w:sz w:val="24"/>
          <w:szCs w:val="24"/>
        </w:rPr>
        <w:t xml:space="preserve"> and </w:t>
      </w:r>
      <w:proofErr w:type="spellStart"/>
      <w:r w:rsidR="000A6EA8" w:rsidRPr="00F655BD">
        <w:rPr>
          <w:rFonts w:ascii="Arial" w:hAnsi="Arial" w:cs="Arial"/>
          <w:sz w:val="24"/>
          <w:szCs w:val="24"/>
        </w:rPr>
        <w:t>teleconferencing</w:t>
      </w:r>
      <w:proofErr w:type="spellEnd"/>
      <w:r w:rsidR="000A6EA8" w:rsidRPr="00F655BD">
        <w:rPr>
          <w:rFonts w:ascii="Arial" w:hAnsi="Arial" w:cs="Arial"/>
          <w:sz w:val="24"/>
          <w:szCs w:val="24"/>
        </w:rPr>
        <w:t xml:space="preserve"> </w:t>
      </w:r>
      <w:proofErr w:type="spellStart"/>
      <w:r w:rsidR="000A6EA8" w:rsidRPr="00F655BD">
        <w:rPr>
          <w:rFonts w:ascii="Arial" w:hAnsi="Arial" w:cs="Arial"/>
          <w:sz w:val="24"/>
          <w:szCs w:val="24"/>
        </w:rPr>
        <w:t>to</w:t>
      </w:r>
      <w:proofErr w:type="spellEnd"/>
      <w:r w:rsidR="000A6EA8" w:rsidRPr="00F655BD">
        <w:rPr>
          <w:rFonts w:ascii="Arial" w:hAnsi="Arial" w:cs="Arial"/>
          <w:sz w:val="24"/>
          <w:szCs w:val="24"/>
        </w:rPr>
        <w:t xml:space="preserve"> serve retome </w:t>
      </w:r>
      <w:proofErr w:type="spellStart"/>
      <w:r w:rsidR="000A6EA8" w:rsidRPr="00F655BD">
        <w:rPr>
          <w:rFonts w:ascii="Arial" w:hAnsi="Arial" w:cs="Arial"/>
          <w:sz w:val="24"/>
          <w:szCs w:val="24"/>
        </w:rPr>
        <w:t>patients</w:t>
      </w:r>
      <w:proofErr w:type="spellEnd"/>
      <w:r w:rsidR="000A6EA8" w:rsidRPr="00F655BD">
        <w:rPr>
          <w:rFonts w:ascii="Arial" w:hAnsi="Arial" w:cs="Arial"/>
          <w:sz w:val="24"/>
          <w:szCs w:val="24"/>
        </w:rPr>
        <w:t xml:space="preserve"> in </w:t>
      </w:r>
      <w:proofErr w:type="spellStart"/>
      <w:r w:rsidR="000A6EA8" w:rsidRPr="00F655BD">
        <w:rPr>
          <w:rFonts w:ascii="Arial" w:hAnsi="Arial" w:cs="Arial"/>
          <w:sz w:val="24"/>
          <w:szCs w:val="24"/>
        </w:rPr>
        <w:t>the</w:t>
      </w:r>
      <w:proofErr w:type="spellEnd"/>
      <w:r w:rsidR="000A6EA8" w:rsidRPr="00F655BD">
        <w:rPr>
          <w:rFonts w:ascii="Arial" w:hAnsi="Arial" w:cs="Arial"/>
          <w:sz w:val="24"/>
          <w:szCs w:val="24"/>
        </w:rPr>
        <w:t xml:space="preserve"> </w:t>
      </w:r>
      <w:proofErr w:type="spellStart"/>
      <w:r w:rsidR="000A6EA8" w:rsidRPr="00F655BD">
        <w:rPr>
          <w:rFonts w:ascii="Arial" w:hAnsi="Arial" w:cs="Arial"/>
          <w:sz w:val="24"/>
          <w:szCs w:val="24"/>
        </w:rPr>
        <w:t>Veterans</w:t>
      </w:r>
      <w:proofErr w:type="spellEnd"/>
      <w:r w:rsidR="000A6EA8" w:rsidRPr="00F655BD">
        <w:rPr>
          <w:rFonts w:ascii="Arial" w:hAnsi="Arial" w:cs="Arial"/>
          <w:sz w:val="24"/>
          <w:szCs w:val="24"/>
        </w:rPr>
        <w:t xml:space="preserve"> </w:t>
      </w:r>
      <w:proofErr w:type="spellStart"/>
      <w:r w:rsidR="000A6EA8" w:rsidRPr="00F655BD">
        <w:rPr>
          <w:rFonts w:ascii="Arial" w:hAnsi="Arial" w:cs="Arial"/>
          <w:sz w:val="24"/>
          <w:szCs w:val="24"/>
        </w:rPr>
        <w:t>Administration</w:t>
      </w:r>
      <w:proofErr w:type="spellEnd"/>
      <w:r w:rsidR="000A6EA8" w:rsidRPr="00F655BD">
        <w:rPr>
          <w:rFonts w:ascii="Arial" w:hAnsi="Arial" w:cs="Arial"/>
          <w:sz w:val="24"/>
          <w:szCs w:val="24"/>
        </w:rPr>
        <w:t xml:space="preserve"> </w:t>
      </w:r>
      <w:proofErr w:type="spellStart"/>
      <w:r w:rsidR="000A6EA8" w:rsidRPr="00F655BD">
        <w:rPr>
          <w:rFonts w:ascii="Arial" w:hAnsi="Arial" w:cs="Arial"/>
          <w:sz w:val="24"/>
          <w:szCs w:val="24"/>
        </w:rPr>
        <w:t>Health</w:t>
      </w:r>
      <w:proofErr w:type="spellEnd"/>
      <w:r w:rsidR="000A6EA8" w:rsidRPr="00F655BD">
        <w:rPr>
          <w:rFonts w:ascii="Arial" w:hAnsi="Arial" w:cs="Arial"/>
          <w:sz w:val="24"/>
          <w:szCs w:val="24"/>
        </w:rPr>
        <w:t xml:space="preserve"> Care </w:t>
      </w:r>
      <w:proofErr w:type="spellStart"/>
      <w:r w:rsidR="000A6EA8" w:rsidRPr="00F655BD">
        <w:rPr>
          <w:rFonts w:ascii="Arial" w:hAnsi="Arial" w:cs="Arial"/>
          <w:sz w:val="24"/>
          <w:szCs w:val="24"/>
        </w:rPr>
        <w:t>System</w:t>
      </w:r>
      <w:proofErr w:type="spellEnd"/>
      <w:r w:rsidR="000A6EA8" w:rsidRPr="00F655BD">
        <w:rPr>
          <w:rFonts w:ascii="Arial" w:hAnsi="Arial" w:cs="Arial"/>
          <w:sz w:val="24"/>
          <w:szCs w:val="24"/>
        </w:rPr>
        <w:t xml:space="preserve">: </w:t>
      </w:r>
      <w:proofErr w:type="spellStart"/>
      <w:r w:rsidR="000A6EA8" w:rsidRPr="00F655BD">
        <w:rPr>
          <w:rFonts w:ascii="Arial" w:hAnsi="Arial" w:cs="Arial"/>
          <w:sz w:val="24"/>
          <w:szCs w:val="24"/>
        </w:rPr>
        <w:t>feasibility</w:t>
      </w:r>
      <w:proofErr w:type="spellEnd"/>
      <w:r w:rsidR="000A6EA8" w:rsidRPr="00F655BD">
        <w:rPr>
          <w:rFonts w:ascii="Arial" w:hAnsi="Arial" w:cs="Arial"/>
          <w:sz w:val="24"/>
          <w:szCs w:val="24"/>
        </w:rPr>
        <w:t xml:space="preserve"> and </w:t>
      </w:r>
      <w:proofErr w:type="spellStart"/>
      <w:r w:rsidR="000A6EA8" w:rsidRPr="00F655BD">
        <w:rPr>
          <w:rFonts w:ascii="Arial" w:hAnsi="Arial" w:cs="Arial"/>
          <w:sz w:val="24"/>
          <w:szCs w:val="24"/>
        </w:rPr>
        <w:t>results</w:t>
      </w:r>
      <w:proofErr w:type="spellEnd"/>
      <w:r w:rsidR="000A6EA8" w:rsidRPr="00F655BD">
        <w:rPr>
          <w:rFonts w:ascii="Arial" w:hAnsi="Arial" w:cs="Arial"/>
          <w:sz w:val="24"/>
          <w:szCs w:val="24"/>
        </w:rPr>
        <w:t xml:space="preserve">. Am J </w:t>
      </w:r>
      <w:proofErr w:type="spellStart"/>
      <w:r w:rsidR="000A6EA8" w:rsidRPr="00F655BD">
        <w:rPr>
          <w:rFonts w:ascii="Arial" w:hAnsi="Arial" w:cs="Arial"/>
          <w:sz w:val="24"/>
          <w:szCs w:val="24"/>
        </w:rPr>
        <w:t>Surg</w:t>
      </w:r>
      <w:proofErr w:type="spellEnd"/>
      <w:r w:rsidR="000A6EA8" w:rsidRPr="00F655BD">
        <w:rPr>
          <w:rFonts w:ascii="Arial" w:hAnsi="Arial" w:cs="Arial"/>
          <w:sz w:val="24"/>
          <w:szCs w:val="24"/>
        </w:rPr>
        <w:t>. 2011; 202 (1): 71-6.</w:t>
      </w:r>
    </w:p>
    <w:p w14:paraId="06076D97" w14:textId="1B1AB8B3" w:rsidR="000A6EA8" w:rsidRPr="00F655BD" w:rsidRDefault="00F33C1B" w:rsidP="00F655BD">
      <w:pPr>
        <w:spacing w:line="276" w:lineRule="auto"/>
        <w:jc w:val="both"/>
        <w:rPr>
          <w:rFonts w:ascii="Arial" w:hAnsi="Arial" w:cs="Arial"/>
          <w:sz w:val="24"/>
          <w:szCs w:val="24"/>
        </w:rPr>
      </w:pPr>
      <w:r w:rsidRPr="00F655BD">
        <w:rPr>
          <w:rFonts w:ascii="Arial" w:hAnsi="Arial" w:cs="Arial"/>
          <w:sz w:val="24"/>
          <w:szCs w:val="24"/>
        </w:rPr>
        <w:t>7</w:t>
      </w:r>
      <w:r w:rsidR="000A6EA8" w:rsidRPr="00F655BD">
        <w:rPr>
          <w:rFonts w:ascii="Arial" w:hAnsi="Arial" w:cs="Arial"/>
          <w:sz w:val="24"/>
          <w:szCs w:val="24"/>
        </w:rPr>
        <w:t xml:space="preserve">.Sax HC, Harry C. </w:t>
      </w:r>
      <w:proofErr w:type="spellStart"/>
      <w:r w:rsidR="000A6EA8" w:rsidRPr="00F655BD">
        <w:rPr>
          <w:rFonts w:ascii="Arial" w:hAnsi="Arial" w:cs="Arial"/>
          <w:sz w:val="24"/>
          <w:szCs w:val="24"/>
        </w:rPr>
        <w:t>Selecting</w:t>
      </w:r>
      <w:proofErr w:type="spellEnd"/>
      <w:r w:rsidR="000A6EA8" w:rsidRPr="00F655BD">
        <w:rPr>
          <w:rFonts w:ascii="Arial" w:hAnsi="Arial" w:cs="Arial"/>
          <w:sz w:val="24"/>
          <w:szCs w:val="24"/>
        </w:rPr>
        <w:t xml:space="preserve"> </w:t>
      </w:r>
      <w:proofErr w:type="spellStart"/>
      <w:r w:rsidR="000A6EA8" w:rsidRPr="00F655BD">
        <w:rPr>
          <w:rFonts w:ascii="Arial" w:hAnsi="Arial" w:cs="Arial"/>
          <w:sz w:val="24"/>
          <w:szCs w:val="24"/>
        </w:rPr>
        <w:t>the</w:t>
      </w:r>
      <w:proofErr w:type="spellEnd"/>
      <w:r w:rsidR="000A6EA8" w:rsidRPr="00F655BD">
        <w:rPr>
          <w:rFonts w:ascii="Arial" w:hAnsi="Arial" w:cs="Arial"/>
          <w:sz w:val="24"/>
          <w:szCs w:val="24"/>
        </w:rPr>
        <w:t xml:space="preserve"> “</w:t>
      </w:r>
      <w:proofErr w:type="spellStart"/>
      <w:r w:rsidR="000A6EA8" w:rsidRPr="00F655BD">
        <w:rPr>
          <w:rFonts w:ascii="Arial" w:hAnsi="Arial" w:cs="Arial"/>
          <w:sz w:val="24"/>
          <w:szCs w:val="24"/>
        </w:rPr>
        <w:t>best</w:t>
      </w:r>
      <w:proofErr w:type="spellEnd"/>
      <w:r w:rsidR="000A6EA8" w:rsidRPr="00F655BD">
        <w:rPr>
          <w:rFonts w:ascii="Arial" w:hAnsi="Arial" w:cs="Arial"/>
          <w:sz w:val="24"/>
          <w:szCs w:val="24"/>
        </w:rPr>
        <w:t xml:space="preserve">” </w:t>
      </w:r>
      <w:proofErr w:type="spellStart"/>
      <w:r w:rsidR="000A6EA8" w:rsidRPr="00F655BD">
        <w:rPr>
          <w:rFonts w:ascii="Arial" w:hAnsi="Arial" w:cs="Arial"/>
          <w:sz w:val="24"/>
          <w:szCs w:val="24"/>
        </w:rPr>
        <w:t>weight</w:t>
      </w:r>
      <w:proofErr w:type="spellEnd"/>
      <w:r w:rsidR="000A6EA8" w:rsidRPr="00F655BD">
        <w:rPr>
          <w:rFonts w:ascii="Arial" w:hAnsi="Arial" w:cs="Arial"/>
          <w:sz w:val="24"/>
          <w:szCs w:val="24"/>
        </w:rPr>
        <w:t xml:space="preserve"> los </w:t>
      </w:r>
      <w:proofErr w:type="spellStart"/>
      <w:r w:rsidR="000A6EA8" w:rsidRPr="00F655BD">
        <w:rPr>
          <w:rFonts w:ascii="Arial" w:hAnsi="Arial" w:cs="Arial"/>
          <w:sz w:val="24"/>
          <w:szCs w:val="24"/>
        </w:rPr>
        <w:t>procedure</w:t>
      </w:r>
      <w:proofErr w:type="spellEnd"/>
      <w:r w:rsidR="000A6EA8" w:rsidRPr="00F655BD">
        <w:rPr>
          <w:rFonts w:ascii="Arial" w:hAnsi="Arial" w:cs="Arial"/>
          <w:sz w:val="24"/>
          <w:szCs w:val="24"/>
        </w:rPr>
        <w:t xml:space="preserve">: more </w:t>
      </w:r>
      <w:proofErr w:type="spellStart"/>
      <w:r w:rsidR="000A6EA8" w:rsidRPr="00F655BD">
        <w:rPr>
          <w:rFonts w:ascii="Arial" w:hAnsi="Arial" w:cs="Arial"/>
          <w:sz w:val="24"/>
          <w:szCs w:val="24"/>
        </w:rPr>
        <w:t>may</w:t>
      </w:r>
      <w:proofErr w:type="spellEnd"/>
      <w:r w:rsidR="000A6EA8" w:rsidRPr="00F655BD">
        <w:rPr>
          <w:rFonts w:ascii="Arial" w:hAnsi="Arial" w:cs="Arial"/>
          <w:sz w:val="24"/>
          <w:szCs w:val="24"/>
        </w:rPr>
        <w:t xml:space="preserve"> be </w:t>
      </w:r>
      <w:proofErr w:type="spellStart"/>
      <w:r w:rsidR="000A6EA8" w:rsidRPr="00F655BD">
        <w:rPr>
          <w:rFonts w:ascii="Arial" w:hAnsi="Arial" w:cs="Arial"/>
          <w:sz w:val="24"/>
          <w:szCs w:val="24"/>
        </w:rPr>
        <w:t>better</w:t>
      </w:r>
      <w:proofErr w:type="spellEnd"/>
      <w:r w:rsidR="000A6EA8" w:rsidRPr="00F655BD">
        <w:rPr>
          <w:rFonts w:ascii="Arial" w:hAnsi="Arial" w:cs="Arial"/>
          <w:sz w:val="24"/>
          <w:szCs w:val="24"/>
        </w:rPr>
        <w:t xml:space="preserve">. </w:t>
      </w:r>
      <w:proofErr w:type="spellStart"/>
      <w:r w:rsidR="000A6EA8" w:rsidRPr="00F655BD">
        <w:rPr>
          <w:rFonts w:ascii="Arial" w:hAnsi="Arial" w:cs="Arial"/>
          <w:sz w:val="24"/>
          <w:szCs w:val="24"/>
        </w:rPr>
        <w:t>Arch</w:t>
      </w:r>
      <w:proofErr w:type="spellEnd"/>
      <w:r w:rsidR="000A6EA8" w:rsidRPr="00F655BD">
        <w:rPr>
          <w:rFonts w:ascii="Arial" w:hAnsi="Arial" w:cs="Arial"/>
          <w:sz w:val="24"/>
          <w:szCs w:val="24"/>
        </w:rPr>
        <w:t xml:space="preserve"> </w:t>
      </w:r>
      <w:proofErr w:type="spellStart"/>
      <w:r w:rsidR="000A6EA8" w:rsidRPr="00F655BD">
        <w:rPr>
          <w:rFonts w:ascii="Arial" w:hAnsi="Arial" w:cs="Arial"/>
          <w:sz w:val="24"/>
          <w:szCs w:val="24"/>
        </w:rPr>
        <w:t>Surg</w:t>
      </w:r>
      <w:proofErr w:type="spellEnd"/>
      <w:r w:rsidR="000A6EA8" w:rsidRPr="00F655BD">
        <w:rPr>
          <w:rFonts w:ascii="Arial" w:hAnsi="Arial" w:cs="Arial"/>
          <w:sz w:val="24"/>
          <w:szCs w:val="24"/>
        </w:rPr>
        <w:t>. 2011; 146 (2): 155</w:t>
      </w:r>
    </w:p>
    <w:p w14:paraId="6603F20D" w14:textId="23E401FD" w:rsidR="000A6EA8" w:rsidRPr="00F655BD" w:rsidRDefault="00F33C1B" w:rsidP="00F655BD">
      <w:pPr>
        <w:spacing w:line="276" w:lineRule="auto"/>
        <w:jc w:val="both"/>
        <w:rPr>
          <w:rFonts w:ascii="Arial" w:hAnsi="Arial" w:cs="Arial"/>
          <w:sz w:val="24"/>
          <w:szCs w:val="24"/>
        </w:rPr>
      </w:pPr>
      <w:r w:rsidRPr="00F655BD">
        <w:rPr>
          <w:rFonts w:ascii="Arial" w:hAnsi="Arial" w:cs="Arial"/>
          <w:sz w:val="24"/>
          <w:szCs w:val="24"/>
        </w:rPr>
        <w:t>8</w:t>
      </w:r>
      <w:r w:rsidR="000A6EA8" w:rsidRPr="00F655BD">
        <w:rPr>
          <w:rFonts w:ascii="Arial" w:hAnsi="Arial" w:cs="Arial"/>
          <w:sz w:val="24"/>
          <w:szCs w:val="24"/>
        </w:rPr>
        <w:t xml:space="preserve">.Ocon J, Pérez S, </w:t>
      </w:r>
      <w:proofErr w:type="spellStart"/>
      <w:r w:rsidR="000A6EA8" w:rsidRPr="00F655BD">
        <w:rPr>
          <w:rFonts w:ascii="Arial" w:hAnsi="Arial" w:cs="Arial"/>
          <w:sz w:val="24"/>
          <w:szCs w:val="24"/>
        </w:rPr>
        <w:t>Ginemo</w:t>
      </w:r>
      <w:proofErr w:type="spellEnd"/>
      <w:r w:rsidR="000A6EA8" w:rsidRPr="00F655BD">
        <w:rPr>
          <w:rFonts w:ascii="Arial" w:hAnsi="Arial" w:cs="Arial"/>
          <w:sz w:val="24"/>
          <w:szCs w:val="24"/>
        </w:rPr>
        <w:t xml:space="preserve"> S. </w:t>
      </w:r>
      <w:proofErr w:type="spellStart"/>
      <w:r w:rsidR="000A6EA8" w:rsidRPr="00F655BD">
        <w:rPr>
          <w:rFonts w:ascii="Arial" w:hAnsi="Arial" w:cs="Arial"/>
          <w:sz w:val="24"/>
          <w:szCs w:val="24"/>
        </w:rPr>
        <w:t>Effectiveness</w:t>
      </w:r>
      <w:proofErr w:type="spellEnd"/>
      <w:r w:rsidR="000A6EA8" w:rsidRPr="00F655BD">
        <w:rPr>
          <w:rFonts w:ascii="Arial" w:hAnsi="Arial" w:cs="Arial"/>
          <w:sz w:val="24"/>
          <w:szCs w:val="24"/>
        </w:rPr>
        <w:t xml:space="preserve"> and </w:t>
      </w:r>
      <w:proofErr w:type="spellStart"/>
      <w:r w:rsidR="000A6EA8" w:rsidRPr="00F655BD">
        <w:rPr>
          <w:rFonts w:ascii="Arial" w:hAnsi="Arial" w:cs="Arial"/>
          <w:sz w:val="24"/>
          <w:szCs w:val="24"/>
        </w:rPr>
        <w:t>complitications</w:t>
      </w:r>
      <w:proofErr w:type="spellEnd"/>
      <w:r w:rsidR="000A6EA8" w:rsidRPr="00F655BD">
        <w:rPr>
          <w:rFonts w:ascii="Arial" w:hAnsi="Arial" w:cs="Arial"/>
          <w:sz w:val="24"/>
          <w:szCs w:val="24"/>
        </w:rPr>
        <w:t xml:space="preserve"> </w:t>
      </w:r>
      <w:proofErr w:type="spellStart"/>
      <w:r w:rsidR="000A6EA8" w:rsidRPr="00F655BD">
        <w:rPr>
          <w:rFonts w:ascii="Arial" w:hAnsi="Arial" w:cs="Arial"/>
          <w:sz w:val="24"/>
          <w:szCs w:val="24"/>
        </w:rPr>
        <w:t>of</w:t>
      </w:r>
      <w:proofErr w:type="spellEnd"/>
      <w:r w:rsidR="000A6EA8" w:rsidRPr="00F655BD">
        <w:rPr>
          <w:rFonts w:ascii="Arial" w:hAnsi="Arial" w:cs="Arial"/>
          <w:sz w:val="24"/>
          <w:szCs w:val="24"/>
        </w:rPr>
        <w:t xml:space="preserve"> </w:t>
      </w:r>
      <w:proofErr w:type="spellStart"/>
      <w:r w:rsidR="000A6EA8" w:rsidRPr="00F655BD">
        <w:rPr>
          <w:rFonts w:ascii="Arial" w:hAnsi="Arial" w:cs="Arial"/>
          <w:sz w:val="24"/>
          <w:szCs w:val="24"/>
        </w:rPr>
        <w:t>bariatric</w:t>
      </w:r>
      <w:proofErr w:type="spellEnd"/>
      <w:r w:rsidR="000A6EA8" w:rsidRPr="00F655BD">
        <w:rPr>
          <w:rFonts w:ascii="Arial" w:hAnsi="Arial" w:cs="Arial"/>
          <w:sz w:val="24"/>
          <w:szCs w:val="24"/>
        </w:rPr>
        <w:t xml:space="preserve"> </w:t>
      </w:r>
      <w:proofErr w:type="spellStart"/>
      <w:r w:rsidR="000A6EA8" w:rsidRPr="00F655BD">
        <w:rPr>
          <w:rFonts w:ascii="Arial" w:hAnsi="Arial" w:cs="Arial"/>
          <w:sz w:val="24"/>
          <w:szCs w:val="24"/>
        </w:rPr>
        <w:t>surgery</w:t>
      </w:r>
      <w:proofErr w:type="spellEnd"/>
      <w:r w:rsidR="000A6EA8" w:rsidRPr="00F655BD">
        <w:rPr>
          <w:rFonts w:ascii="Arial" w:hAnsi="Arial" w:cs="Arial"/>
          <w:sz w:val="24"/>
          <w:szCs w:val="24"/>
        </w:rPr>
        <w:t xml:space="preserve"> in </w:t>
      </w:r>
      <w:proofErr w:type="spellStart"/>
      <w:r w:rsidR="000A6EA8" w:rsidRPr="00F655BD">
        <w:rPr>
          <w:rFonts w:ascii="Arial" w:hAnsi="Arial" w:cs="Arial"/>
          <w:sz w:val="24"/>
          <w:szCs w:val="24"/>
        </w:rPr>
        <w:t>the</w:t>
      </w:r>
      <w:proofErr w:type="spellEnd"/>
      <w:r w:rsidR="000A6EA8" w:rsidRPr="00F655BD">
        <w:rPr>
          <w:rFonts w:ascii="Arial" w:hAnsi="Arial" w:cs="Arial"/>
          <w:sz w:val="24"/>
          <w:szCs w:val="24"/>
        </w:rPr>
        <w:t xml:space="preserve"> </w:t>
      </w:r>
      <w:proofErr w:type="spellStart"/>
      <w:r w:rsidR="000A6EA8" w:rsidRPr="00F655BD">
        <w:rPr>
          <w:rFonts w:ascii="Arial" w:hAnsi="Arial" w:cs="Arial"/>
          <w:sz w:val="24"/>
          <w:szCs w:val="24"/>
        </w:rPr>
        <w:t>theatment</w:t>
      </w:r>
      <w:proofErr w:type="spellEnd"/>
      <w:r w:rsidR="000A6EA8" w:rsidRPr="00F655BD">
        <w:rPr>
          <w:rFonts w:ascii="Arial" w:hAnsi="Arial" w:cs="Arial"/>
          <w:sz w:val="24"/>
          <w:szCs w:val="24"/>
        </w:rPr>
        <w:t xml:space="preserve"> </w:t>
      </w:r>
      <w:proofErr w:type="spellStart"/>
      <w:r w:rsidR="000A6EA8" w:rsidRPr="00F655BD">
        <w:rPr>
          <w:rFonts w:ascii="Arial" w:hAnsi="Arial" w:cs="Arial"/>
          <w:sz w:val="24"/>
          <w:szCs w:val="24"/>
        </w:rPr>
        <w:t>of</w:t>
      </w:r>
      <w:proofErr w:type="spellEnd"/>
      <w:r w:rsidR="000A6EA8" w:rsidRPr="00F655BD">
        <w:rPr>
          <w:rFonts w:ascii="Arial" w:hAnsi="Arial" w:cs="Arial"/>
          <w:sz w:val="24"/>
          <w:szCs w:val="24"/>
        </w:rPr>
        <w:t xml:space="preserve"> </w:t>
      </w:r>
      <w:proofErr w:type="spellStart"/>
      <w:r w:rsidR="000A6EA8" w:rsidRPr="00F655BD">
        <w:rPr>
          <w:rFonts w:ascii="Arial" w:hAnsi="Arial" w:cs="Arial"/>
          <w:sz w:val="24"/>
          <w:szCs w:val="24"/>
        </w:rPr>
        <w:t>morbid</w:t>
      </w:r>
      <w:proofErr w:type="spellEnd"/>
      <w:r w:rsidR="000A6EA8" w:rsidRPr="00F655BD">
        <w:rPr>
          <w:rFonts w:ascii="Arial" w:hAnsi="Arial" w:cs="Arial"/>
          <w:sz w:val="24"/>
          <w:szCs w:val="24"/>
        </w:rPr>
        <w:t xml:space="preserve"> </w:t>
      </w:r>
      <w:proofErr w:type="spellStart"/>
      <w:r w:rsidR="000A6EA8" w:rsidRPr="00F655BD">
        <w:rPr>
          <w:rFonts w:ascii="Arial" w:hAnsi="Arial" w:cs="Arial"/>
          <w:sz w:val="24"/>
          <w:szCs w:val="24"/>
        </w:rPr>
        <w:t>obesity</w:t>
      </w:r>
      <w:proofErr w:type="spellEnd"/>
      <w:r w:rsidR="000A6EA8" w:rsidRPr="00F655BD">
        <w:rPr>
          <w:rFonts w:ascii="Arial" w:hAnsi="Arial" w:cs="Arial"/>
          <w:sz w:val="24"/>
          <w:szCs w:val="24"/>
        </w:rPr>
        <w:t xml:space="preserve">. </w:t>
      </w:r>
      <w:proofErr w:type="spellStart"/>
      <w:r w:rsidR="000A6EA8" w:rsidRPr="00F655BD">
        <w:rPr>
          <w:rFonts w:ascii="Arial" w:hAnsi="Arial" w:cs="Arial"/>
          <w:sz w:val="24"/>
          <w:szCs w:val="24"/>
        </w:rPr>
        <w:t>Nutr</w:t>
      </w:r>
      <w:proofErr w:type="spellEnd"/>
      <w:r w:rsidR="000A6EA8" w:rsidRPr="00F655BD">
        <w:rPr>
          <w:rFonts w:ascii="Arial" w:hAnsi="Arial" w:cs="Arial"/>
          <w:sz w:val="24"/>
          <w:szCs w:val="24"/>
        </w:rPr>
        <w:t xml:space="preserve"> </w:t>
      </w:r>
      <w:proofErr w:type="spellStart"/>
      <w:r w:rsidR="000A6EA8" w:rsidRPr="00F655BD">
        <w:rPr>
          <w:rFonts w:ascii="Arial" w:hAnsi="Arial" w:cs="Arial"/>
          <w:sz w:val="24"/>
          <w:szCs w:val="24"/>
        </w:rPr>
        <w:t>Hosp</w:t>
      </w:r>
      <w:proofErr w:type="spellEnd"/>
      <w:r w:rsidR="000A6EA8" w:rsidRPr="00F655BD">
        <w:rPr>
          <w:rFonts w:ascii="Arial" w:hAnsi="Arial" w:cs="Arial"/>
          <w:sz w:val="24"/>
          <w:szCs w:val="24"/>
        </w:rPr>
        <w:t xml:space="preserve">. 2005; 20: 409-14. </w:t>
      </w:r>
    </w:p>
    <w:p w14:paraId="7C3A550B" w14:textId="4548CEB3" w:rsidR="00EF689D" w:rsidRPr="00F655BD" w:rsidRDefault="00F33C1B" w:rsidP="00F655BD">
      <w:pPr>
        <w:spacing w:line="276" w:lineRule="auto"/>
        <w:jc w:val="both"/>
        <w:rPr>
          <w:rFonts w:ascii="Arial" w:hAnsi="Arial" w:cs="Arial"/>
          <w:sz w:val="24"/>
          <w:szCs w:val="24"/>
        </w:rPr>
      </w:pPr>
      <w:r w:rsidRPr="00F655BD">
        <w:rPr>
          <w:rFonts w:ascii="Arial" w:hAnsi="Arial" w:cs="Arial"/>
          <w:sz w:val="24"/>
          <w:szCs w:val="24"/>
        </w:rPr>
        <w:t>9</w:t>
      </w:r>
      <w:r w:rsidR="00850F62" w:rsidRPr="00F655BD">
        <w:rPr>
          <w:rFonts w:ascii="Arial" w:hAnsi="Arial" w:cs="Arial"/>
          <w:sz w:val="24"/>
          <w:szCs w:val="24"/>
        </w:rPr>
        <w:t>.</w:t>
      </w:r>
      <w:hyperlink w:history="1">
        <w:r w:rsidR="00850F62" w:rsidRPr="00F655BD">
          <w:rPr>
            <w:rStyle w:val="Hipervnculo"/>
            <w:rFonts w:ascii="Arial" w:hAnsi="Arial" w:cs="Arial"/>
            <w:sz w:val="24"/>
            <w:szCs w:val="24"/>
          </w:rPr>
          <w:t>https:// ctmedical.es</w:t>
        </w:r>
      </w:hyperlink>
    </w:p>
    <w:p w14:paraId="106F1FC7" w14:textId="25CEB0D0" w:rsidR="00EF689D" w:rsidRPr="00F655BD" w:rsidRDefault="00F33C1B" w:rsidP="00F655BD">
      <w:pPr>
        <w:spacing w:line="276" w:lineRule="auto"/>
        <w:jc w:val="both"/>
        <w:rPr>
          <w:rFonts w:ascii="Arial" w:hAnsi="Arial" w:cs="Arial"/>
          <w:sz w:val="24"/>
          <w:szCs w:val="24"/>
        </w:rPr>
      </w:pPr>
      <w:r w:rsidRPr="00F655BD">
        <w:rPr>
          <w:rFonts w:ascii="Arial" w:hAnsi="Arial" w:cs="Arial"/>
          <w:sz w:val="24"/>
          <w:szCs w:val="24"/>
        </w:rPr>
        <w:t>10</w:t>
      </w:r>
      <w:r w:rsidR="00850F62" w:rsidRPr="00F655BD">
        <w:rPr>
          <w:rFonts w:ascii="Arial" w:hAnsi="Arial" w:cs="Arial"/>
          <w:sz w:val="24"/>
          <w:szCs w:val="24"/>
        </w:rPr>
        <w:t>.</w:t>
      </w:r>
      <w:hyperlink r:id="rId9" w:history="1">
        <w:r w:rsidR="00850F62" w:rsidRPr="00F655BD">
          <w:rPr>
            <w:rStyle w:val="Hipervnculo"/>
            <w:rFonts w:ascii="Arial" w:hAnsi="Arial" w:cs="Arial"/>
            <w:sz w:val="24"/>
            <w:szCs w:val="24"/>
          </w:rPr>
          <w:t>https://www.cosmopolitan.com</w:t>
        </w:r>
      </w:hyperlink>
    </w:p>
    <w:p w14:paraId="2FA95290" w14:textId="0DD127E5" w:rsidR="007C573A" w:rsidRDefault="007C573A" w:rsidP="00F6457F">
      <w:pPr>
        <w:jc w:val="both"/>
        <w:rPr>
          <w:rFonts w:ascii="Arial" w:hAnsi="Arial" w:cs="Arial"/>
          <w:sz w:val="24"/>
          <w:szCs w:val="24"/>
        </w:rPr>
      </w:pPr>
    </w:p>
    <w:p w14:paraId="2BF43DE8" w14:textId="53F7AC38" w:rsidR="007C573A" w:rsidRDefault="007C573A" w:rsidP="00F6457F">
      <w:pPr>
        <w:jc w:val="both"/>
        <w:rPr>
          <w:rFonts w:ascii="Arial" w:hAnsi="Arial" w:cs="Arial"/>
          <w:sz w:val="24"/>
          <w:szCs w:val="24"/>
        </w:rPr>
      </w:pPr>
    </w:p>
    <w:p w14:paraId="5F96D05C" w14:textId="37C44877" w:rsidR="007C573A" w:rsidRDefault="007C573A" w:rsidP="00F6457F">
      <w:pPr>
        <w:jc w:val="both"/>
        <w:rPr>
          <w:rFonts w:ascii="Arial" w:hAnsi="Arial" w:cs="Arial"/>
          <w:sz w:val="24"/>
          <w:szCs w:val="24"/>
        </w:rPr>
      </w:pPr>
    </w:p>
    <w:p w14:paraId="001CDE6B" w14:textId="6E8D5289" w:rsidR="007C573A" w:rsidRDefault="007C573A" w:rsidP="00F6457F">
      <w:pPr>
        <w:jc w:val="both"/>
        <w:rPr>
          <w:rFonts w:ascii="Arial" w:hAnsi="Arial" w:cs="Arial"/>
          <w:sz w:val="24"/>
          <w:szCs w:val="24"/>
        </w:rPr>
      </w:pPr>
    </w:p>
    <w:p w14:paraId="3EA43D4B" w14:textId="3DD04149" w:rsidR="007C573A" w:rsidRDefault="007C573A" w:rsidP="00F6457F">
      <w:pPr>
        <w:jc w:val="both"/>
        <w:rPr>
          <w:rFonts w:ascii="Arial" w:hAnsi="Arial" w:cs="Arial"/>
          <w:sz w:val="24"/>
          <w:szCs w:val="24"/>
        </w:rPr>
      </w:pPr>
    </w:p>
    <w:p w14:paraId="79655B97" w14:textId="4077BA66" w:rsidR="007C573A" w:rsidRDefault="007C573A" w:rsidP="00F6457F">
      <w:pPr>
        <w:jc w:val="both"/>
        <w:rPr>
          <w:rFonts w:ascii="Arial" w:hAnsi="Arial" w:cs="Arial"/>
          <w:sz w:val="24"/>
          <w:szCs w:val="24"/>
        </w:rPr>
      </w:pPr>
    </w:p>
    <w:p w14:paraId="4C36AF59" w14:textId="68F1D06E" w:rsidR="007C573A" w:rsidRDefault="007C573A" w:rsidP="00F6457F">
      <w:pPr>
        <w:jc w:val="both"/>
        <w:rPr>
          <w:rFonts w:ascii="Arial" w:hAnsi="Arial" w:cs="Arial"/>
          <w:sz w:val="24"/>
          <w:szCs w:val="24"/>
        </w:rPr>
      </w:pPr>
    </w:p>
    <w:p w14:paraId="1FD609C5" w14:textId="71417D11" w:rsidR="007C573A" w:rsidRDefault="007C573A" w:rsidP="00F6457F">
      <w:pPr>
        <w:jc w:val="both"/>
        <w:rPr>
          <w:rFonts w:ascii="Arial" w:hAnsi="Arial" w:cs="Arial"/>
          <w:sz w:val="24"/>
          <w:szCs w:val="24"/>
        </w:rPr>
      </w:pPr>
    </w:p>
    <w:p w14:paraId="7867DF59" w14:textId="43F04202" w:rsidR="007C573A" w:rsidRDefault="007C573A" w:rsidP="00F6457F">
      <w:pPr>
        <w:jc w:val="both"/>
        <w:rPr>
          <w:rFonts w:ascii="Arial" w:hAnsi="Arial" w:cs="Arial"/>
          <w:sz w:val="24"/>
          <w:szCs w:val="24"/>
        </w:rPr>
      </w:pPr>
    </w:p>
    <w:p w14:paraId="7321171F" w14:textId="5780FCA4" w:rsidR="007C573A" w:rsidRDefault="007C573A" w:rsidP="00F6457F">
      <w:pPr>
        <w:jc w:val="both"/>
        <w:rPr>
          <w:rFonts w:ascii="Arial" w:hAnsi="Arial" w:cs="Arial"/>
          <w:sz w:val="24"/>
          <w:szCs w:val="24"/>
        </w:rPr>
      </w:pPr>
    </w:p>
    <w:p w14:paraId="0A690D80" w14:textId="7B37ACE1" w:rsidR="007C573A" w:rsidRDefault="007C573A" w:rsidP="00F6457F">
      <w:pPr>
        <w:jc w:val="both"/>
        <w:rPr>
          <w:rFonts w:ascii="Arial" w:hAnsi="Arial" w:cs="Arial"/>
          <w:sz w:val="24"/>
          <w:szCs w:val="24"/>
        </w:rPr>
      </w:pPr>
    </w:p>
    <w:p w14:paraId="74740C4B" w14:textId="77777777" w:rsidR="00DB6B23" w:rsidRDefault="00DB6B23" w:rsidP="00F6457F">
      <w:pPr>
        <w:jc w:val="both"/>
        <w:rPr>
          <w:rFonts w:ascii="Arial" w:hAnsi="Arial" w:cs="Arial"/>
          <w:sz w:val="24"/>
          <w:szCs w:val="24"/>
        </w:rPr>
      </w:pPr>
    </w:p>
    <w:p w14:paraId="76343810" w14:textId="5EE0E312" w:rsidR="00017364" w:rsidRPr="00DB6B23" w:rsidRDefault="007C573A" w:rsidP="00F6457F">
      <w:pPr>
        <w:jc w:val="both"/>
        <w:rPr>
          <w:rFonts w:ascii="Arial" w:hAnsi="Arial" w:cs="Arial"/>
          <w:b/>
          <w:bCs/>
          <w:sz w:val="24"/>
          <w:szCs w:val="24"/>
        </w:rPr>
      </w:pPr>
      <w:r w:rsidRPr="00DB6B23">
        <w:rPr>
          <w:rFonts w:ascii="Arial" w:hAnsi="Arial" w:cs="Arial"/>
          <w:b/>
          <w:bCs/>
          <w:sz w:val="24"/>
          <w:szCs w:val="24"/>
        </w:rPr>
        <w:lastRenderedPageBreak/>
        <w:t>ANEXOS:</w:t>
      </w:r>
    </w:p>
    <w:p w14:paraId="36E528ED" w14:textId="7B5670EE" w:rsidR="007C573A" w:rsidRDefault="007C573A" w:rsidP="00F6457F">
      <w:pPr>
        <w:jc w:val="both"/>
        <w:rPr>
          <w:rFonts w:ascii="Arial" w:hAnsi="Arial" w:cs="Arial"/>
          <w:sz w:val="24"/>
          <w:szCs w:val="24"/>
        </w:rPr>
      </w:pPr>
      <w:r>
        <w:rPr>
          <w:rFonts w:ascii="Arial" w:hAnsi="Arial" w:cs="Arial"/>
          <w:sz w:val="24"/>
          <w:szCs w:val="24"/>
        </w:rPr>
        <w:t xml:space="preserve"> </w:t>
      </w:r>
      <w:r w:rsidR="00017364">
        <w:rPr>
          <w:noProof/>
        </w:rPr>
        <w:drawing>
          <wp:inline distT="0" distB="0" distL="0" distR="0" wp14:anchorId="3CA6D02E" wp14:editId="35AC8094">
            <wp:extent cx="1822450" cy="89535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2450" cy="895350"/>
                    </a:xfrm>
                    <a:prstGeom prst="rect">
                      <a:avLst/>
                    </a:prstGeom>
                    <a:noFill/>
                    <a:ln>
                      <a:noFill/>
                    </a:ln>
                  </pic:spPr>
                </pic:pic>
              </a:graphicData>
            </a:graphic>
          </wp:inline>
        </w:drawing>
      </w:r>
      <w:r w:rsidR="007972AA">
        <w:rPr>
          <w:noProof/>
        </w:rPr>
        <w:drawing>
          <wp:inline distT="0" distB="0" distL="0" distR="0" wp14:anchorId="09DC3F27" wp14:editId="616F77DC">
            <wp:extent cx="1746250" cy="86106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6250" cy="861060"/>
                    </a:xfrm>
                    <a:prstGeom prst="rect">
                      <a:avLst/>
                    </a:prstGeom>
                    <a:noFill/>
                    <a:ln>
                      <a:noFill/>
                    </a:ln>
                  </pic:spPr>
                </pic:pic>
              </a:graphicData>
            </a:graphic>
          </wp:inline>
        </w:drawing>
      </w:r>
      <w:r w:rsidR="00017364">
        <w:rPr>
          <w:rFonts w:ascii="Arial" w:hAnsi="Arial" w:cs="Arial"/>
          <w:sz w:val="24"/>
          <w:szCs w:val="24"/>
        </w:rPr>
        <w:t xml:space="preserve"> </w:t>
      </w:r>
      <w:r w:rsidR="007972AA">
        <w:rPr>
          <w:noProof/>
        </w:rPr>
        <w:drawing>
          <wp:inline distT="0" distB="0" distL="0" distR="0" wp14:anchorId="3848AD4B" wp14:editId="2E7CE876">
            <wp:extent cx="1625600" cy="83185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5600" cy="831850"/>
                    </a:xfrm>
                    <a:prstGeom prst="rect">
                      <a:avLst/>
                    </a:prstGeom>
                    <a:noFill/>
                    <a:ln>
                      <a:noFill/>
                    </a:ln>
                  </pic:spPr>
                </pic:pic>
              </a:graphicData>
            </a:graphic>
          </wp:inline>
        </w:drawing>
      </w:r>
    </w:p>
    <w:p w14:paraId="3E37471B" w14:textId="554F1F78" w:rsidR="009B610D" w:rsidRDefault="00AB4354" w:rsidP="00F6457F">
      <w:pPr>
        <w:jc w:val="both"/>
        <w:rPr>
          <w:rFonts w:ascii="Arial" w:hAnsi="Arial" w:cs="Arial"/>
          <w:sz w:val="24"/>
          <w:szCs w:val="24"/>
        </w:rPr>
      </w:pPr>
      <w:r>
        <w:rPr>
          <w:rFonts w:ascii="Arial" w:hAnsi="Arial" w:cs="Arial"/>
          <w:sz w:val="24"/>
          <w:szCs w:val="24"/>
        </w:rPr>
        <w:t xml:space="preserve">                Anexo 1                            </w:t>
      </w:r>
      <w:r w:rsidR="00336FFA">
        <w:rPr>
          <w:rFonts w:ascii="Arial" w:hAnsi="Arial" w:cs="Arial"/>
          <w:sz w:val="24"/>
          <w:szCs w:val="24"/>
        </w:rPr>
        <w:t xml:space="preserve"> </w:t>
      </w:r>
      <w:r>
        <w:rPr>
          <w:rFonts w:ascii="Arial" w:hAnsi="Arial" w:cs="Arial"/>
          <w:sz w:val="24"/>
          <w:szCs w:val="24"/>
        </w:rPr>
        <w:t xml:space="preserve">Anexo 2                           </w:t>
      </w:r>
      <w:r w:rsidR="00336FFA">
        <w:rPr>
          <w:rFonts w:ascii="Arial" w:hAnsi="Arial" w:cs="Arial"/>
          <w:sz w:val="24"/>
          <w:szCs w:val="24"/>
        </w:rPr>
        <w:t xml:space="preserve"> </w:t>
      </w:r>
      <w:r>
        <w:rPr>
          <w:rFonts w:ascii="Arial" w:hAnsi="Arial" w:cs="Arial"/>
          <w:sz w:val="24"/>
          <w:szCs w:val="24"/>
        </w:rPr>
        <w:t>Anexo 3</w:t>
      </w:r>
    </w:p>
    <w:p w14:paraId="0FDCC696" w14:textId="23BB348C" w:rsidR="009B610D" w:rsidRDefault="009B610D" w:rsidP="00F6457F">
      <w:pPr>
        <w:jc w:val="both"/>
        <w:rPr>
          <w:rFonts w:ascii="Arial" w:hAnsi="Arial" w:cs="Arial"/>
          <w:sz w:val="24"/>
          <w:szCs w:val="24"/>
        </w:rPr>
      </w:pPr>
    </w:p>
    <w:p w14:paraId="1E6C5C25" w14:textId="3E17B57C" w:rsidR="00885ED6" w:rsidRPr="00885ED6" w:rsidRDefault="009B610D" w:rsidP="00F6457F">
      <w:pPr>
        <w:jc w:val="both"/>
        <w:rPr>
          <w:noProof/>
        </w:rPr>
      </w:pPr>
      <w:r>
        <w:rPr>
          <w:rFonts w:ascii="Arial" w:hAnsi="Arial" w:cs="Arial"/>
          <w:sz w:val="24"/>
          <w:szCs w:val="24"/>
        </w:rPr>
        <w:t xml:space="preserve">                      </w:t>
      </w:r>
      <w:r w:rsidR="00A51610">
        <w:rPr>
          <w:noProof/>
        </w:rPr>
        <w:t xml:space="preserve"> </w:t>
      </w:r>
      <w:r>
        <w:rPr>
          <w:noProof/>
        </w:rPr>
        <w:drawing>
          <wp:inline distT="0" distB="0" distL="0" distR="0" wp14:anchorId="17B4B2EA" wp14:editId="47CA7DE9">
            <wp:extent cx="1695450" cy="10890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5450" cy="1089025"/>
                    </a:xfrm>
                    <a:prstGeom prst="rect">
                      <a:avLst/>
                    </a:prstGeom>
                    <a:noFill/>
                    <a:ln>
                      <a:noFill/>
                    </a:ln>
                  </pic:spPr>
                </pic:pic>
              </a:graphicData>
            </a:graphic>
          </wp:inline>
        </w:drawing>
      </w:r>
      <w:r w:rsidR="00A51610">
        <w:rPr>
          <w:noProof/>
        </w:rPr>
        <w:t xml:space="preserve">     </w:t>
      </w:r>
      <w:r w:rsidR="00A51610">
        <w:rPr>
          <w:noProof/>
        </w:rPr>
        <w:drawing>
          <wp:inline distT="0" distB="0" distL="0" distR="0" wp14:anchorId="12CD5679" wp14:editId="2F9B8CE8">
            <wp:extent cx="1663700" cy="11303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3700" cy="1130300"/>
                    </a:xfrm>
                    <a:prstGeom prst="rect">
                      <a:avLst/>
                    </a:prstGeom>
                    <a:noFill/>
                    <a:ln>
                      <a:noFill/>
                    </a:ln>
                  </pic:spPr>
                </pic:pic>
              </a:graphicData>
            </a:graphic>
          </wp:inline>
        </w:drawing>
      </w:r>
    </w:p>
    <w:p w14:paraId="7D633024" w14:textId="2E9A2450" w:rsidR="00017364" w:rsidRDefault="00336FFA" w:rsidP="00F6457F">
      <w:pPr>
        <w:jc w:val="both"/>
        <w:rPr>
          <w:rFonts w:ascii="Arial" w:hAnsi="Arial" w:cs="Arial"/>
          <w:sz w:val="24"/>
          <w:szCs w:val="24"/>
        </w:rPr>
      </w:pPr>
      <w:r>
        <w:rPr>
          <w:rFonts w:ascii="Arial" w:hAnsi="Arial" w:cs="Arial"/>
          <w:sz w:val="24"/>
          <w:szCs w:val="24"/>
        </w:rPr>
        <w:t xml:space="preserve">                                   Anexo 4                            </w:t>
      </w:r>
      <w:r w:rsidR="00DB63D0">
        <w:rPr>
          <w:rFonts w:ascii="Arial" w:hAnsi="Arial" w:cs="Arial"/>
          <w:sz w:val="24"/>
          <w:szCs w:val="24"/>
        </w:rPr>
        <w:t xml:space="preserve">   </w:t>
      </w:r>
      <w:r>
        <w:rPr>
          <w:rFonts w:ascii="Arial" w:hAnsi="Arial" w:cs="Arial"/>
          <w:sz w:val="24"/>
          <w:szCs w:val="24"/>
        </w:rPr>
        <w:t>Anexo 5</w:t>
      </w:r>
    </w:p>
    <w:p w14:paraId="7AEA8B97" w14:textId="77777777" w:rsidR="00511612" w:rsidRDefault="00511612" w:rsidP="00F6457F">
      <w:pPr>
        <w:jc w:val="both"/>
        <w:rPr>
          <w:rFonts w:ascii="Arial" w:hAnsi="Arial" w:cs="Arial"/>
          <w:sz w:val="24"/>
          <w:szCs w:val="24"/>
        </w:rPr>
      </w:pPr>
    </w:p>
    <w:p w14:paraId="4A4750A7" w14:textId="323A2A8F" w:rsidR="00885ED6" w:rsidRDefault="00885ED6" w:rsidP="00F6457F">
      <w:pPr>
        <w:jc w:val="both"/>
        <w:rPr>
          <w:rFonts w:ascii="Arial" w:hAnsi="Arial" w:cs="Arial"/>
          <w:sz w:val="24"/>
          <w:szCs w:val="24"/>
        </w:rPr>
      </w:pPr>
      <w:r>
        <w:rPr>
          <w:noProof/>
        </w:rPr>
        <w:drawing>
          <wp:inline distT="0" distB="0" distL="0" distR="0" wp14:anchorId="3E71AB7C" wp14:editId="65339250">
            <wp:extent cx="2603500" cy="1581127"/>
            <wp:effectExtent l="0" t="0" r="635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5779" cy="1643242"/>
                    </a:xfrm>
                    <a:prstGeom prst="rect">
                      <a:avLst/>
                    </a:prstGeom>
                    <a:noFill/>
                    <a:ln>
                      <a:noFill/>
                    </a:ln>
                  </pic:spPr>
                </pic:pic>
              </a:graphicData>
            </a:graphic>
          </wp:inline>
        </w:drawing>
      </w:r>
      <w:r w:rsidR="008C5492">
        <w:rPr>
          <w:rFonts w:ascii="Arial" w:hAnsi="Arial" w:cs="Arial"/>
          <w:sz w:val="24"/>
          <w:szCs w:val="24"/>
        </w:rPr>
        <w:t xml:space="preserve">  </w:t>
      </w:r>
      <w:r>
        <w:rPr>
          <w:noProof/>
        </w:rPr>
        <w:drawing>
          <wp:inline distT="0" distB="0" distL="0" distR="0" wp14:anchorId="0735C695" wp14:editId="36C4AD53">
            <wp:extent cx="2442383" cy="154876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5312" cy="1601352"/>
                    </a:xfrm>
                    <a:prstGeom prst="rect">
                      <a:avLst/>
                    </a:prstGeom>
                    <a:noFill/>
                    <a:ln>
                      <a:noFill/>
                    </a:ln>
                  </pic:spPr>
                </pic:pic>
              </a:graphicData>
            </a:graphic>
          </wp:inline>
        </w:drawing>
      </w:r>
    </w:p>
    <w:p w14:paraId="12E3A95B" w14:textId="689FD40A" w:rsidR="007411E8" w:rsidRDefault="008C5492" w:rsidP="00F6457F">
      <w:pPr>
        <w:jc w:val="both"/>
        <w:rPr>
          <w:rFonts w:ascii="Arial" w:hAnsi="Arial" w:cs="Arial"/>
          <w:sz w:val="24"/>
          <w:szCs w:val="24"/>
        </w:rPr>
      </w:pPr>
      <w:r>
        <w:rPr>
          <w:rFonts w:ascii="Arial" w:hAnsi="Arial" w:cs="Arial"/>
          <w:sz w:val="24"/>
          <w:szCs w:val="24"/>
        </w:rPr>
        <w:t xml:space="preserve">                                                    Anexos 6,</w:t>
      </w:r>
      <w:r w:rsidR="00E326D0">
        <w:rPr>
          <w:rFonts w:ascii="Arial" w:hAnsi="Arial" w:cs="Arial"/>
          <w:sz w:val="24"/>
          <w:szCs w:val="24"/>
        </w:rPr>
        <w:t xml:space="preserve"> 7</w:t>
      </w:r>
    </w:p>
    <w:p w14:paraId="12663E84" w14:textId="77777777" w:rsidR="00511612" w:rsidRDefault="00511612" w:rsidP="00F6457F">
      <w:pPr>
        <w:jc w:val="both"/>
        <w:rPr>
          <w:rFonts w:ascii="Arial" w:hAnsi="Arial" w:cs="Arial"/>
          <w:sz w:val="24"/>
          <w:szCs w:val="24"/>
        </w:rPr>
      </w:pPr>
    </w:p>
    <w:p w14:paraId="57C17845" w14:textId="58DEAE3E" w:rsidR="007411E8" w:rsidRDefault="007411E8" w:rsidP="00F6457F">
      <w:pPr>
        <w:jc w:val="both"/>
        <w:rPr>
          <w:rFonts w:ascii="Arial" w:hAnsi="Arial" w:cs="Arial"/>
          <w:sz w:val="24"/>
          <w:szCs w:val="24"/>
        </w:rPr>
      </w:pPr>
      <w:r>
        <w:rPr>
          <w:noProof/>
        </w:rPr>
        <w:drawing>
          <wp:anchor distT="0" distB="0" distL="114300" distR="114300" simplePos="0" relativeHeight="251658240" behindDoc="0" locked="0" layoutInCell="1" allowOverlap="1" wp14:anchorId="292E9724" wp14:editId="0FDDDB68">
            <wp:simplePos x="0" y="0"/>
            <wp:positionH relativeFrom="margin">
              <wp:posOffset>-635</wp:posOffset>
            </wp:positionH>
            <wp:positionV relativeFrom="paragraph">
              <wp:posOffset>83820</wp:posOffset>
            </wp:positionV>
            <wp:extent cx="2012950" cy="1485900"/>
            <wp:effectExtent l="0" t="0" r="635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295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9BF277E" wp14:editId="6B6EFAE6">
            <wp:extent cx="1624965" cy="1593724"/>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9501" cy="1715866"/>
                    </a:xfrm>
                    <a:prstGeom prst="rect">
                      <a:avLst/>
                    </a:prstGeom>
                    <a:noFill/>
                    <a:ln>
                      <a:noFill/>
                    </a:ln>
                  </pic:spPr>
                </pic:pic>
              </a:graphicData>
            </a:graphic>
          </wp:inline>
        </w:drawing>
      </w:r>
      <w:r>
        <w:rPr>
          <w:noProof/>
        </w:rPr>
        <w:drawing>
          <wp:inline distT="0" distB="0" distL="0" distR="0" wp14:anchorId="03E743A8" wp14:editId="6327BEAE">
            <wp:extent cx="1581150" cy="14668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4387" cy="1488407"/>
                    </a:xfrm>
                    <a:prstGeom prst="rect">
                      <a:avLst/>
                    </a:prstGeom>
                    <a:noFill/>
                    <a:ln>
                      <a:noFill/>
                    </a:ln>
                  </pic:spPr>
                </pic:pic>
              </a:graphicData>
            </a:graphic>
          </wp:inline>
        </w:drawing>
      </w:r>
    </w:p>
    <w:p w14:paraId="30114352" w14:textId="0BB41AA1" w:rsidR="008C5492" w:rsidRDefault="007411E8" w:rsidP="00F6457F">
      <w:pPr>
        <w:jc w:val="both"/>
        <w:rPr>
          <w:rFonts w:ascii="Arial" w:hAnsi="Arial" w:cs="Arial"/>
          <w:sz w:val="24"/>
          <w:szCs w:val="24"/>
        </w:rPr>
      </w:pPr>
      <w:r>
        <w:rPr>
          <w:rFonts w:ascii="Arial" w:hAnsi="Arial" w:cs="Arial"/>
          <w:sz w:val="24"/>
          <w:szCs w:val="24"/>
        </w:rPr>
        <w:t xml:space="preserve">                                                   Anexos 8, 9, 10</w:t>
      </w:r>
    </w:p>
    <w:p w14:paraId="724DB97C" w14:textId="24EBB27A" w:rsidR="00172066" w:rsidRDefault="00172066" w:rsidP="00F6457F">
      <w:pPr>
        <w:jc w:val="both"/>
        <w:rPr>
          <w:rFonts w:ascii="Arial" w:hAnsi="Arial" w:cs="Arial"/>
          <w:sz w:val="24"/>
          <w:szCs w:val="24"/>
        </w:rPr>
      </w:pPr>
    </w:p>
    <w:p w14:paraId="4DB60615" w14:textId="21AFF9D7" w:rsidR="00172066" w:rsidRDefault="00172066" w:rsidP="00F6457F">
      <w:pPr>
        <w:jc w:val="both"/>
        <w:rPr>
          <w:rFonts w:ascii="Arial" w:hAnsi="Arial" w:cs="Arial"/>
          <w:sz w:val="24"/>
          <w:szCs w:val="24"/>
        </w:rPr>
      </w:pPr>
      <w:r>
        <w:rPr>
          <w:noProof/>
        </w:rPr>
        <w:lastRenderedPageBreak/>
        <w:drawing>
          <wp:inline distT="0" distB="0" distL="0" distR="0" wp14:anchorId="0337106E" wp14:editId="0D6A82C1">
            <wp:extent cx="1752600" cy="1275495"/>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9348" cy="1316794"/>
                    </a:xfrm>
                    <a:prstGeom prst="rect">
                      <a:avLst/>
                    </a:prstGeom>
                    <a:noFill/>
                    <a:ln>
                      <a:noFill/>
                    </a:ln>
                  </pic:spPr>
                </pic:pic>
              </a:graphicData>
            </a:graphic>
          </wp:inline>
        </w:drawing>
      </w:r>
      <w:r w:rsidR="00CB10F0">
        <w:rPr>
          <w:noProof/>
        </w:rPr>
        <w:drawing>
          <wp:inline distT="0" distB="0" distL="0" distR="0" wp14:anchorId="2C8B3A7E" wp14:editId="235EA5B0">
            <wp:extent cx="1924050" cy="12858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78015" cy="1321941"/>
                    </a:xfrm>
                    <a:prstGeom prst="rect">
                      <a:avLst/>
                    </a:prstGeom>
                    <a:noFill/>
                    <a:ln>
                      <a:noFill/>
                    </a:ln>
                  </pic:spPr>
                </pic:pic>
              </a:graphicData>
            </a:graphic>
          </wp:inline>
        </w:drawing>
      </w:r>
      <w:r w:rsidR="008638D8">
        <w:rPr>
          <w:noProof/>
        </w:rPr>
        <w:drawing>
          <wp:inline distT="0" distB="0" distL="0" distR="0" wp14:anchorId="081D5EC6" wp14:editId="7706C7A5">
            <wp:extent cx="1670050" cy="124460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0050" cy="1244600"/>
                    </a:xfrm>
                    <a:prstGeom prst="rect">
                      <a:avLst/>
                    </a:prstGeom>
                    <a:noFill/>
                    <a:ln>
                      <a:noFill/>
                    </a:ln>
                  </pic:spPr>
                </pic:pic>
              </a:graphicData>
            </a:graphic>
          </wp:inline>
        </w:drawing>
      </w:r>
    </w:p>
    <w:p w14:paraId="73770EFF" w14:textId="090B0337" w:rsidR="005F3912" w:rsidRDefault="006A6356" w:rsidP="00F6457F">
      <w:pPr>
        <w:jc w:val="both"/>
        <w:rPr>
          <w:rFonts w:ascii="Arial" w:hAnsi="Arial" w:cs="Arial"/>
          <w:sz w:val="24"/>
          <w:szCs w:val="24"/>
        </w:rPr>
      </w:pPr>
      <w:r>
        <w:rPr>
          <w:rFonts w:ascii="Arial" w:hAnsi="Arial" w:cs="Arial"/>
          <w:sz w:val="24"/>
          <w:szCs w:val="24"/>
        </w:rPr>
        <w:t xml:space="preserve">                                              Anexos 11, 12, 13 </w:t>
      </w:r>
    </w:p>
    <w:p w14:paraId="11D4AA34" w14:textId="13336C93" w:rsidR="00E96E91" w:rsidRDefault="00E96E91" w:rsidP="00F6457F">
      <w:pPr>
        <w:jc w:val="both"/>
        <w:rPr>
          <w:rFonts w:ascii="Arial" w:hAnsi="Arial" w:cs="Arial"/>
          <w:sz w:val="24"/>
          <w:szCs w:val="24"/>
        </w:rPr>
      </w:pPr>
      <w:r>
        <w:rPr>
          <w:noProof/>
        </w:rPr>
        <w:drawing>
          <wp:inline distT="0" distB="0" distL="0" distR="0" wp14:anchorId="6FDA13C5" wp14:editId="5C51E094">
            <wp:extent cx="1834523" cy="1212215"/>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1163" cy="1243034"/>
                    </a:xfrm>
                    <a:prstGeom prst="rect">
                      <a:avLst/>
                    </a:prstGeom>
                    <a:noFill/>
                    <a:ln>
                      <a:noFill/>
                    </a:ln>
                  </pic:spPr>
                </pic:pic>
              </a:graphicData>
            </a:graphic>
          </wp:inline>
        </w:drawing>
      </w:r>
      <w:r w:rsidR="00A05FEF">
        <w:rPr>
          <w:noProof/>
        </w:rPr>
        <w:drawing>
          <wp:inline distT="0" distB="0" distL="0" distR="0" wp14:anchorId="713A6C33" wp14:editId="4E7A723A">
            <wp:extent cx="1917700" cy="1299845"/>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7700" cy="1299845"/>
                    </a:xfrm>
                    <a:prstGeom prst="rect">
                      <a:avLst/>
                    </a:prstGeom>
                    <a:noFill/>
                    <a:ln>
                      <a:noFill/>
                    </a:ln>
                  </pic:spPr>
                </pic:pic>
              </a:graphicData>
            </a:graphic>
          </wp:inline>
        </w:drawing>
      </w:r>
      <w:r w:rsidR="0045440E">
        <w:rPr>
          <w:noProof/>
        </w:rPr>
        <w:drawing>
          <wp:inline distT="0" distB="0" distL="0" distR="0" wp14:anchorId="1D8B3E09" wp14:editId="4CAB6C5E">
            <wp:extent cx="1568450" cy="12065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68450" cy="1206500"/>
                    </a:xfrm>
                    <a:prstGeom prst="rect">
                      <a:avLst/>
                    </a:prstGeom>
                    <a:noFill/>
                    <a:ln>
                      <a:noFill/>
                    </a:ln>
                  </pic:spPr>
                </pic:pic>
              </a:graphicData>
            </a:graphic>
          </wp:inline>
        </w:drawing>
      </w:r>
    </w:p>
    <w:p w14:paraId="56068D70" w14:textId="22EBD9B0" w:rsidR="00E96E91" w:rsidRDefault="00831F23" w:rsidP="00F6457F">
      <w:pPr>
        <w:jc w:val="both"/>
        <w:rPr>
          <w:rFonts w:ascii="Arial" w:hAnsi="Arial" w:cs="Arial"/>
          <w:sz w:val="24"/>
          <w:szCs w:val="24"/>
        </w:rPr>
      </w:pPr>
      <w:r>
        <w:rPr>
          <w:rFonts w:ascii="Arial" w:hAnsi="Arial" w:cs="Arial"/>
          <w:sz w:val="24"/>
          <w:szCs w:val="24"/>
        </w:rPr>
        <w:t xml:space="preserve">  </w:t>
      </w:r>
      <w:r>
        <w:rPr>
          <w:noProof/>
        </w:rPr>
        <w:drawing>
          <wp:inline distT="0" distB="0" distL="0" distR="0" wp14:anchorId="23B3EACF" wp14:editId="21C77C45">
            <wp:extent cx="2514600" cy="12382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4600" cy="1238250"/>
                    </a:xfrm>
                    <a:prstGeom prst="rect">
                      <a:avLst/>
                    </a:prstGeom>
                    <a:noFill/>
                    <a:ln>
                      <a:noFill/>
                    </a:ln>
                  </pic:spPr>
                </pic:pic>
              </a:graphicData>
            </a:graphic>
          </wp:inline>
        </w:drawing>
      </w:r>
      <w:r w:rsidR="00AC6BB8">
        <w:rPr>
          <w:noProof/>
        </w:rPr>
        <w:drawing>
          <wp:inline distT="0" distB="0" distL="0" distR="0" wp14:anchorId="4FA4ED0B" wp14:editId="4424DC1C">
            <wp:extent cx="2609850" cy="12446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9850" cy="1244600"/>
                    </a:xfrm>
                    <a:prstGeom prst="rect">
                      <a:avLst/>
                    </a:prstGeom>
                    <a:noFill/>
                    <a:ln>
                      <a:noFill/>
                    </a:ln>
                  </pic:spPr>
                </pic:pic>
              </a:graphicData>
            </a:graphic>
          </wp:inline>
        </w:drawing>
      </w:r>
    </w:p>
    <w:p w14:paraId="78806862" w14:textId="124C4A0B" w:rsidR="000F6672" w:rsidRDefault="00AC6BB8" w:rsidP="00F6457F">
      <w:pPr>
        <w:jc w:val="both"/>
        <w:rPr>
          <w:rFonts w:ascii="Arial" w:hAnsi="Arial" w:cs="Arial"/>
          <w:sz w:val="24"/>
          <w:szCs w:val="24"/>
        </w:rPr>
      </w:pPr>
      <w:r>
        <w:rPr>
          <w:rFonts w:ascii="Arial" w:hAnsi="Arial" w:cs="Arial"/>
          <w:sz w:val="24"/>
          <w:szCs w:val="24"/>
        </w:rPr>
        <w:t xml:space="preserve">                                           </w:t>
      </w:r>
      <w:r w:rsidR="002A703E">
        <w:rPr>
          <w:rFonts w:ascii="Arial" w:hAnsi="Arial" w:cs="Arial"/>
          <w:sz w:val="24"/>
          <w:szCs w:val="24"/>
        </w:rPr>
        <w:t>Anexos 14</w:t>
      </w:r>
      <w:r>
        <w:rPr>
          <w:rFonts w:ascii="Arial" w:hAnsi="Arial" w:cs="Arial"/>
          <w:sz w:val="24"/>
          <w:szCs w:val="24"/>
        </w:rPr>
        <w:t>, 15, 16, 17, 18</w:t>
      </w:r>
    </w:p>
    <w:p w14:paraId="11217358" w14:textId="1C39B0E8" w:rsidR="000F6672" w:rsidRDefault="000F6672" w:rsidP="00F6457F">
      <w:pPr>
        <w:jc w:val="both"/>
        <w:rPr>
          <w:rFonts w:ascii="Arial" w:hAnsi="Arial" w:cs="Arial"/>
          <w:sz w:val="24"/>
          <w:szCs w:val="24"/>
        </w:rPr>
      </w:pPr>
      <w:r>
        <w:rPr>
          <w:noProof/>
        </w:rPr>
        <w:drawing>
          <wp:inline distT="0" distB="0" distL="0" distR="0" wp14:anchorId="4A1C9FE7" wp14:editId="0320CE5D">
            <wp:extent cx="1689100" cy="1288415"/>
            <wp:effectExtent l="0" t="0" r="635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07716" cy="1302615"/>
                    </a:xfrm>
                    <a:prstGeom prst="rect">
                      <a:avLst/>
                    </a:prstGeom>
                    <a:noFill/>
                    <a:ln>
                      <a:noFill/>
                    </a:ln>
                  </pic:spPr>
                </pic:pic>
              </a:graphicData>
            </a:graphic>
          </wp:inline>
        </w:drawing>
      </w:r>
      <w:r w:rsidR="0079218B">
        <w:rPr>
          <w:noProof/>
        </w:rPr>
        <w:drawing>
          <wp:inline distT="0" distB="0" distL="0" distR="0" wp14:anchorId="156E83FD" wp14:editId="10E4F545">
            <wp:extent cx="2032000" cy="1438275"/>
            <wp:effectExtent l="0" t="0" r="635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2000" cy="1438275"/>
                    </a:xfrm>
                    <a:prstGeom prst="rect">
                      <a:avLst/>
                    </a:prstGeom>
                    <a:noFill/>
                    <a:ln>
                      <a:noFill/>
                    </a:ln>
                  </pic:spPr>
                </pic:pic>
              </a:graphicData>
            </a:graphic>
          </wp:inline>
        </w:drawing>
      </w:r>
      <w:r w:rsidR="00D05CAC">
        <w:rPr>
          <w:noProof/>
        </w:rPr>
        <w:drawing>
          <wp:inline distT="0" distB="0" distL="0" distR="0" wp14:anchorId="5BB7893B" wp14:editId="5BB72600">
            <wp:extent cx="1644650" cy="14478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4650" cy="1447800"/>
                    </a:xfrm>
                    <a:prstGeom prst="rect">
                      <a:avLst/>
                    </a:prstGeom>
                    <a:noFill/>
                    <a:ln>
                      <a:noFill/>
                    </a:ln>
                  </pic:spPr>
                </pic:pic>
              </a:graphicData>
            </a:graphic>
          </wp:inline>
        </w:drawing>
      </w:r>
    </w:p>
    <w:p w14:paraId="6C448520" w14:textId="2277DB4D" w:rsidR="00D05CAC" w:rsidRDefault="00D05CAC" w:rsidP="00F6457F">
      <w:pPr>
        <w:jc w:val="both"/>
        <w:rPr>
          <w:rFonts w:ascii="Arial" w:hAnsi="Arial" w:cs="Arial"/>
          <w:sz w:val="24"/>
          <w:szCs w:val="24"/>
        </w:rPr>
      </w:pPr>
      <w:r>
        <w:rPr>
          <w:rFonts w:ascii="Arial" w:hAnsi="Arial" w:cs="Arial"/>
          <w:sz w:val="24"/>
          <w:szCs w:val="24"/>
        </w:rPr>
        <w:t xml:space="preserve">                                                Anexos 19, 20, 21</w:t>
      </w:r>
    </w:p>
    <w:p w14:paraId="259DD998" w14:textId="02B378ED" w:rsidR="00740969" w:rsidRDefault="00B21150" w:rsidP="00F6457F">
      <w:pPr>
        <w:jc w:val="both"/>
        <w:rPr>
          <w:rFonts w:ascii="Arial" w:hAnsi="Arial" w:cs="Arial"/>
          <w:sz w:val="24"/>
          <w:szCs w:val="24"/>
        </w:rPr>
      </w:pPr>
      <w:r>
        <w:rPr>
          <w:noProof/>
        </w:rPr>
        <w:drawing>
          <wp:inline distT="0" distB="0" distL="0" distR="0" wp14:anchorId="405A3CD8" wp14:editId="5CB7233F">
            <wp:extent cx="1771650" cy="1079500"/>
            <wp:effectExtent l="0" t="0" r="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1650" cy="1079500"/>
                    </a:xfrm>
                    <a:prstGeom prst="rect">
                      <a:avLst/>
                    </a:prstGeom>
                    <a:noFill/>
                    <a:ln>
                      <a:noFill/>
                    </a:ln>
                  </pic:spPr>
                </pic:pic>
              </a:graphicData>
            </a:graphic>
          </wp:inline>
        </w:drawing>
      </w:r>
      <w:r>
        <w:rPr>
          <w:noProof/>
        </w:rPr>
        <w:drawing>
          <wp:inline distT="0" distB="0" distL="0" distR="0" wp14:anchorId="483F73F3" wp14:editId="609F4C83">
            <wp:extent cx="1905000" cy="110807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1108075"/>
                    </a:xfrm>
                    <a:prstGeom prst="rect">
                      <a:avLst/>
                    </a:prstGeom>
                    <a:noFill/>
                    <a:ln>
                      <a:noFill/>
                    </a:ln>
                  </pic:spPr>
                </pic:pic>
              </a:graphicData>
            </a:graphic>
          </wp:inline>
        </w:drawing>
      </w:r>
      <w:r w:rsidR="00740969">
        <w:rPr>
          <w:rFonts w:ascii="Arial" w:hAnsi="Arial" w:cs="Arial"/>
          <w:sz w:val="24"/>
          <w:szCs w:val="24"/>
        </w:rPr>
        <w:t xml:space="preserve"> </w:t>
      </w:r>
      <w:r w:rsidR="00740969">
        <w:rPr>
          <w:noProof/>
        </w:rPr>
        <w:drawing>
          <wp:inline distT="0" distB="0" distL="0" distR="0" wp14:anchorId="1C1BA78B" wp14:editId="090B8E83">
            <wp:extent cx="1663700" cy="108966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63700" cy="1089660"/>
                    </a:xfrm>
                    <a:prstGeom prst="rect">
                      <a:avLst/>
                    </a:prstGeom>
                    <a:noFill/>
                    <a:ln>
                      <a:noFill/>
                    </a:ln>
                  </pic:spPr>
                </pic:pic>
              </a:graphicData>
            </a:graphic>
          </wp:inline>
        </w:drawing>
      </w:r>
    </w:p>
    <w:p w14:paraId="6B24D01E" w14:textId="4BC54719" w:rsidR="00B21150" w:rsidRDefault="00B21150" w:rsidP="00F6457F">
      <w:pPr>
        <w:jc w:val="both"/>
        <w:rPr>
          <w:rFonts w:ascii="Arial" w:hAnsi="Arial" w:cs="Arial"/>
          <w:sz w:val="24"/>
          <w:szCs w:val="24"/>
        </w:rPr>
      </w:pPr>
    </w:p>
    <w:p w14:paraId="0441D005" w14:textId="291C22CE" w:rsidR="00B55C14" w:rsidRPr="00F6457F" w:rsidRDefault="00B55C14" w:rsidP="00F6457F">
      <w:pPr>
        <w:jc w:val="both"/>
        <w:rPr>
          <w:rFonts w:ascii="Arial" w:hAnsi="Arial" w:cs="Arial"/>
          <w:sz w:val="24"/>
          <w:szCs w:val="24"/>
        </w:rPr>
      </w:pPr>
      <w:r>
        <w:rPr>
          <w:rFonts w:ascii="Arial" w:hAnsi="Arial" w:cs="Arial"/>
          <w:sz w:val="24"/>
          <w:szCs w:val="24"/>
        </w:rPr>
        <w:t xml:space="preserve">                                                   Anexos 22, 23,</w:t>
      </w:r>
      <w:r w:rsidR="00F6549D">
        <w:rPr>
          <w:rFonts w:ascii="Arial" w:hAnsi="Arial" w:cs="Arial"/>
          <w:sz w:val="24"/>
          <w:szCs w:val="24"/>
        </w:rPr>
        <w:t xml:space="preserve"> </w:t>
      </w:r>
      <w:r>
        <w:rPr>
          <w:rFonts w:ascii="Arial" w:hAnsi="Arial" w:cs="Arial"/>
          <w:sz w:val="24"/>
          <w:szCs w:val="24"/>
        </w:rPr>
        <w:t>24</w:t>
      </w:r>
    </w:p>
    <w:sectPr w:rsidR="00B55C14" w:rsidRPr="00F6457F" w:rsidSect="00DB6B23">
      <w:pgSz w:w="11906" w:h="16838"/>
      <w:pgMar w:top="1701" w:right="1701"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80E1D"/>
    <w:multiLevelType w:val="hybridMultilevel"/>
    <w:tmpl w:val="4ACA8BEA"/>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15:restartNumberingAfterBreak="0">
    <w:nsid w:val="13B06EA8"/>
    <w:multiLevelType w:val="hybridMultilevel"/>
    <w:tmpl w:val="50BC9578"/>
    <w:lvl w:ilvl="0" w:tplc="B1E8975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3E3265E"/>
    <w:multiLevelType w:val="hybridMultilevel"/>
    <w:tmpl w:val="2E420B2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CE06D41"/>
    <w:multiLevelType w:val="hybridMultilevel"/>
    <w:tmpl w:val="4BA68FA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8865FEA"/>
    <w:multiLevelType w:val="hybridMultilevel"/>
    <w:tmpl w:val="CBB2FE8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C673302"/>
    <w:multiLevelType w:val="hybridMultilevel"/>
    <w:tmpl w:val="3F18CE3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CDE0ECB"/>
    <w:multiLevelType w:val="hybridMultilevel"/>
    <w:tmpl w:val="6624139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2233657"/>
    <w:multiLevelType w:val="hybridMultilevel"/>
    <w:tmpl w:val="AF5265D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F03140C"/>
    <w:multiLevelType w:val="hybridMultilevel"/>
    <w:tmpl w:val="78969DA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4135823"/>
    <w:multiLevelType w:val="hybridMultilevel"/>
    <w:tmpl w:val="E570B45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D091120"/>
    <w:multiLevelType w:val="hybridMultilevel"/>
    <w:tmpl w:val="46A6B90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8284CE0"/>
    <w:multiLevelType w:val="hybridMultilevel"/>
    <w:tmpl w:val="AEBAB49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EBD28DF"/>
    <w:multiLevelType w:val="hybridMultilevel"/>
    <w:tmpl w:val="5ECE7D6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761B3356"/>
    <w:multiLevelType w:val="hybridMultilevel"/>
    <w:tmpl w:val="2FD45B7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1"/>
  </w:num>
  <w:num w:numId="2">
    <w:abstractNumId w:val="11"/>
  </w:num>
  <w:num w:numId="3">
    <w:abstractNumId w:val="6"/>
  </w:num>
  <w:num w:numId="4">
    <w:abstractNumId w:val="8"/>
  </w:num>
  <w:num w:numId="5">
    <w:abstractNumId w:val="9"/>
  </w:num>
  <w:num w:numId="6">
    <w:abstractNumId w:val="10"/>
  </w:num>
  <w:num w:numId="7">
    <w:abstractNumId w:val="4"/>
  </w:num>
  <w:num w:numId="8">
    <w:abstractNumId w:val="13"/>
  </w:num>
  <w:num w:numId="9">
    <w:abstractNumId w:val="3"/>
  </w:num>
  <w:num w:numId="10">
    <w:abstractNumId w:val="2"/>
  </w:num>
  <w:num w:numId="11">
    <w:abstractNumId w:val="7"/>
  </w:num>
  <w:num w:numId="12">
    <w:abstractNumId w:val="5"/>
  </w:num>
  <w:num w:numId="13">
    <w:abstractNumId w:val="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6FC"/>
    <w:rsid w:val="00001A1F"/>
    <w:rsid w:val="00002515"/>
    <w:rsid w:val="00002FA1"/>
    <w:rsid w:val="00002FF5"/>
    <w:rsid w:val="00005A9B"/>
    <w:rsid w:val="00010CE1"/>
    <w:rsid w:val="0001240A"/>
    <w:rsid w:val="00013817"/>
    <w:rsid w:val="00017364"/>
    <w:rsid w:val="000204E8"/>
    <w:rsid w:val="000213CF"/>
    <w:rsid w:val="000231A7"/>
    <w:rsid w:val="000318C0"/>
    <w:rsid w:val="000357E6"/>
    <w:rsid w:val="000449EC"/>
    <w:rsid w:val="000474A5"/>
    <w:rsid w:val="00054120"/>
    <w:rsid w:val="00056916"/>
    <w:rsid w:val="000573E3"/>
    <w:rsid w:val="0006003D"/>
    <w:rsid w:val="00060779"/>
    <w:rsid w:val="00060785"/>
    <w:rsid w:val="00064609"/>
    <w:rsid w:val="00066EEA"/>
    <w:rsid w:val="00096BEB"/>
    <w:rsid w:val="000A2AE8"/>
    <w:rsid w:val="000A3AE2"/>
    <w:rsid w:val="000A6EA8"/>
    <w:rsid w:val="000A736E"/>
    <w:rsid w:val="000B2018"/>
    <w:rsid w:val="000D1926"/>
    <w:rsid w:val="000E471A"/>
    <w:rsid w:val="000E612E"/>
    <w:rsid w:val="000F18BB"/>
    <w:rsid w:val="000F283F"/>
    <w:rsid w:val="000F6672"/>
    <w:rsid w:val="00104045"/>
    <w:rsid w:val="00106E45"/>
    <w:rsid w:val="00107AA2"/>
    <w:rsid w:val="00110C40"/>
    <w:rsid w:val="001135FE"/>
    <w:rsid w:val="00113C4F"/>
    <w:rsid w:val="00121992"/>
    <w:rsid w:val="00127CDD"/>
    <w:rsid w:val="00134E05"/>
    <w:rsid w:val="00143114"/>
    <w:rsid w:val="00144A92"/>
    <w:rsid w:val="00145791"/>
    <w:rsid w:val="001472AA"/>
    <w:rsid w:val="00157022"/>
    <w:rsid w:val="00157C8A"/>
    <w:rsid w:val="00171DA2"/>
    <w:rsid w:val="00172066"/>
    <w:rsid w:val="00174E62"/>
    <w:rsid w:val="0018796D"/>
    <w:rsid w:val="00193F39"/>
    <w:rsid w:val="001976D8"/>
    <w:rsid w:val="001A0970"/>
    <w:rsid w:val="001B4F3B"/>
    <w:rsid w:val="001B5BC6"/>
    <w:rsid w:val="001C2F4A"/>
    <w:rsid w:val="001C3421"/>
    <w:rsid w:val="001C49E9"/>
    <w:rsid w:val="001C4B95"/>
    <w:rsid w:val="001C510B"/>
    <w:rsid w:val="001D612A"/>
    <w:rsid w:val="001D7F72"/>
    <w:rsid w:val="001E4882"/>
    <w:rsid w:val="001E4D5A"/>
    <w:rsid w:val="001F0378"/>
    <w:rsid w:val="001F11CC"/>
    <w:rsid w:val="001F6E21"/>
    <w:rsid w:val="00202C3C"/>
    <w:rsid w:val="00207B89"/>
    <w:rsid w:val="00212D78"/>
    <w:rsid w:val="00220F2B"/>
    <w:rsid w:val="00223150"/>
    <w:rsid w:val="002257BF"/>
    <w:rsid w:val="002460A7"/>
    <w:rsid w:val="00246A65"/>
    <w:rsid w:val="00250FEF"/>
    <w:rsid w:val="002538F5"/>
    <w:rsid w:val="00255647"/>
    <w:rsid w:val="00256956"/>
    <w:rsid w:val="002570A4"/>
    <w:rsid w:val="00263876"/>
    <w:rsid w:val="00281718"/>
    <w:rsid w:val="00281720"/>
    <w:rsid w:val="00281ED3"/>
    <w:rsid w:val="00283B72"/>
    <w:rsid w:val="00284EFE"/>
    <w:rsid w:val="00296931"/>
    <w:rsid w:val="002A586C"/>
    <w:rsid w:val="002A6669"/>
    <w:rsid w:val="002A703E"/>
    <w:rsid w:val="002C0601"/>
    <w:rsid w:val="002C749A"/>
    <w:rsid w:val="002D1385"/>
    <w:rsid w:val="002D3FD8"/>
    <w:rsid w:val="002E283F"/>
    <w:rsid w:val="002E5878"/>
    <w:rsid w:val="002F3946"/>
    <w:rsid w:val="002F57E2"/>
    <w:rsid w:val="002F59E5"/>
    <w:rsid w:val="002F6475"/>
    <w:rsid w:val="003114C2"/>
    <w:rsid w:val="00313B93"/>
    <w:rsid w:val="00313F51"/>
    <w:rsid w:val="00315DF3"/>
    <w:rsid w:val="003164C4"/>
    <w:rsid w:val="0033580A"/>
    <w:rsid w:val="00336FFA"/>
    <w:rsid w:val="00345521"/>
    <w:rsid w:val="00353AD1"/>
    <w:rsid w:val="0035642C"/>
    <w:rsid w:val="0036092E"/>
    <w:rsid w:val="00384F56"/>
    <w:rsid w:val="00387745"/>
    <w:rsid w:val="003B0722"/>
    <w:rsid w:val="003B18EE"/>
    <w:rsid w:val="003B373F"/>
    <w:rsid w:val="003B64D8"/>
    <w:rsid w:val="003B651C"/>
    <w:rsid w:val="003C139E"/>
    <w:rsid w:val="003C6B76"/>
    <w:rsid w:val="003C7419"/>
    <w:rsid w:val="003D6F22"/>
    <w:rsid w:val="003D73F1"/>
    <w:rsid w:val="003E1ED6"/>
    <w:rsid w:val="003E66A3"/>
    <w:rsid w:val="003E6776"/>
    <w:rsid w:val="003F1528"/>
    <w:rsid w:val="003F2EBD"/>
    <w:rsid w:val="003F4101"/>
    <w:rsid w:val="00407315"/>
    <w:rsid w:val="004104EE"/>
    <w:rsid w:val="004141DF"/>
    <w:rsid w:val="00414BB9"/>
    <w:rsid w:val="00414C20"/>
    <w:rsid w:val="00430F49"/>
    <w:rsid w:val="004343A4"/>
    <w:rsid w:val="0043774E"/>
    <w:rsid w:val="0044116C"/>
    <w:rsid w:val="004428AD"/>
    <w:rsid w:val="00446609"/>
    <w:rsid w:val="0045032E"/>
    <w:rsid w:val="0045440E"/>
    <w:rsid w:val="0045533E"/>
    <w:rsid w:val="00457264"/>
    <w:rsid w:val="004767F9"/>
    <w:rsid w:val="00477860"/>
    <w:rsid w:val="004779DC"/>
    <w:rsid w:val="004811F1"/>
    <w:rsid w:val="004825DA"/>
    <w:rsid w:val="00483B0A"/>
    <w:rsid w:val="00490866"/>
    <w:rsid w:val="004914C2"/>
    <w:rsid w:val="00496276"/>
    <w:rsid w:val="00496BB2"/>
    <w:rsid w:val="004A1D0A"/>
    <w:rsid w:val="004A3662"/>
    <w:rsid w:val="004A712F"/>
    <w:rsid w:val="004B7434"/>
    <w:rsid w:val="004B77CE"/>
    <w:rsid w:val="004C389B"/>
    <w:rsid w:val="004C63C1"/>
    <w:rsid w:val="004C71DC"/>
    <w:rsid w:val="004E0613"/>
    <w:rsid w:val="004E26B4"/>
    <w:rsid w:val="004E6CE0"/>
    <w:rsid w:val="004E756A"/>
    <w:rsid w:val="004F01C0"/>
    <w:rsid w:val="004F0D46"/>
    <w:rsid w:val="004F2E2D"/>
    <w:rsid w:val="004F737E"/>
    <w:rsid w:val="00507C63"/>
    <w:rsid w:val="00511612"/>
    <w:rsid w:val="00522358"/>
    <w:rsid w:val="00523B7B"/>
    <w:rsid w:val="0052550F"/>
    <w:rsid w:val="00542D72"/>
    <w:rsid w:val="00543D86"/>
    <w:rsid w:val="00561689"/>
    <w:rsid w:val="005628E5"/>
    <w:rsid w:val="00567235"/>
    <w:rsid w:val="00575A16"/>
    <w:rsid w:val="00576C7C"/>
    <w:rsid w:val="00580575"/>
    <w:rsid w:val="00586EA1"/>
    <w:rsid w:val="005C5068"/>
    <w:rsid w:val="005C7A00"/>
    <w:rsid w:val="005D6069"/>
    <w:rsid w:val="005E028A"/>
    <w:rsid w:val="005E3B6C"/>
    <w:rsid w:val="005F3912"/>
    <w:rsid w:val="0061015D"/>
    <w:rsid w:val="00610ADB"/>
    <w:rsid w:val="00611D67"/>
    <w:rsid w:val="006147E7"/>
    <w:rsid w:val="006220DD"/>
    <w:rsid w:val="00622198"/>
    <w:rsid w:val="00630445"/>
    <w:rsid w:val="0063199D"/>
    <w:rsid w:val="00632A13"/>
    <w:rsid w:val="00640153"/>
    <w:rsid w:val="00640DF6"/>
    <w:rsid w:val="00644853"/>
    <w:rsid w:val="00651742"/>
    <w:rsid w:val="006523F6"/>
    <w:rsid w:val="006551FF"/>
    <w:rsid w:val="006573C5"/>
    <w:rsid w:val="0067151D"/>
    <w:rsid w:val="00673AD8"/>
    <w:rsid w:val="006754BD"/>
    <w:rsid w:val="00685493"/>
    <w:rsid w:val="00691746"/>
    <w:rsid w:val="006A3CA2"/>
    <w:rsid w:val="006A6356"/>
    <w:rsid w:val="006A7CEC"/>
    <w:rsid w:val="006B1992"/>
    <w:rsid w:val="006C0505"/>
    <w:rsid w:val="006C0A98"/>
    <w:rsid w:val="006D1B19"/>
    <w:rsid w:val="006D2DC3"/>
    <w:rsid w:val="006D4945"/>
    <w:rsid w:val="006D510C"/>
    <w:rsid w:val="006D7BD0"/>
    <w:rsid w:val="006E5FDC"/>
    <w:rsid w:val="006F3EBD"/>
    <w:rsid w:val="006F6701"/>
    <w:rsid w:val="00700D07"/>
    <w:rsid w:val="00702655"/>
    <w:rsid w:val="00710F1A"/>
    <w:rsid w:val="00712048"/>
    <w:rsid w:val="0071664D"/>
    <w:rsid w:val="00721A6C"/>
    <w:rsid w:val="00721F22"/>
    <w:rsid w:val="0072318B"/>
    <w:rsid w:val="0072450E"/>
    <w:rsid w:val="007271DE"/>
    <w:rsid w:val="007300BB"/>
    <w:rsid w:val="0073142E"/>
    <w:rsid w:val="007364DA"/>
    <w:rsid w:val="00737B42"/>
    <w:rsid w:val="00740969"/>
    <w:rsid w:val="00740A72"/>
    <w:rsid w:val="007411E8"/>
    <w:rsid w:val="007427E3"/>
    <w:rsid w:val="00744D5D"/>
    <w:rsid w:val="00744F6F"/>
    <w:rsid w:val="00746E32"/>
    <w:rsid w:val="0075110C"/>
    <w:rsid w:val="007520C0"/>
    <w:rsid w:val="00753851"/>
    <w:rsid w:val="007551BC"/>
    <w:rsid w:val="007618B9"/>
    <w:rsid w:val="0076376A"/>
    <w:rsid w:val="0076718C"/>
    <w:rsid w:val="00770A72"/>
    <w:rsid w:val="00777C4E"/>
    <w:rsid w:val="0079218B"/>
    <w:rsid w:val="0079393B"/>
    <w:rsid w:val="007972AA"/>
    <w:rsid w:val="007B14CD"/>
    <w:rsid w:val="007B5FE0"/>
    <w:rsid w:val="007C573A"/>
    <w:rsid w:val="007E263D"/>
    <w:rsid w:val="007E356E"/>
    <w:rsid w:val="007F34DB"/>
    <w:rsid w:val="007F62C9"/>
    <w:rsid w:val="00813A39"/>
    <w:rsid w:val="00830FA3"/>
    <w:rsid w:val="00831F23"/>
    <w:rsid w:val="008458FB"/>
    <w:rsid w:val="00846B97"/>
    <w:rsid w:val="00846E65"/>
    <w:rsid w:val="00850F62"/>
    <w:rsid w:val="00852B9F"/>
    <w:rsid w:val="008532A5"/>
    <w:rsid w:val="00853D8E"/>
    <w:rsid w:val="0086275E"/>
    <w:rsid w:val="008638D8"/>
    <w:rsid w:val="00863C4C"/>
    <w:rsid w:val="00870CD6"/>
    <w:rsid w:val="008732D4"/>
    <w:rsid w:val="00876F77"/>
    <w:rsid w:val="00885ED6"/>
    <w:rsid w:val="00886970"/>
    <w:rsid w:val="00895252"/>
    <w:rsid w:val="008A1B07"/>
    <w:rsid w:val="008A525C"/>
    <w:rsid w:val="008B16EF"/>
    <w:rsid w:val="008B3731"/>
    <w:rsid w:val="008C2175"/>
    <w:rsid w:val="008C2CFE"/>
    <w:rsid w:val="008C3419"/>
    <w:rsid w:val="008C5492"/>
    <w:rsid w:val="008D03C1"/>
    <w:rsid w:val="008D2D7C"/>
    <w:rsid w:val="008D6836"/>
    <w:rsid w:val="008D6841"/>
    <w:rsid w:val="008E0DFD"/>
    <w:rsid w:val="008E2C96"/>
    <w:rsid w:val="008E3287"/>
    <w:rsid w:val="008E3AE4"/>
    <w:rsid w:val="008E62D9"/>
    <w:rsid w:val="008F1BCB"/>
    <w:rsid w:val="008F301D"/>
    <w:rsid w:val="008F40D5"/>
    <w:rsid w:val="008F67CC"/>
    <w:rsid w:val="008F72C4"/>
    <w:rsid w:val="00902E78"/>
    <w:rsid w:val="00903C24"/>
    <w:rsid w:val="00927FE3"/>
    <w:rsid w:val="00931FAD"/>
    <w:rsid w:val="009327A5"/>
    <w:rsid w:val="00937ED7"/>
    <w:rsid w:val="00954B13"/>
    <w:rsid w:val="0096236B"/>
    <w:rsid w:val="009623AE"/>
    <w:rsid w:val="00967C93"/>
    <w:rsid w:val="00967F57"/>
    <w:rsid w:val="009706EB"/>
    <w:rsid w:val="00971CEE"/>
    <w:rsid w:val="00976B48"/>
    <w:rsid w:val="00982593"/>
    <w:rsid w:val="00982ECB"/>
    <w:rsid w:val="00987D1E"/>
    <w:rsid w:val="00992945"/>
    <w:rsid w:val="00993175"/>
    <w:rsid w:val="009B04A4"/>
    <w:rsid w:val="009B3CFD"/>
    <w:rsid w:val="009B610D"/>
    <w:rsid w:val="009E091C"/>
    <w:rsid w:val="009F6389"/>
    <w:rsid w:val="00A03203"/>
    <w:rsid w:val="00A05FEF"/>
    <w:rsid w:val="00A061D7"/>
    <w:rsid w:val="00A07C72"/>
    <w:rsid w:val="00A13906"/>
    <w:rsid w:val="00A174C0"/>
    <w:rsid w:val="00A3564E"/>
    <w:rsid w:val="00A43BC9"/>
    <w:rsid w:val="00A44628"/>
    <w:rsid w:val="00A45120"/>
    <w:rsid w:val="00A46B51"/>
    <w:rsid w:val="00A50797"/>
    <w:rsid w:val="00A51610"/>
    <w:rsid w:val="00A7243D"/>
    <w:rsid w:val="00A7634A"/>
    <w:rsid w:val="00A801C4"/>
    <w:rsid w:val="00A81C2B"/>
    <w:rsid w:val="00A93DE8"/>
    <w:rsid w:val="00AA1673"/>
    <w:rsid w:val="00AA3CF7"/>
    <w:rsid w:val="00AA7BCA"/>
    <w:rsid w:val="00AB177F"/>
    <w:rsid w:val="00AB4354"/>
    <w:rsid w:val="00AB4A1A"/>
    <w:rsid w:val="00AC31B8"/>
    <w:rsid w:val="00AC6BB8"/>
    <w:rsid w:val="00AD15FF"/>
    <w:rsid w:val="00AE0529"/>
    <w:rsid w:val="00AE1499"/>
    <w:rsid w:val="00AE3DA1"/>
    <w:rsid w:val="00AE59D9"/>
    <w:rsid w:val="00AF13E6"/>
    <w:rsid w:val="00AF6EF6"/>
    <w:rsid w:val="00AF7867"/>
    <w:rsid w:val="00AF7F0D"/>
    <w:rsid w:val="00B0294D"/>
    <w:rsid w:val="00B11C35"/>
    <w:rsid w:val="00B168EC"/>
    <w:rsid w:val="00B21150"/>
    <w:rsid w:val="00B2390E"/>
    <w:rsid w:val="00B301CF"/>
    <w:rsid w:val="00B47F8C"/>
    <w:rsid w:val="00B55840"/>
    <w:rsid w:val="00B55C14"/>
    <w:rsid w:val="00B6280A"/>
    <w:rsid w:val="00B62E89"/>
    <w:rsid w:val="00B81EFE"/>
    <w:rsid w:val="00B838FB"/>
    <w:rsid w:val="00B84709"/>
    <w:rsid w:val="00B92991"/>
    <w:rsid w:val="00B92AC0"/>
    <w:rsid w:val="00BA694D"/>
    <w:rsid w:val="00BB212A"/>
    <w:rsid w:val="00BB5E71"/>
    <w:rsid w:val="00BC0F05"/>
    <w:rsid w:val="00BC714C"/>
    <w:rsid w:val="00BD244B"/>
    <w:rsid w:val="00BD2C59"/>
    <w:rsid w:val="00BE5605"/>
    <w:rsid w:val="00BF07D1"/>
    <w:rsid w:val="00BF4DE6"/>
    <w:rsid w:val="00BF6698"/>
    <w:rsid w:val="00BF7B1A"/>
    <w:rsid w:val="00BF7BA2"/>
    <w:rsid w:val="00C07D05"/>
    <w:rsid w:val="00C238EC"/>
    <w:rsid w:val="00C24FB3"/>
    <w:rsid w:val="00C433BD"/>
    <w:rsid w:val="00C47CC2"/>
    <w:rsid w:val="00C505C8"/>
    <w:rsid w:val="00C54503"/>
    <w:rsid w:val="00C54705"/>
    <w:rsid w:val="00C55377"/>
    <w:rsid w:val="00C62ABE"/>
    <w:rsid w:val="00C7200C"/>
    <w:rsid w:val="00C72194"/>
    <w:rsid w:val="00C75911"/>
    <w:rsid w:val="00C76841"/>
    <w:rsid w:val="00C9592D"/>
    <w:rsid w:val="00C970BA"/>
    <w:rsid w:val="00CA511B"/>
    <w:rsid w:val="00CA7949"/>
    <w:rsid w:val="00CB10F0"/>
    <w:rsid w:val="00CB5351"/>
    <w:rsid w:val="00CB65DB"/>
    <w:rsid w:val="00CC1358"/>
    <w:rsid w:val="00CC7FE7"/>
    <w:rsid w:val="00CD01F3"/>
    <w:rsid w:val="00CD17AB"/>
    <w:rsid w:val="00CD5998"/>
    <w:rsid w:val="00CD6BE5"/>
    <w:rsid w:val="00CE0B7B"/>
    <w:rsid w:val="00CE1696"/>
    <w:rsid w:val="00CF1477"/>
    <w:rsid w:val="00CF1759"/>
    <w:rsid w:val="00CF608C"/>
    <w:rsid w:val="00D008AD"/>
    <w:rsid w:val="00D05CAC"/>
    <w:rsid w:val="00D32A2F"/>
    <w:rsid w:val="00D46A47"/>
    <w:rsid w:val="00D509B1"/>
    <w:rsid w:val="00D61DCE"/>
    <w:rsid w:val="00D62C42"/>
    <w:rsid w:val="00D63ECE"/>
    <w:rsid w:val="00D67E27"/>
    <w:rsid w:val="00D726FC"/>
    <w:rsid w:val="00D74709"/>
    <w:rsid w:val="00D77D61"/>
    <w:rsid w:val="00D82123"/>
    <w:rsid w:val="00D827EE"/>
    <w:rsid w:val="00D832C3"/>
    <w:rsid w:val="00DA253B"/>
    <w:rsid w:val="00DA4F08"/>
    <w:rsid w:val="00DA6481"/>
    <w:rsid w:val="00DB48BE"/>
    <w:rsid w:val="00DB5F54"/>
    <w:rsid w:val="00DB63D0"/>
    <w:rsid w:val="00DB6B23"/>
    <w:rsid w:val="00DC1D29"/>
    <w:rsid w:val="00DC6FCA"/>
    <w:rsid w:val="00DE3639"/>
    <w:rsid w:val="00DF5E5B"/>
    <w:rsid w:val="00E10222"/>
    <w:rsid w:val="00E10649"/>
    <w:rsid w:val="00E11B81"/>
    <w:rsid w:val="00E20197"/>
    <w:rsid w:val="00E27663"/>
    <w:rsid w:val="00E31AC7"/>
    <w:rsid w:val="00E326D0"/>
    <w:rsid w:val="00E40E48"/>
    <w:rsid w:val="00E471B8"/>
    <w:rsid w:val="00E50B17"/>
    <w:rsid w:val="00E518ED"/>
    <w:rsid w:val="00E53A24"/>
    <w:rsid w:val="00E54658"/>
    <w:rsid w:val="00E5648D"/>
    <w:rsid w:val="00E64DCD"/>
    <w:rsid w:val="00E75688"/>
    <w:rsid w:val="00E75DDA"/>
    <w:rsid w:val="00E81E14"/>
    <w:rsid w:val="00E855A7"/>
    <w:rsid w:val="00E94F0C"/>
    <w:rsid w:val="00E96E91"/>
    <w:rsid w:val="00EA11F7"/>
    <w:rsid w:val="00EB63C4"/>
    <w:rsid w:val="00ED05BC"/>
    <w:rsid w:val="00EE6062"/>
    <w:rsid w:val="00EF4705"/>
    <w:rsid w:val="00EF6648"/>
    <w:rsid w:val="00EF689D"/>
    <w:rsid w:val="00F0249B"/>
    <w:rsid w:val="00F03366"/>
    <w:rsid w:val="00F06ABD"/>
    <w:rsid w:val="00F1108E"/>
    <w:rsid w:val="00F14925"/>
    <w:rsid w:val="00F2113C"/>
    <w:rsid w:val="00F24EBA"/>
    <w:rsid w:val="00F25D54"/>
    <w:rsid w:val="00F33C1B"/>
    <w:rsid w:val="00F47238"/>
    <w:rsid w:val="00F54089"/>
    <w:rsid w:val="00F55DBD"/>
    <w:rsid w:val="00F57A26"/>
    <w:rsid w:val="00F62E6A"/>
    <w:rsid w:val="00F6457F"/>
    <w:rsid w:val="00F6549D"/>
    <w:rsid w:val="00F655BD"/>
    <w:rsid w:val="00F65F90"/>
    <w:rsid w:val="00F81B6E"/>
    <w:rsid w:val="00F825DF"/>
    <w:rsid w:val="00F82AC2"/>
    <w:rsid w:val="00F90E5E"/>
    <w:rsid w:val="00F929EB"/>
    <w:rsid w:val="00F94BBF"/>
    <w:rsid w:val="00FA4286"/>
    <w:rsid w:val="00FA5518"/>
    <w:rsid w:val="00FA71F4"/>
    <w:rsid w:val="00FC1319"/>
    <w:rsid w:val="00FD25E2"/>
    <w:rsid w:val="00FD3241"/>
    <w:rsid w:val="00FD7BC3"/>
    <w:rsid w:val="00FE3A84"/>
    <w:rsid w:val="00FE3AC4"/>
    <w:rsid w:val="00FE6588"/>
    <w:rsid w:val="00FF5AED"/>
    <w:rsid w:val="00FF60A4"/>
    <w:rsid w:val="00FF7D6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71455"/>
  <w15:chartTrackingRefBased/>
  <w15:docId w15:val="{2C254AA8-8B57-443C-B06F-46169A8CF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E2C96"/>
    <w:pPr>
      <w:ind w:left="720"/>
      <w:contextualSpacing/>
    </w:pPr>
  </w:style>
  <w:style w:type="character" w:styleId="Hipervnculo">
    <w:name w:val="Hyperlink"/>
    <w:basedOn w:val="Fuentedeprrafopredeter"/>
    <w:uiPriority w:val="99"/>
    <w:unhideWhenUsed/>
    <w:rsid w:val="00EF689D"/>
    <w:rPr>
      <w:color w:val="0563C1" w:themeColor="hyperlink"/>
      <w:u w:val="single"/>
    </w:rPr>
  </w:style>
  <w:style w:type="character" w:styleId="Mencinsinresolver">
    <w:name w:val="Unresolved Mention"/>
    <w:basedOn w:val="Fuentedeprrafopredeter"/>
    <w:uiPriority w:val="99"/>
    <w:semiHidden/>
    <w:unhideWhenUsed/>
    <w:rsid w:val="00EF68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2710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hyperlink" Target="http://www.industryinsights.com"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https://www.cosmopolitan.com"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8" Type="http://schemas.openxmlformats.org/officeDocument/2006/relationships/hyperlink" Target="http://www.scielo.sld.cu"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489B05-A82B-40B8-BCD1-D7AF39F2F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728</TotalTime>
  <Pages>14</Pages>
  <Words>2967</Words>
  <Characters>16321</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MAIRELYS</dc:creator>
  <cp:keywords/>
  <dc:description/>
  <cp:lastModifiedBy>White</cp:lastModifiedBy>
  <cp:revision>533</cp:revision>
  <dcterms:created xsi:type="dcterms:W3CDTF">2023-08-31T17:20:00Z</dcterms:created>
  <dcterms:modified xsi:type="dcterms:W3CDTF">2023-09-21T00:25:00Z</dcterms:modified>
</cp:coreProperties>
</file>