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E96" w:rsidRDefault="00EC7E96" w:rsidP="00750E24">
      <w:pPr>
        <w:spacing w:before="120" w:after="120" w:line="360" w:lineRule="auto"/>
        <w:jc w:val="center"/>
        <w:rPr>
          <w:rFonts w:ascii="Arial" w:hAnsi="Arial" w:cs="Arial"/>
          <w:sz w:val="32"/>
          <w:szCs w:val="32"/>
        </w:rPr>
      </w:pPr>
      <w:r w:rsidRPr="000B0342">
        <w:rPr>
          <w:rFonts w:ascii="Arial" w:hAnsi="Arial" w:cs="Arial"/>
          <w:sz w:val="32"/>
          <w:szCs w:val="32"/>
        </w:rPr>
        <w:t xml:space="preserve">Universidad de Ciencias Médicas </w:t>
      </w:r>
      <w:r w:rsidR="00750E24">
        <w:rPr>
          <w:rFonts w:ascii="Arial" w:hAnsi="Arial" w:cs="Arial"/>
          <w:sz w:val="32"/>
          <w:szCs w:val="32"/>
        </w:rPr>
        <w:t xml:space="preserve">de </w:t>
      </w:r>
      <w:r w:rsidRPr="000B0342">
        <w:rPr>
          <w:rFonts w:ascii="Arial" w:hAnsi="Arial" w:cs="Arial"/>
          <w:sz w:val="32"/>
          <w:szCs w:val="32"/>
        </w:rPr>
        <w:t>Camagüey</w:t>
      </w:r>
    </w:p>
    <w:p w:rsidR="00750E24" w:rsidRPr="000B0342" w:rsidRDefault="00750E24" w:rsidP="00750E24">
      <w:pPr>
        <w:spacing w:before="120" w:after="120" w:line="360" w:lineRule="auto"/>
        <w:jc w:val="center"/>
        <w:rPr>
          <w:rFonts w:ascii="Arial" w:hAnsi="Arial" w:cs="Arial"/>
          <w:sz w:val="32"/>
          <w:szCs w:val="32"/>
        </w:rPr>
      </w:pPr>
      <w:r>
        <w:rPr>
          <w:rFonts w:ascii="Arial" w:hAnsi="Arial" w:cs="Arial"/>
          <w:sz w:val="32"/>
          <w:szCs w:val="32"/>
        </w:rPr>
        <w:t>Facultad de Medicina</w:t>
      </w:r>
    </w:p>
    <w:p w:rsidR="00883A37" w:rsidRDefault="00883A37" w:rsidP="00750E24">
      <w:pPr>
        <w:spacing w:before="120" w:after="120" w:line="360" w:lineRule="auto"/>
      </w:pPr>
    </w:p>
    <w:p w:rsidR="00EC7E96" w:rsidRDefault="00EC7E96" w:rsidP="00750E24">
      <w:pPr>
        <w:spacing w:before="120" w:after="120" w:line="360" w:lineRule="auto"/>
      </w:pPr>
    </w:p>
    <w:p w:rsidR="00EC7E96" w:rsidRDefault="00EC7E96" w:rsidP="00750E24">
      <w:pPr>
        <w:spacing w:before="120" w:after="120" w:line="360" w:lineRule="auto"/>
      </w:pPr>
    </w:p>
    <w:p w:rsidR="00EC7E96" w:rsidRDefault="00EC7E96" w:rsidP="00750E24">
      <w:pPr>
        <w:spacing w:before="120" w:after="120" w:line="360" w:lineRule="auto"/>
      </w:pPr>
    </w:p>
    <w:p w:rsidR="00EC7E96" w:rsidRDefault="00EC7E96" w:rsidP="00750E24">
      <w:pPr>
        <w:spacing w:before="120" w:after="120" w:line="360" w:lineRule="auto"/>
      </w:pPr>
    </w:p>
    <w:p w:rsidR="00EC7E96" w:rsidRDefault="00EC7E96" w:rsidP="00750E24">
      <w:pPr>
        <w:spacing w:before="120" w:after="120" w:line="360" w:lineRule="auto"/>
      </w:pPr>
    </w:p>
    <w:p w:rsidR="00EC7E96" w:rsidRPr="00EC7E96" w:rsidRDefault="00D32ED9" w:rsidP="00750E24">
      <w:pPr>
        <w:spacing w:before="120" w:after="120" w:line="360" w:lineRule="auto"/>
        <w:jc w:val="center"/>
        <w:rPr>
          <w:rFonts w:ascii="Arial" w:hAnsi="Arial" w:cs="Arial"/>
          <w:sz w:val="32"/>
          <w:szCs w:val="32"/>
        </w:rPr>
      </w:pPr>
      <w:r>
        <w:rPr>
          <w:rFonts w:ascii="Arial" w:eastAsiaTheme="majorEastAsia" w:hAnsi="Arial" w:cs="Arial"/>
          <w:color w:val="000000" w:themeColor="text1"/>
          <w:kern w:val="24"/>
          <w:sz w:val="32"/>
          <w:szCs w:val="32"/>
        </w:rPr>
        <w:t xml:space="preserve">Análogos de la melatonina </w:t>
      </w:r>
      <w:r w:rsidR="008E7492">
        <w:rPr>
          <w:rFonts w:ascii="Arial" w:eastAsiaTheme="majorEastAsia" w:hAnsi="Arial" w:cs="Arial"/>
          <w:color w:val="000000" w:themeColor="text1"/>
          <w:kern w:val="24"/>
          <w:sz w:val="32"/>
          <w:szCs w:val="32"/>
        </w:rPr>
        <w:t xml:space="preserve">para </w:t>
      </w:r>
      <w:r w:rsidR="00EC7E96" w:rsidRPr="00EC7E96">
        <w:rPr>
          <w:rFonts w:ascii="Arial" w:eastAsiaTheme="majorEastAsia" w:hAnsi="Arial" w:cs="Arial"/>
          <w:color w:val="000000" w:themeColor="text1"/>
          <w:kern w:val="24"/>
          <w:sz w:val="32"/>
          <w:szCs w:val="32"/>
        </w:rPr>
        <w:t>los trastornos de sueño y o</w:t>
      </w:r>
      <w:r w:rsidR="00750E24">
        <w:rPr>
          <w:rFonts w:ascii="Arial" w:eastAsiaTheme="majorEastAsia" w:hAnsi="Arial" w:cs="Arial"/>
          <w:color w:val="000000" w:themeColor="text1"/>
          <w:kern w:val="24"/>
          <w:sz w:val="32"/>
          <w:szCs w:val="32"/>
        </w:rPr>
        <w:t>tras posibilidades terapéuticas</w:t>
      </w:r>
    </w:p>
    <w:p w:rsidR="00EC7E96" w:rsidRPr="00150822" w:rsidRDefault="00EC7E96" w:rsidP="00750E24">
      <w:pPr>
        <w:spacing w:before="120" w:after="120" w:line="360" w:lineRule="auto"/>
        <w:jc w:val="both"/>
        <w:rPr>
          <w:rFonts w:ascii="Arial" w:hAnsi="Arial" w:cs="Arial"/>
          <w:sz w:val="28"/>
          <w:szCs w:val="28"/>
        </w:rPr>
      </w:pPr>
    </w:p>
    <w:p w:rsidR="001B30DF" w:rsidRPr="001B30DF" w:rsidRDefault="00EC7E96" w:rsidP="001B30DF">
      <w:pPr>
        <w:jc w:val="center"/>
        <w:rPr>
          <w:rFonts w:ascii="Arial" w:hAnsi="Arial" w:cs="Arial"/>
          <w:sz w:val="32"/>
          <w:szCs w:val="32"/>
          <w:lang w:val="es-US"/>
        </w:rPr>
      </w:pPr>
      <w:r w:rsidRPr="001B30DF">
        <w:rPr>
          <w:rFonts w:ascii="Arial" w:hAnsi="Arial" w:cs="Arial"/>
          <w:sz w:val="32"/>
          <w:szCs w:val="32"/>
        </w:rPr>
        <w:t>Autores:</w:t>
      </w:r>
      <w:r w:rsidR="001B30DF" w:rsidRPr="001B30DF">
        <w:rPr>
          <w:rFonts w:ascii="Arial" w:hAnsi="Arial" w:cs="Arial"/>
          <w:sz w:val="32"/>
          <w:szCs w:val="32"/>
        </w:rPr>
        <w:t xml:space="preserve"> </w:t>
      </w:r>
      <w:proofErr w:type="spellStart"/>
      <w:r w:rsidR="001B30DF" w:rsidRPr="001B30DF">
        <w:rPr>
          <w:rFonts w:ascii="Arial" w:hAnsi="Arial" w:cs="Arial"/>
          <w:sz w:val="32"/>
          <w:szCs w:val="32"/>
          <w:lang w:val="es-US"/>
        </w:rPr>
        <w:t>Niurys</w:t>
      </w:r>
      <w:proofErr w:type="spellEnd"/>
      <w:r w:rsidR="001B30DF" w:rsidRPr="001B30DF">
        <w:rPr>
          <w:rFonts w:ascii="Arial" w:hAnsi="Arial" w:cs="Arial"/>
          <w:sz w:val="32"/>
          <w:szCs w:val="32"/>
          <w:lang w:val="es-US"/>
        </w:rPr>
        <w:t xml:space="preserve"> de la Caridad González Muñoz</w:t>
      </w:r>
    </w:p>
    <w:p w:rsidR="001B30DF" w:rsidRPr="001B30DF" w:rsidRDefault="001B30DF" w:rsidP="001B30DF">
      <w:pPr>
        <w:pStyle w:val="NormalWeb"/>
        <w:spacing w:before="0" w:beforeAutospacing="0" w:after="0" w:afterAutospacing="0"/>
        <w:jc w:val="center"/>
        <w:rPr>
          <w:rFonts w:ascii="Arial" w:eastAsia="SimSun" w:hAnsi="Arial" w:cs="Arial"/>
          <w:kern w:val="24"/>
          <w:sz w:val="32"/>
          <w:szCs w:val="32"/>
          <w:lang w:val="es-US"/>
        </w:rPr>
      </w:pPr>
      <w:proofErr w:type="spellStart"/>
      <w:r w:rsidRPr="001B30DF">
        <w:rPr>
          <w:rFonts w:ascii="Arial" w:eastAsia="SimSun" w:hAnsi="Arial" w:cs="Arial"/>
          <w:kern w:val="24"/>
          <w:sz w:val="32"/>
          <w:szCs w:val="32"/>
          <w:lang w:val="es-US"/>
        </w:rPr>
        <w:t>Nayelis</w:t>
      </w:r>
      <w:proofErr w:type="spellEnd"/>
      <w:r w:rsidRPr="001B30DF">
        <w:rPr>
          <w:rFonts w:ascii="Arial" w:eastAsia="SimSun" w:hAnsi="Arial" w:cs="Arial"/>
          <w:kern w:val="24"/>
          <w:sz w:val="32"/>
          <w:szCs w:val="32"/>
          <w:lang w:val="es-US"/>
        </w:rPr>
        <w:t xml:space="preserve"> Cuba Ramos</w:t>
      </w:r>
    </w:p>
    <w:p w:rsidR="00EC7E96" w:rsidRPr="00EC7E96" w:rsidRDefault="00EC7E96" w:rsidP="00750E24">
      <w:pPr>
        <w:pStyle w:val="NormalWeb"/>
        <w:spacing w:before="120" w:beforeAutospacing="0" w:after="120" w:afterAutospacing="0" w:line="360" w:lineRule="auto"/>
        <w:rPr>
          <w:rFonts w:ascii="Arial" w:eastAsiaTheme="minorEastAsia" w:hAnsi="Arial" w:cs="Arial"/>
          <w:color w:val="000000" w:themeColor="text1"/>
          <w:kern w:val="24"/>
          <w:sz w:val="32"/>
          <w:szCs w:val="32"/>
        </w:rPr>
      </w:pPr>
    </w:p>
    <w:p w:rsidR="00EC7E96" w:rsidRDefault="00EC7E96" w:rsidP="00750E24">
      <w:pPr>
        <w:pStyle w:val="NormalWeb"/>
        <w:spacing w:before="120" w:beforeAutospacing="0" w:after="120" w:afterAutospacing="0" w:line="360" w:lineRule="auto"/>
        <w:rPr>
          <w:rFonts w:ascii="Arial" w:eastAsiaTheme="minorEastAsia" w:hAnsi="Arial" w:cs="Arial"/>
          <w:color w:val="000000" w:themeColor="text1"/>
          <w:kern w:val="24"/>
          <w:sz w:val="28"/>
          <w:szCs w:val="28"/>
        </w:rPr>
      </w:pPr>
      <w:r>
        <w:rPr>
          <w:rFonts w:ascii="Arial" w:eastAsiaTheme="minorEastAsia" w:hAnsi="Arial" w:cs="Arial"/>
          <w:color w:val="000000" w:themeColor="text1"/>
          <w:kern w:val="24"/>
          <w:sz w:val="28"/>
          <w:szCs w:val="28"/>
        </w:rPr>
        <w:t xml:space="preserve">. </w:t>
      </w:r>
    </w:p>
    <w:p w:rsidR="00EC7E96" w:rsidRPr="006C7B7B" w:rsidRDefault="00EC7E96" w:rsidP="00750E24">
      <w:pPr>
        <w:pStyle w:val="NormalWeb"/>
        <w:spacing w:before="120" w:beforeAutospacing="0" w:after="120" w:afterAutospacing="0" w:line="360" w:lineRule="auto"/>
        <w:rPr>
          <w:rFonts w:ascii="Arial" w:hAnsi="Arial" w:cs="Arial"/>
          <w:sz w:val="28"/>
          <w:szCs w:val="28"/>
        </w:rPr>
      </w:pPr>
    </w:p>
    <w:p w:rsidR="00EC7E96" w:rsidRPr="00750E24" w:rsidRDefault="00EC7E96" w:rsidP="00750E24">
      <w:pPr>
        <w:pStyle w:val="NormalWeb"/>
        <w:spacing w:before="120" w:beforeAutospacing="0" w:after="120" w:afterAutospacing="0" w:line="360" w:lineRule="auto"/>
        <w:jc w:val="center"/>
        <w:rPr>
          <w:rFonts w:ascii="Arial" w:eastAsiaTheme="minorEastAsia" w:hAnsi="Arial" w:cs="Arial"/>
          <w:color w:val="000000" w:themeColor="text1"/>
          <w:kern w:val="24"/>
          <w:sz w:val="32"/>
          <w:szCs w:val="32"/>
        </w:rPr>
      </w:pPr>
      <w:r w:rsidRPr="00EC7E96">
        <w:rPr>
          <w:rFonts w:ascii="Arial" w:eastAsiaTheme="minorEastAsia" w:hAnsi="Arial" w:cs="Arial"/>
          <w:color w:val="000000" w:themeColor="text1"/>
          <w:kern w:val="24"/>
          <w:sz w:val="32"/>
          <w:szCs w:val="32"/>
        </w:rPr>
        <w:t>Tutor(a): Dra. Maryolis Márquez Granado.</w:t>
      </w:r>
    </w:p>
    <w:p w:rsidR="00EC7E96" w:rsidRPr="00EC7E96" w:rsidRDefault="00EC7E96" w:rsidP="00750E24">
      <w:pPr>
        <w:spacing w:before="120" w:after="120" w:line="360" w:lineRule="auto"/>
        <w:jc w:val="center"/>
        <w:rPr>
          <w:rFonts w:ascii="Arial" w:hAnsi="Arial" w:cs="Arial"/>
          <w:sz w:val="32"/>
          <w:szCs w:val="32"/>
        </w:rPr>
      </w:pPr>
      <w:r w:rsidRPr="00EC7E96">
        <w:rPr>
          <w:rFonts w:ascii="Arial" w:hAnsi="Arial" w:cs="Arial"/>
          <w:sz w:val="32"/>
          <w:szCs w:val="32"/>
        </w:rPr>
        <w:t xml:space="preserve">Asesor: Dr. Elio </w:t>
      </w:r>
      <w:proofErr w:type="spellStart"/>
      <w:r w:rsidRPr="00EC7E96">
        <w:rPr>
          <w:rFonts w:ascii="Arial" w:hAnsi="Arial" w:cs="Arial"/>
          <w:sz w:val="32"/>
          <w:szCs w:val="32"/>
        </w:rPr>
        <w:t>Idel</w:t>
      </w:r>
      <w:proofErr w:type="spellEnd"/>
      <w:r w:rsidRPr="00EC7E96">
        <w:rPr>
          <w:rFonts w:ascii="Arial" w:hAnsi="Arial" w:cs="Arial"/>
          <w:sz w:val="32"/>
          <w:szCs w:val="32"/>
        </w:rPr>
        <w:t xml:space="preserve"> Rivero Molina</w:t>
      </w:r>
    </w:p>
    <w:p w:rsidR="00EC7E96" w:rsidRPr="00EC7E96" w:rsidRDefault="00EC7E96" w:rsidP="00750E24">
      <w:pPr>
        <w:spacing w:before="120" w:after="120" w:line="360" w:lineRule="auto"/>
        <w:jc w:val="center"/>
        <w:rPr>
          <w:rFonts w:ascii="Arial" w:hAnsi="Arial" w:cs="Arial"/>
          <w:sz w:val="32"/>
          <w:szCs w:val="32"/>
        </w:rPr>
      </w:pPr>
    </w:p>
    <w:p w:rsidR="00EC7E96" w:rsidRPr="00EC7E96" w:rsidRDefault="00EC7E96" w:rsidP="00750E24">
      <w:pPr>
        <w:spacing w:before="120" w:after="120" w:line="360" w:lineRule="auto"/>
        <w:jc w:val="both"/>
        <w:rPr>
          <w:rFonts w:ascii="Arial" w:hAnsi="Arial" w:cs="Arial"/>
          <w:sz w:val="32"/>
          <w:szCs w:val="32"/>
        </w:rPr>
      </w:pPr>
    </w:p>
    <w:p w:rsidR="00EC7E96" w:rsidRPr="00177C9B" w:rsidRDefault="00EC7E96" w:rsidP="00750E24">
      <w:pPr>
        <w:spacing w:before="120" w:after="120" w:line="360" w:lineRule="auto"/>
        <w:jc w:val="both"/>
        <w:rPr>
          <w:rFonts w:ascii="Arial Narrow" w:hAnsi="Arial Narrow"/>
          <w:sz w:val="28"/>
          <w:szCs w:val="28"/>
        </w:rPr>
      </w:pPr>
    </w:p>
    <w:p w:rsidR="00EC7E96" w:rsidRDefault="00515CC0" w:rsidP="00750E24">
      <w:pPr>
        <w:spacing w:before="120" w:after="120" w:line="360" w:lineRule="auto"/>
        <w:jc w:val="center"/>
        <w:rPr>
          <w:rFonts w:ascii="Arial" w:hAnsi="Arial" w:cs="Arial"/>
          <w:sz w:val="28"/>
          <w:szCs w:val="28"/>
        </w:rPr>
      </w:pPr>
      <w:bookmarkStart w:id="0" w:name="_GoBack"/>
      <w:bookmarkEnd w:id="0"/>
      <w:r>
        <w:rPr>
          <w:rFonts w:ascii="Arial" w:hAnsi="Arial" w:cs="Arial"/>
          <w:sz w:val="28"/>
          <w:szCs w:val="28"/>
        </w:rPr>
        <w:t>Departamento Farmacología</w:t>
      </w:r>
      <w:r w:rsidR="00A57B57">
        <w:rPr>
          <w:rFonts w:ascii="Arial" w:hAnsi="Arial" w:cs="Arial"/>
          <w:sz w:val="28"/>
          <w:szCs w:val="28"/>
        </w:rPr>
        <w:t xml:space="preserve"> </w:t>
      </w:r>
    </w:p>
    <w:p w:rsidR="00022388" w:rsidRDefault="00D32ED9" w:rsidP="00750E24">
      <w:pPr>
        <w:spacing w:before="120" w:after="120" w:line="360" w:lineRule="auto"/>
        <w:jc w:val="center"/>
        <w:rPr>
          <w:rFonts w:ascii="Arial" w:hAnsi="Arial" w:cs="Arial"/>
          <w:sz w:val="28"/>
          <w:szCs w:val="28"/>
        </w:rPr>
      </w:pPr>
      <w:r>
        <w:rPr>
          <w:rFonts w:ascii="Arial" w:hAnsi="Arial" w:cs="Arial"/>
          <w:sz w:val="28"/>
          <w:szCs w:val="28"/>
        </w:rPr>
        <w:t>Curso 2023</w:t>
      </w:r>
    </w:p>
    <w:p w:rsidR="00883A37" w:rsidRPr="00022388" w:rsidRDefault="00883A37" w:rsidP="00022388">
      <w:pPr>
        <w:rPr>
          <w:rFonts w:ascii="Arial" w:hAnsi="Arial" w:cs="Arial"/>
          <w:sz w:val="28"/>
          <w:szCs w:val="28"/>
        </w:rPr>
      </w:pPr>
    </w:p>
    <w:p w:rsidR="00007201" w:rsidRDefault="00007201" w:rsidP="00750E24">
      <w:pPr>
        <w:pStyle w:val="Heading1"/>
        <w:spacing w:before="120" w:after="120" w:line="360" w:lineRule="auto"/>
        <w:jc w:val="center"/>
        <w:sectPr w:rsidR="00007201" w:rsidSect="00AD5719">
          <w:footerReference w:type="default" r:id="rId8"/>
          <w:pgSz w:w="11906" w:h="16838"/>
          <w:pgMar w:top="1417" w:right="1701" w:bottom="1417" w:left="1701" w:header="708" w:footer="708" w:gutter="0"/>
          <w:pgNumType w:start="1"/>
          <w:cols w:space="708"/>
          <w:docGrid w:linePitch="360"/>
        </w:sectPr>
      </w:pPr>
      <w:bookmarkStart w:id="1" w:name="_Toc135279510"/>
    </w:p>
    <w:p w:rsidR="00A57B57" w:rsidRPr="00750E24" w:rsidRDefault="00750E24" w:rsidP="00750E24">
      <w:pPr>
        <w:pStyle w:val="Heading1"/>
        <w:spacing w:before="120" w:after="120" w:line="360" w:lineRule="auto"/>
        <w:jc w:val="center"/>
      </w:pPr>
      <w:bookmarkStart w:id="2" w:name="_Toc135280358"/>
      <w:r w:rsidRPr="002402F5">
        <w:lastRenderedPageBreak/>
        <w:t>RESUMEN</w:t>
      </w:r>
      <w:bookmarkEnd w:id="1"/>
      <w:bookmarkEnd w:id="2"/>
    </w:p>
    <w:p w:rsidR="00320965" w:rsidRPr="00A57B57" w:rsidRDefault="00883A37" w:rsidP="00750E24">
      <w:pPr>
        <w:spacing w:before="120" w:after="120" w:line="360" w:lineRule="auto"/>
        <w:jc w:val="both"/>
        <w:rPr>
          <w:rFonts w:ascii="Arial" w:hAnsi="Arial" w:cs="Arial"/>
          <w:sz w:val="24"/>
          <w:szCs w:val="24"/>
        </w:rPr>
      </w:pPr>
      <w:r w:rsidRPr="00A57B57">
        <w:rPr>
          <w:rFonts w:ascii="Arial" w:hAnsi="Arial" w:cs="Arial"/>
          <w:sz w:val="24"/>
          <w:szCs w:val="24"/>
        </w:rPr>
        <w:t xml:space="preserve">La melatonina </w:t>
      </w:r>
      <w:r w:rsidR="00320965" w:rsidRPr="00A57B57">
        <w:rPr>
          <w:rFonts w:ascii="Arial" w:hAnsi="Arial" w:cs="Arial"/>
          <w:sz w:val="24"/>
          <w:szCs w:val="24"/>
        </w:rPr>
        <w:t xml:space="preserve"> también conocida como la </w:t>
      </w:r>
      <w:r w:rsidRPr="00A57B57">
        <w:rPr>
          <w:rFonts w:ascii="Arial" w:hAnsi="Arial" w:cs="Arial"/>
          <w:sz w:val="24"/>
          <w:szCs w:val="24"/>
        </w:rPr>
        <w:t>a hormona</w:t>
      </w:r>
      <w:r w:rsidR="00320965" w:rsidRPr="00A57B57">
        <w:rPr>
          <w:rFonts w:ascii="Arial" w:hAnsi="Arial" w:cs="Arial"/>
          <w:sz w:val="24"/>
          <w:szCs w:val="24"/>
        </w:rPr>
        <w:t xml:space="preserve"> de la oscuridad es producida en su mayor parte  por la glándula pineal,  es</w:t>
      </w:r>
      <w:r w:rsidRPr="00A57B57">
        <w:rPr>
          <w:rFonts w:ascii="Arial" w:hAnsi="Arial" w:cs="Arial"/>
          <w:sz w:val="24"/>
          <w:szCs w:val="24"/>
        </w:rPr>
        <w:t>tá implicada en una gran cantidad de procesos biológicos pero su función central</w:t>
      </w:r>
      <w:r w:rsidR="00320965" w:rsidRPr="00A57B57">
        <w:rPr>
          <w:rFonts w:ascii="Arial" w:hAnsi="Arial" w:cs="Arial"/>
          <w:sz w:val="24"/>
          <w:szCs w:val="24"/>
        </w:rPr>
        <w:t xml:space="preserve"> y más conocida </w:t>
      </w:r>
      <w:r w:rsidRPr="00A57B57">
        <w:rPr>
          <w:rFonts w:ascii="Arial" w:hAnsi="Arial" w:cs="Arial"/>
          <w:sz w:val="24"/>
          <w:szCs w:val="24"/>
        </w:rPr>
        <w:t xml:space="preserve"> es la regulación de los ciclos vigilia-sueño a través del ritmo circadiano, es decir, es nuestro reloj biológico. Tradicionalmente viene siendo comercializada </w:t>
      </w:r>
      <w:r w:rsidR="00320965" w:rsidRPr="00A57B57">
        <w:rPr>
          <w:rFonts w:ascii="Arial" w:hAnsi="Arial" w:cs="Arial"/>
          <w:sz w:val="24"/>
          <w:szCs w:val="24"/>
        </w:rPr>
        <w:t xml:space="preserve"> a través de sus análogos</w:t>
      </w:r>
      <w:r w:rsidR="00141FEA" w:rsidRPr="00A57B57">
        <w:rPr>
          <w:rFonts w:ascii="Arial" w:hAnsi="Arial" w:cs="Arial"/>
          <w:sz w:val="24"/>
          <w:szCs w:val="24"/>
        </w:rPr>
        <w:t xml:space="preserve">: </w:t>
      </w:r>
      <w:proofErr w:type="spellStart"/>
      <w:r w:rsidR="00141FEA" w:rsidRPr="00A57B57">
        <w:rPr>
          <w:rFonts w:ascii="Arial" w:hAnsi="Arial" w:cs="Arial"/>
          <w:sz w:val="24"/>
          <w:szCs w:val="24"/>
        </w:rPr>
        <w:t>melatonin</w:t>
      </w:r>
      <w:proofErr w:type="spellEnd"/>
      <w:r w:rsidR="00141FEA" w:rsidRPr="00A57B57">
        <w:rPr>
          <w:rFonts w:ascii="Arial" w:hAnsi="Arial" w:cs="Arial"/>
          <w:sz w:val="24"/>
          <w:szCs w:val="24"/>
        </w:rPr>
        <w:t xml:space="preserve">, </w:t>
      </w:r>
      <w:proofErr w:type="spellStart"/>
      <w:r w:rsidR="00141FEA" w:rsidRPr="00A57B57">
        <w:rPr>
          <w:rFonts w:ascii="Arial" w:hAnsi="Arial" w:cs="Arial"/>
          <w:sz w:val="24"/>
          <w:szCs w:val="24"/>
        </w:rPr>
        <w:t>ramelteón</w:t>
      </w:r>
      <w:proofErr w:type="spellEnd"/>
      <w:r w:rsidR="00141FEA" w:rsidRPr="00A57B57">
        <w:rPr>
          <w:rFonts w:ascii="Arial" w:hAnsi="Arial" w:cs="Arial"/>
          <w:sz w:val="24"/>
          <w:szCs w:val="24"/>
        </w:rPr>
        <w:t xml:space="preserve">,  </w:t>
      </w:r>
      <w:proofErr w:type="spellStart"/>
      <w:r w:rsidR="00141FEA" w:rsidRPr="00A57B57">
        <w:rPr>
          <w:rFonts w:ascii="Arial" w:hAnsi="Arial" w:cs="Arial"/>
          <w:sz w:val="24"/>
          <w:szCs w:val="24"/>
        </w:rPr>
        <w:t>tasilmeteón</w:t>
      </w:r>
      <w:proofErr w:type="spellEnd"/>
      <w:r w:rsidR="00141FEA" w:rsidRPr="00A57B57">
        <w:rPr>
          <w:rFonts w:ascii="Arial" w:hAnsi="Arial" w:cs="Arial"/>
          <w:sz w:val="24"/>
          <w:szCs w:val="24"/>
        </w:rPr>
        <w:t xml:space="preserve"> y </w:t>
      </w:r>
      <w:proofErr w:type="spellStart"/>
      <w:r w:rsidR="00141FEA" w:rsidRPr="00A57B57">
        <w:rPr>
          <w:rFonts w:ascii="Arial" w:hAnsi="Arial" w:cs="Arial"/>
          <w:sz w:val="24"/>
          <w:szCs w:val="24"/>
        </w:rPr>
        <w:t>agomelatina</w:t>
      </w:r>
      <w:proofErr w:type="spellEnd"/>
      <w:r w:rsidR="00320965" w:rsidRPr="00A57B57">
        <w:rPr>
          <w:rFonts w:ascii="Arial" w:hAnsi="Arial" w:cs="Arial"/>
          <w:sz w:val="24"/>
          <w:szCs w:val="24"/>
        </w:rPr>
        <w:t xml:space="preserve"> </w:t>
      </w:r>
      <w:r w:rsidR="00847183" w:rsidRPr="00A57B57">
        <w:rPr>
          <w:rFonts w:ascii="Arial" w:hAnsi="Arial" w:cs="Arial"/>
          <w:sz w:val="24"/>
          <w:szCs w:val="24"/>
        </w:rPr>
        <w:t xml:space="preserve"> para </w:t>
      </w:r>
      <w:r w:rsidR="00141FEA" w:rsidRPr="00A57B57">
        <w:rPr>
          <w:rFonts w:ascii="Arial" w:hAnsi="Arial" w:cs="Arial"/>
          <w:sz w:val="24"/>
          <w:szCs w:val="24"/>
        </w:rPr>
        <w:t xml:space="preserve">el tratamiento del insomnio y otros </w:t>
      </w:r>
      <w:r w:rsidRPr="00A57B57">
        <w:rPr>
          <w:rFonts w:ascii="Arial" w:hAnsi="Arial" w:cs="Arial"/>
          <w:sz w:val="24"/>
          <w:szCs w:val="24"/>
        </w:rPr>
        <w:t xml:space="preserve"> trastornos del sueño. </w:t>
      </w:r>
      <w:r w:rsidR="00320965" w:rsidRPr="00A57B57">
        <w:rPr>
          <w:rFonts w:ascii="Arial" w:hAnsi="Arial" w:cs="Arial"/>
          <w:sz w:val="24"/>
          <w:szCs w:val="24"/>
        </w:rPr>
        <w:t xml:space="preserve">Sin embargo en la actualidad se han descubierto </w:t>
      </w:r>
      <w:r w:rsidRPr="00A57B57">
        <w:rPr>
          <w:rFonts w:ascii="Arial" w:hAnsi="Arial" w:cs="Arial"/>
          <w:sz w:val="24"/>
          <w:szCs w:val="24"/>
        </w:rPr>
        <w:t>numerosas propiedades de esta indolamina, como por ejemplo su gran capacidad para combatir el estrés oxidativo o para activar el sistema inmune, así como su carácter antiinflamator</w:t>
      </w:r>
      <w:r w:rsidR="00847183" w:rsidRPr="00A57B57">
        <w:rPr>
          <w:rFonts w:ascii="Arial" w:hAnsi="Arial" w:cs="Arial"/>
          <w:sz w:val="24"/>
          <w:szCs w:val="24"/>
        </w:rPr>
        <w:t xml:space="preserve">io, que han abierto nuevas posibilidades terapéuticas  y el interés de los investigadores. </w:t>
      </w:r>
    </w:p>
    <w:p w:rsidR="00320965" w:rsidRDefault="00320965" w:rsidP="00750E24">
      <w:pPr>
        <w:spacing w:before="120" w:after="120" w:line="360" w:lineRule="auto"/>
        <w:jc w:val="both"/>
      </w:pPr>
    </w:p>
    <w:p w:rsidR="00D171E5" w:rsidRDefault="00A57B57" w:rsidP="00D171E5">
      <w:pPr>
        <w:spacing w:before="120" w:after="120" w:line="360" w:lineRule="auto"/>
        <w:jc w:val="both"/>
        <w:rPr>
          <w:rFonts w:ascii="Arial" w:hAnsi="Arial" w:cs="Arial"/>
          <w:sz w:val="24"/>
          <w:szCs w:val="24"/>
        </w:rPr>
      </w:pPr>
      <w:r w:rsidRPr="002402F5">
        <w:rPr>
          <w:rFonts w:ascii="Arial" w:hAnsi="Arial" w:cs="Arial"/>
          <w:sz w:val="24"/>
          <w:szCs w:val="24"/>
        </w:rPr>
        <w:t xml:space="preserve">Palabras clave: melatonina, </w:t>
      </w:r>
      <w:r w:rsidR="002402F5" w:rsidRPr="002402F5">
        <w:rPr>
          <w:rFonts w:ascii="Arial" w:hAnsi="Arial" w:cs="Arial"/>
          <w:sz w:val="24"/>
          <w:szCs w:val="24"/>
        </w:rPr>
        <w:t>análogos de la me</w:t>
      </w:r>
      <w:r w:rsidR="00D171E5">
        <w:rPr>
          <w:rFonts w:ascii="Arial" w:hAnsi="Arial" w:cs="Arial"/>
          <w:sz w:val="24"/>
          <w:szCs w:val="24"/>
        </w:rPr>
        <w:t>latonina,  trastornos del sueño</w:t>
      </w:r>
    </w:p>
    <w:p w:rsidR="00D171E5" w:rsidRPr="00D171E5" w:rsidRDefault="00D171E5" w:rsidP="00D171E5">
      <w:pPr>
        <w:rPr>
          <w:rFonts w:ascii="Arial" w:hAnsi="Arial" w:cs="Arial"/>
          <w:sz w:val="24"/>
          <w:szCs w:val="24"/>
        </w:rPr>
        <w:sectPr w:rsidR="00D171E5" w:rsidRPr="00D171E5" w:rsidSect="00AD5719">
          <w:pgSz w:w="11906" w:h="16838"/>
          <w:pgMar w:top="1417" w:right="1701" w:bottom="1417" w:left="1701" w:header="708" w:footer="708" w:gutter="0"/>
          <w:pgNumType w:start="1"/>
          <w:cols w:space="708"/>
          <w:docGrid w:linePitch="360"/>
        </w:sectPr>
      </w:pPr>
    </w:p>
    <w:sdt>
      <w:sdtPr>
        <w:rPr>
          <w:rFonts w:asciiTheme="minorHAnsi" w:eastAsiaTheme="minorHAnsi" w:hAnsiTheme="minorHAnsi" w:cstheme="minorBidi"/>
          <w:b w:val="0"/>
          <w:bCs w:val="0"/>
          <w:color w:val="auto"/>
          <w:sz w:val="22"/>
          <w:szCs w:val="22"/>
          <w:lang w:eastAsia="en-US"/>
        </w:rPr>
        <w:id w:val="-778866628"/>
        <w:docPartObj>
          <w:docPartGallery w:val="Table of Contents"/>
          <w:docPartUnique/>
        </w:docPartObj>
      </w:sdtPr>
      <w:sdtEndPr/>
      <w:sdtContent>
        <w:p w:rsidR="00007201" w:rsidRPr="008C3235" w:rsidRDefault="008C3235" w:rsidP="008C3235">
          <w:pPr>
            <w:pStyle w:val="TOCHeading"/>
            <w:jc w:val="center"/>
            <w:rPr>
              <w:color w:val="auto"/>
            </w:rPr>
          </w:pPr>
          <w:r w:rsidRPr="008C3235">
            <w:rPr>
              <w:color w:val="auto"/>
            </w:rPr>
            <w:t>ÍNDICE</w:t>
          </w:r>
        </w:p>
        <w:p w:rsidR="00007201" w:rsidRDefault="00007201">
          <w:pPr>
            <w:pStyle w:val="TOC1"/>
            <w:tabs>
              <w:tab w:val="right" w:leader="dot" w:pos="8494"/>
            </w:tabs>
            <w:rPr>
              <w:rFonts w:eastAsiaTheme="minorEastAsia"/>
              <w:noProof/>
              <w:lang w:eastAsia="es-ES"/>
            </w:rPr>
          </w:pPr>
          <w:r>
            <w:fldChar w:fldCharType="begin"/>
          </w:r>
          <w:r>
            <w:instrText xml:space="preserve"> TOC \o "1-3" \h \z \u </w:instrText>
          </w:r>
          <w:r>
            <w:fldChar w:fldCharType="separate"/>
          </w:r>
          <w:hyperlink w:anchor="_Toc135280358" w:history="1">
            <w:r>
              <w:rPr>
                <w:rStyle w:val="Hyperlink"/>
                <w:noProof/>
              </w:rPr>
              <w:t>INTRODUCCIÓN</w:t>
            </w:r>
            <w:r>
              <w:rPr>
                <w:noProof/>
                <w:webHidden/>
              </w:rPr>
              <w:tab/>
            </w:r>
            <w:r>
              <w:rPr>
                <w:noProof/>
                <w:webHidden/>
              </w:rPr>
              <w:fldChar w:fldCharType="begin"/>
            </w:r>
            <w:r>
              <w:rPr>
                <w:noProof/>
                <w:webHidden/>
              </w:rPr>
              <w:instrText xml:space="preserve"> PAGEREF _Toc135280358 \h </w:instrText>
            </w:r>
            <w:r>
              <w:rPr>
                <w:noProof/>
                <w:webHidden/>
              </w:rPr>
            </w:r>
            <w:r>
              <w:rPr>
                <w:noProof/>
                <w:webHidden/>
              </w:rPr>
              <w:fldChar w:fldCharType="separate"/>
            </w:r>
            <w:r w:rsidR="001315B2">
              <w:rPr>
                <w:noProof/>
                <w:webHidden/>
              </w:rPr>
              <w:t>1</w:t>
            </w:r>
            <w:r>
              <w:rPr>
                <w:noProof/>
                <w:webHidden/>
              </w:rPr>
              <w:fldChar w:fldCharType="end"/>
            </w:r>
          </w:hyperlink>
        </w:p>
        <w:p w:rsidR="00007201" w:rsidRDefault="000E387A">
          <w:pPr>
            <w:pStyle w:val="TOC1"/>
            <w:tabs>
              <w:tab w:val="right" w:leader="dot" w:pos="8494"/>
            </w:tabs>
            <w:rPr>
              <w:rFonts w:eastAsiaTheme="minorEastAsia"/>
              <w:noProof/>
              <w:lang w:eastAsia="es-ES"/>
            </w:rPr>
          </w:pPr>
          <w:hyperlink w:anchor="_Toc135280359" w:history="1">
            <w:r w:rsidR="00007201" w:rsidRPr="002D2048">
              <w:rPr>
                <w:rStyle w:val="Hyperlink"/>
                <w:noProof/>
              </w:rPr>
              <w:t>OBJETIVOS</w:t>
            </w:r>
            <w:r w:rsidR="00007201">
              <w:rPr>
                <w:noProof/>
                <w:webHidden/>
              </w:rPr>
              <w:tab/>
            </w:r>
            <w:r w:rsidR="00007201">
              <w:rPr>
                <w:noProof/>
                <w:webHidden/>
              </w:rPr>
              <w:fldChar w:fldCharType="begin"/>
            </w:r>
            <w:r w:rsidR="00007201">
              <w:rPr>
                <w:noProof/>
                <w:webHidden/>
              </w:rPr>
              <w:instrText xml:space="preserve"> PAGEREF _Toc135280359 \h </w:instrText>
            </w:r>
            <w:r w:rsidR="00007201">
              <w:rPr>
                <w:noProof/>
                <w:webHidden/>
              </w:rPr>
            </w:r>
            <w:r w:rsidR="00007201">
              <w:rPr>
                <w:noProof/>
                <w:webHidden/>
              </w:rPr>
              <w:fldChar w:fldCharType="separate"/>
            </w:r>
            <w:r w:rsidR="001315B2">
              <w:rPr>
                <w:noProof/>
                <w:webHidden/>
              </w:rPr>
              <w:t>3</w:t>
            </w:r>
            <w:r w:rsidR="00007201">
              <w:rPr>
                <w:noProof/>
                <w:webHidden/>
              </w:rPr>
              <w:fldChar w:fldCharType="end"/>
            </w:r>
          </w:hyperlink>
        </w:p>
        <w:p w:rsidR="00007201" w:rsidRDefault="000E387A">
          <w:pPr>
            <w:pStyle w:val="TOC1"/>
            <w:tabs>
              <w:tab w:val="right" w:leader="dot" w:pos="8494"/>
            </w:tabs>
            <w:rPr>
              <w:rFonts w:eastAsiaTheme="minorEastAsia"/>
              <w:noProof/>
              <w:lang w:eastAsia="es-ES"/>
            </w:rPr>
          </w:pPr>
          <w:hyperlink w:anchor="_Toc135280360" w:history="1">
            <w:r w:rsidR="00007201" w:rsidRPr="002D2048">
              <w:rPr>
                <w:rStyle w:val="Hyperlink"/>
                <w:noProof/>
              </w:rPr>
              <w:t>MATERIAL Y MÉTODOS</w:t>
            </w:r>
            <w:r w:rsidR="00007201">
              <w:rPr>
                <w:noProof/>
                <w:webHidden/>
              </w:rPr>
              <w:tab/>
            </w:r>
            <w:r w:rsidR="00007201">
              <w:rPr>
                <w:noProof/>
                <w:webHidden/>
              </w:rPr>
              <w:fldChar w:fldCharType="begin"/>
            </w:r>
            <w:r w:rsidR="00007201">
              <w:rPr>
                <w:noProof/>
                <w:webHidden/>
              </w:rPr>
              <w:instrText xml:space="preserve"> PAGEREF _Toc135280360 \h </w:instrText>
            </w:r>
            <w:r w:rsidR="00007201">
              <w:rPr>
                <w:noProof/>
                <w:webHidden/>
              </w:rPr>
            </w:r>
            <w:r w:rsidR="00007201">
              <w:rPr>
                <w:noProof/>
                <w:webHidden/>
              </w:rPr>
              <w:fldChar w:fldCharType="separate"/>
            </w:r>
            <w:r w:rsidR="001315B2">
              <w:rPr>
                <w:noProof/>
                <w:webHidden/>
              </w:rPr>
              <w:t>4</w:t>
            </w:r>
            <w:r w:rsidR="00007201">
              <w:rPr>
                <w:noProof/>
                <w:webHidden/>
              </w:rPr>
              <w:fldChar w:fldCharType="end"/>
            </w:r>
          </w:hyperlink>
        </w:p>
        <w:p w:rsidR="00007201" w:rsidRDefault="000E387A">
          <w:pPr>
            <w:pStyle w:val="TOC1"/>
            <w:tabs>
              <w:tab w:val="right" w:leader="dot" w:pos="8494"/>
            </w:tabs>
            <w:rPr>
              <w:rFonts w:eastAsiaTheme="minorEastAsia"/>
              <w:noProof/>
              <w:lang w:eastAsia="es-ES"/>
            </w:rPr>
          </w:pPr>
          <w:hyperlink w:anchor="_Toc135280361" w:history="1">
            <w:r w:rsidR="00007201" w:rsidRPr="002D2048">
              <w:rPr>
                <w:rStyle w:val="Hyperlink"/>
                <w:noProof/>
              </w:rPr>
              <w:t>DESARROLLO</w:t>
            </w:r>
            <w:r w:rsidR="00007201">
              <w:rPr>
                <w:noProof/>
                <w:webHidden/>
              </w:rPr>
              <w:tab/>
            </w:r>
            <w:r w:rsidR="00007201">
              <w:rPr>
                <w:noProof/>
                <w:webHidden/>
              </w:rPr>
              <w:fldChar w:fldCharType="begin"/>
            </w:r>
            <w:r w:rsidR="00007201">
              <w:rPr>
                <w:noProof/>
                <w:webHidden/>
              </w:rPr>
              <w:instrText xml:space="preserve"> PAGEREF _Toc135280361 \h </w:instrText>
            </w:r>
            <w:r w:rsidR="00007201">
              <w:rPr>
                <w:noProof/>
                <w:webHidden/>
              </w:rPr>
            </w:r>
            <w:r w:rsidR="00007201">
              <w:rPr>
                <w:noProof/>
                <w:webHidden/>
              </w:rPr>
              <w:fldChar w:fldCharType="separate"/>
            </w:r>
            <w:r w:rsidR="001315B2">
              <w:rPr>
                <w:noProof/>
                <w:webHidden/>
              </w:rPr>
              <w:t>5</w:t>
            </w:r>
            <w:r w:rsidR="00007201">
              <w:rPr>
                <w:noProof/>
                <w:webHidden/>
              </w:rPr>
              <w:fldChar w:fldCharType="end"/>
            </w:r>
          </w:hyperlink>
        </w:p>
        <w:p w:rsidR="00007201" w:rsidRDefault="000E387A">
          <w:pPr>
            <w:pStyle w:val="TOC1"/>
            <w:tabs>
              <w:tab w:val="right" w:leader="dot" w:pos="8494"/>
            </w:tabs>
            <w:rPr>
              <w:rFonts w:eastAsiaTheme="minorEastAsia"/>
              <w:noProof/>
              <w:lang w:eastAsia="es-ES"/>
            </w:rPr>
          </w:pPr>
          <w:hyperlink w:anchor="_Toc135280362" w:history="1">
            <w:r w:rsidR="00007201" w:rsidRPr="002D2048">
              <w:rPr>
                <w:rStyle w:val="Hyperlink"/>
                <w:noProof/>
              </w:rPr>
              <w:t>CONCLUSIONES</w:t>
            </w:r>
            <w:r w:rsidR="00007201">
              <w:rPr>
                <w:noProof/>
                <w:webHidden/>
              </w:rPr>
              <w:tab/>
            </w:r>
            <w:r w:rsidR="00007201">
              <w:rPr>
                <w:noProof/>
                <w:webHidden/>
              </w:rPr>
              <w:fldChar w:fldCharType="begin"/>
            </w:r>
            <w:r w:rsidR="00007201">
              <w:rPr>
                <w:noProof/>
                <w:webHidden/>
              </w:rPr>
              <w:instrText xml:space="preserve"> PAGEREF _Toc135280362 \h </w:instrText>
            </w:r>
            <w:r w:rsidR="00007201">
              <w:rPr>
                <w:noProof/>
                <w:webHidden/>
              </w:rPr>
            </w:r>
            <w:r w:rsidR="00007201">
              <w:rPr>
                <w:noProof/>
                <w:webHidden/>
              </w:rPr>
              <w:fldChar w:fldCharType="separate"/>
            </w:r>
            <w:r w:rsidR="001315B2">
              <w:rPr>
                <w:noProof/>
                <w:webHidden/>
              </w:rPr>
              <w:t>14</w:t>
            </w:r>
            <w:r w:rsidR="00007201">
              <w:rPr>
                <w:noProof/>
                <w:webHidden/>
              </w:rPr>
              <w:fldChar w:fldCharType="end"/>
            </w:r>
          </w:hyperlink>
        </w:p>
        <w:p w:rsidR="00007201" w:rsidRDefault="000E387A">
          <w:pPr>
            <w:pStyle w:val="TOC1"/>
            <w:tabs>
              <w:tab w:val="right" w:leader="dot" w:pos="8494"/>
            </w:tabs>
            <w:rPr>
              <w:rFonts w:eastAsiaTheme="minorEastAsia"/>
              <w:noProof/>
              <w:lang w:eastAsia="es-ES"/>
            </w:rPr>
          </w:pPr>
          <w:hyperlink w:anchor="_Toc135280363" w:history="1">
            <w:r w:rsidR="00007201" w:rsidRPr="002D2048">
              <w:rPr>
                <w:rStyle w:val="Hyperlink"/>
                <w:noProof/>
              </w:rPr>
              <w:t>BIBLIOGRAFÍA</w:t>
            </w:r>
            <w:r w:rsidR="00007201">
              <w:rPr>
                <w:noProof/>
                <w:webHidden/>
              </w:rPr>
              <w:tab/>
            </w:r>
            <w:r w:rsidR="00007201">
              <w:rPr>
                <w:noProof/>
                <w:webHidden/>
              </w:rPr>
              <w:fldChar w:fldCharType="begin"/>
            </w:r>
            <w:r w:rsidR="00007201">
              <w:rPr>
                <w:noProof/>
                <w:webHidden/>
              </w:rPr>
              <w:instrText xml:space="preserve"> PAGEREF _Toc135280363 \h </w:instrText>
            </w:r>
            <w:r w:rsidR="00007201">
              <w:rPr>
                <w:noProof/>
                <w:webHidden/>
              </w:rPr>
            </w:r>
            <w:r w:rsidR="00007201">
              <w:rPr>
                <w:noProof/>
                <w:webHidden/>
              </w:rPr>
              <w:fldChar w:fldCharType="separate"/>
            </w:r>
            <w:r w:rsidR="001315B2">
              <w:rPr>
                <w:noProof/>
                <w:webHidden/>
              </w:rPr>
              <w:t>15</w:t>
            </w:r>
            <w:r w:rsidR="00007201">
              <w:rPr>
                <w:noProof/>
                <w:webHidden/>
              </w:rPr>
              <w:fldChar w:fldCharType="end"/>
            </w:r>
          </w:hyperlink>
        </w:p>
        <w:p w:rsidR="00007201" w:rsidRDefault="00007201">
          <w:r>
            <w:rPr>
              <w:b/>
              <w:bCs/>
            </w:rPr>
            <w:fldChar w:fldCharType="end"/>
          </w:r>
        </w:p>
      </w:sdtContent>
    </w:sdt>
    <w:p w:rsidR="00007201" w:rsidRDefault="00007201" w:rsidP="00007201">
      <w:pPr>
        <w:jc w:val="center"/>
        <w:sectPr w:rsidR="00007201" w:rsidSect="00AD5719">
          <w:footerReference w:type="default" r:id="rId9"/>
          <w:pgSz w:w="11906" w:h="16838"/>
          <w:pgMar w:top="1417" w:right="1701" w:bottom="1417" w:left="1701" w:header="708" w:footer="708" w:gutter="0"/>
          <w:pgNumType w:start="1"/>
          <w:cols w:space="708"/>
          <w:docGrid w:linePitch="360"/>
        </w:sectPr>
      </w:pPr>
    </w:p>
    <w:p w:rsidR="0003793E" w:rsidRPr="00ED3C4E" w:rsidRDefault="00750E24" w:rsidP="00007201">
      <w:pPr>
        <w:jc w:val="center"/>
        <w:rPr>
          <w:rFonts w:ascii="Arial" w:hAnsi="Arial" w:cs="Arial"/>
          <w:sz w:val="28"/>
          <w:szCs w:val="28"/>
        </w:rPr>
      </w:pPr>
      <w:r w:rsidRPr="00ED3C4E">
        <w:rPr>
          <w:sz w:val="28"/>
          <w:szCs w:val="28"/>
        </w:rPr>
        <w:lastRenderedPageBreak/>
        <w:t>INTRODUCCIÓN</w:t>
      </w:r>
    </w:p>
    <w:p w:rsidR="0003793E" w:rsidRPr="00B416CD" w:rsidRDefault="0003793E" w:rsidP="00750E24">
      <w:pPr>
        <w:spacing w:before="120" w:after="120" w:line="360" w:lineRule="auto"/>
        <w:jc w:val="both"/>
        <w:rPr>
          <w:rFonts w:ascii="Arial" w:hAnsi="Arial" w:cs="Arial"/>
          <w:sz w:val="24"/>
          <w:szCs w:val="24"/>
        </w:rPr>
      </w:pPr>
      <w:r w:rsidRPr="00B416CD">
        <w:rPr>
          <w:rFonts w:ascii="Arial" w:hAnsi="Arial" w:cs="Arial"/>
          <w:sz w:val="24"/>
          <w:szCs w:val="24"/>
        </w:rPr>
        <w:t>La melatonina (MLT), N-Acetil-5-metoxitriptamina, u hormona de la oscuridad es una sustancia cronobiótica, sintetizada fundamentalmente por la glándula pineal que regula el ciclo vigilia-sueño. Su secreción es nocturna, controlada por el núcleo supraquiasmático del hipotálamo (NSQ), con un pico entre las 2 y 4 a.m., y su producción y liberación se inhibe por la luz.</w:t>
      </w:r>
      <w:r w:rsidR="00DE298D" w:rsidRPr="00F97751">
        <w:rPr>
          <w:rFonts w:ascii="Arial" w:hAnsi="Arial" w:cs="Arial"/>
          <w:sz w:val="24"/>
          <w:szCs w:val="24"/>
          <w:vertAlign w:val="superscript"/>
        </w:rPr>
        <w:t>1</w:t>
      </w:r>
      <w:r w:rsidRPr="00B416CD">
        <w:rPr>
          <w:rFonts w:ascii="Arial" w:hAnsi="Arial" w:cs="Arial"/>
          <w:sz w:val="24"/>
          <w:szCs w:val="24"/>
        </w:rPr>
        <w:t xml:space="preserve"> </w:t>
      </w:r>
    </w:p>
    <w:p w:rsidR="0003793E" w:rsidRPr="00B416CD" w:rsidRDefault="0003793E" w:rsidP="00750E24">
      <w:pPr>
        <w:spacing w:before="120" w:after="120" w:line="360" w:lineRule="auto"/>
        <w:jc w:val="both"/>
        <w:rPr>
          <w:rFonts w:ascii="Arial" w:hAnsi="Arial" w:cs="Arial"/>
          <w:sz w:val="24"/>
          <w:szCs w:val="24"/>
        </w:rPr>
      </w:pPr>
      <w:r w:rsidRPr="00B416CD">
        <w:rPr>
          <w:rFonts w:ascii="Arial" w:hAnsi="Arial" w:cs="Arial"/>
          <w:sz w:val="24"/>
          <w:szCs w:val="24"/>
        </w:rPr>
        <w:t xml:space="preserve">Las primeras descripciones acerca de la anatomía y función de esta glándula se atribuyen a </w:t>
      </w:r>
      <w:proofErr w:type="spellStart"/>
      <w:r w:rsidRPr="00B416CD">
        <w:rPr>
          <w:rFonts w:ascii="Arial" w:hAnsi="Arial" w:cs="Arial"/>
          <w:sz w:val="24"/>
          <w:szCs w:val="24"/>
        </w:rPr>
        <w:t>Herófilo</w:t>
      </w:r>
      <w:proofErr w:type="spellEnd"/>
      <w:r w:rsidRPr="00B416CD">
        <w:rPr>
          <w:rFonts w:ascii="Arial" w:hAnsi="Arial" w:cs="Arial"/>
          <w:sz w:val="24"/>
          <w:szCs w:val="24"/>
        </w:rPr>
        <w:t xml:space="preserve"> de Calcedonia en el siglo III a.C., el cual le atribuyó la función de regular el flujo del pensamiento. Durante prácticamente 2000 años, la pineal estuvo considerada como un remanente anatómico, sin aparente función biológica, aunque algunos científicos renacentistas, como Descartes, la descr</w:t>
      </w:r>
      <w:r w:rsidR="00DE298D">
        <w:rPr>
          <w:rFonts w:ascii="Arial" w:hAnsi="Arial" w:cs="Arial"/>
          <w:sz w:val="24"/>
          <w:szCs w:val="24"/>
        </w:rPr>
        <w:t>i</w:t>
      </w:r>
      <w:r w:rsidR="00F97751">
        <w:rPr>
          <w:rFonts w:ascii="Arial" w:hAnsi="Arial" w:cs="Arial"/>
          <w:sz w:val="24"/>
          <w:szCs w:val="24"/>
        </w:rPr>
        <w:t>bieron como la sede del alma.</w:t>
      </w:r>
      <w:r w:rsidR="00DE298D" w:rsidRPr="00F97751">
        <w:rPr>
          <w:rFonts w:ascii="Arial" w:hAnsi="Arial" w:cs="Arial"/>
          <w:sz w:val="24"/>
          <w:szCs w:val="24"/>
          <w:vertAlign w:val="superscript"/>
        </w:rPr>
        <w:t>1</w:t>
      </w:r>
      <w:r w:rsidRPr="00B416CD">
        <w:rPr>
          <w:rFonts w:ascii="Arial" w:hAnsi="Arial" w:cs="Arial"/>
          <w:sz w:val="24"/>
          <w:szCs w:val="24"/>
        </w:rPr>
        <w:t xml:space="preserve"> </w:t>
      </w:r>
    </w:p>
    <w:p w:rsidR="00DE298D" w:rsidRDefault="00D96B7E" w:rsidP="00750E24">
      <w:pPr>
        <w:spacing w:before="120" w:after="120" w:line="360" w:lineRule="auto"/>
        <w:jc w:val="both"/>
        <w:rPr>
          <w:rFonts w:ascii="Arial" w:hAnsi="Arial" w:cs="Arial"/>
          <w:sz w:val="24"/>
          <w:szCs w:val="24"/>
        </w:rPr>
      </w:pPr>
      <w:r>
        <w:rPr>
          <w:rFonts w:ascii="Arial" w:hAnsi="Arial" w:cs="Arial"/>
          <w:sz w:val="24"/>
          <w:szCs w:val="24"/>
        </w:rPr>
        <w:t>En el año 1958, A</w:t>
      </w:r>
      <w:r w:rsidR="0003793E" w:rsidRPr="00B416CD">
        <w:rPr>
          <w:rFonts w:ascii="Arial" w:hAnsi="Arial" w:cs="Arial"/>
          <w:sz w:val="24"/>
          <w:szCs w:val="24"/>
        </w:rPr>
        <w:t>ron Lerner, un dermatólogo estadounidense, buscando sustancias que pudiesen ser útiles para las enfermedades de la piel como el vitíligo, aisló una sustancia a partir de pineales bovinas, de estructura N-acetil-</w:t>
      </w:r>
      <w:proofErr w:type="spellStart"/>
      <w:r w:rsidR="0003793E" w:rsidRPr="00B416CD">
        <w:rPr>
          <w:rFonts w:ascii="Arial" w:hAnsi="Arial" w:cs="Arial"/>
          <w:sz w:val="24"/>
          <w:szCs w:val="24"/>
        </w:rPr>
        <w:t>metoxitriptamina</w:t>
      </w:r>
      <w:proofErr w:type="spellEnd"/>
      <w:r w:rsidR="0003793E" w:rsidRPr="00B416CD">
        <w:rPr>
          <w:rFonts w:ascii="Arial" w:hAnsi="Arial" w:cs="Arial"/>
          <w:sz w:val="24"/>
          <w:szCs w:val="24"/>
        </w:rPr>
        <w:t>, a la que darían el nombre de melatonina, nombre derivado de “</w:t>
      </w:r>
      <w:proofErr w:type="spellStart"/>
      <w:r w:rsidR="0003793E" w:rsidRPr="00B416CD">
        <w:rPr>
          <w:rFonts w:ascii="Arial" w:hAnsi="Arial" w:cs="Arial"/>
          <w:sz w:val="24"/>
          <w:szCs w:val="24"/>
        </w:rPr>
        <w:t>mela</w:t>
      </w:r>
      <w:proofErr w:type="spellEnd"/>
      <w:r w:rsidR="0003793E" w:rsidRPr="00B416CD">
        <w:rPr>
          <w:rFonts w:ascii="Arial" w:hAnsi="Arial" w:cs="Arial"/>
          <w:sz w:val="24"/>
          <w:szCs w:val="24"/>
        </w:rPr>
        <w:t>” (oscuro) y “tonina” (pues deriva de la serotonina</w:t>
      </w:r>
      <w:r>
        <w:rPr>
          <w:rFonts w:ascii="Arial" w:hAnsi="Arial" w:cs="Arial"/>
          <w:sz w:val="24"/>
          <w:szCs w:val="24"/>
        </w:rPr>
        <w:t>)</w:t>
      </w:r>
      <w:r w:rsidR="00DE298D">
        <w:rPr>
          <w:rFonts w:ascii="Arial" w:hAnsi="Arial" w:cs="Arial"/>
          <w:sz w:val="24"/>
          <w:szCs w:val="24"/>
        </w:rPr>
        <w:t>.</w:t>
      </w:r>
      <w:r w:rsidR="00DE298D" w:rsidRPr="00F97751">
        <w:rPr>
          <w:rFonts w:ascii="Arial" w:hAnsi="Arial" w:cs="Arial"/>
          <w:sz w:val="24"/>
          <w:szCs w:val="24"/>
          <w:vertAlign w:val="superscript"/>
        </w:rPr>
        <w:t>1</w:t>
      </w:r>
    </w:p>
    <w:p w:rsidR="0003793E" w:rsidRPr="00B416CD" w:rsidRDefault="0003793E" w:rsidP="00750E24">
      <w:pPr>
        <w:spacing w:before="120" w:after="120" w:line="360" w:lineRule="auto"/>
        <w:jc w:val="both"/>
        <w:rPr>
          <w:rFonts w:ascii="Arial" w:hAnsi="Arial" w:cs="Arial"/>
          <w:sz w:val="24"/>
          <w:szCs w:val="24"/>
        </w:rPr>
      </w:pPr>
      <w:r w:rsidRPr="00B416CD">
        <w:rPr>
          <w:rFonts w:ascii="Arial" w:hAnsi="Arial" w:cs="Arial"/>
          <w:sz w:val="24"/>
          <w:szCs w:val="24"/>
        </w:rPr>
        <w:t xml:space="preserve">Esta nueva sustancia era capaz de tener un fuerte efecto blanqueador sobre la piel de los anfibios a través de la inhibición de la función de la hormona estimulante de </w:t>
      </w:r>
      <w:proofErr w:type="spellStart"/>
      <w:r w:rsidRPr="00B416CD">
        <w:rPr>
          <w:rFonts w:ascii="Arial" w:hAnsi="Arial" w:cs="Arial"/>
          <w:sz w:val="24"/>
          <w:szCs w:val="24"/>
        </w:rPr>
        <w:t>melanocitos</w:t>
      </w:r>
      <w:proofErr w:type="spellEnd"/>
      <w:r w:rsidRPr="00B416CD">
        <w:rPr>
          <w:rFonts w:ascii="Arial" w:hAnsi="Arial" w:cs="Arial"/>
          <w:sz w:val="24"/>
          <w:szCs w:val="24"/>
        </w:rPr>
        <w:t xml:space="preserve"> (MSH). Aunque finalmente esta molécula no tuvo efecto para las enfermedades de la piel, su descubrimiento representó todo un hito en la comprensión de la regula</w:t>
      </w:r>
      <w:r w:rsidR="00BE0735">
        <w:rPr>
          <w:rFonts w:ascii="Arial" w:hAnsi="Arial" w:cs="Arial"/>
          <w:sz w:val="24"/>
          <w:szCs w:val="24"/>
        </w:rPr>
        <w:t>ción de los ritmos circadianos</w:t>
      </w:r>
      <w:r w:rsidRPr="00B416CD">
        <w:rPr>
          <w:rFonts w:ascii="Arial" w:hAnsi="Arial" w:cs="Arial"/>
          <w:sz w:val="24"/>
          <w:szCs w:val="24"/>
        </w:rPr>
        <w:t>.</w:t>
      </w:r>
      <w:r w:rsidR="00727DEF" w:rsidRPr="00F97751">
        <w:rPr>
          <w:rFonts w:ascii="Arial" w:hAnsi="Arial" w:cs="Arial"/>
          <w:sz w:val="24"/>
          <w:szCs w:val="24"/>
          <w:vertAlign w:val="superscript"/>
        </w:rPr>
        <w:t>2</w:t>
      </w:r>
      <w:r w:rsidRPr="00B416CD">
        <w:rPr>
          <w:rFonts w:ascii="Arial" w:hAnsi="Arial" w:cs="Arial"/>
          <w:sz w:val="24"/>
          <w:szCs w:val="24"/>
        </w:rPr>
        <w:t xml:space="preserve">  </w:t>
      </w:r>
    </w:p>
    <w:p w:rsidR="00BE0735" w:rsidRDefault="0003793E" w:rsidP="00750E24">
      <w:pPr>
        <w:spacing w:before="120" w:after="120" w:line="360" w:lineRule="auto"/>
        <w:jc w:val="both"/>
        <w:rPr>
          <w:rFonts w:ascii="Arial" w:hAnsi="Arial" w:cs="Arial"/>
          <w:sz w:val="24"/>
          <w:szCs w:val="24"/>
        </w:rPr>
      </w:pPr>
      <w:r w:rsidRPr="00B416CD">
        <w:rPr>
          <w:rFonts w:ascii="Arial" w:hAnsi="Arial" w:cs="Arial"/>
          <w:sz w:val="24"/>
          <w:szCs w:val="24"/>
        </w:rPr>
        <w:t xml:space="preserve">Actualmente la melatonina se clasifica como una hormona que pertenece a un grupo de moléculas llamadas </w:t>
      </w:r>
      <w:proofErr w:type="spellStart"/>
      <w:r w:rsidRPr="00B416CD">
        <w:rPr>
          <w:rFonts w:ascii="Arial" w:hAnsi="Arial" w:cs="Arial"/>
          <w:sz w:val="24"/>
          <w:szCs w:val="24"/>
        </w:rPr>
        <w:t>indolaminas</w:t>
      </w:r>
      <w:proofErr w:type="spellEnd"/>
      <w:r w:rsidRPr="00B416CD">
        <w:rPr>
          <w:rFonts w:ascii="Arial" w:hAnsi="Arial" w:cs="Arial"/>
          <w:sz w:val="24"/>
          <w:szCs w:val="24"/>
        </w:rPr>
        <w:t>,</w:t>
      </w:r>
      <w:r w:rsidR="00804E49" w:rsidRPr="00B416CD">
        <w:rPr>
          <w:rFonts w:ascii="Arial" w:hAnsi="Arial" w:cs="Arial"/>
          <w:sz w:val="24"/>
          <w:szCs w:val="24"/>
        </w:rPr>
        <w:t xml:space="preserve"> porque tiene un anillo indólico sustituido por un grupo amino. Es derivada del triptófano. Se considera uno de los </w:t>
      </w:r>
      <w:r w:rsidR="004A4672" w:rsidRPr="00B416CD">
        <w:rPr>
          <w:rFonts w:ascii="Arial" w:hAnsi="Arial" w:cs="Arial"/>
          <w:sz w:val="24"/>
          <w:szCs w:val="24"/>
        </w:rPr>
        <w:t>neurotransmisores d</w:t>
      </w:r>
      <w:r w:rsidRPr="00B416CD">
        <w:rPr>
          <w:rFonts w:ascii="Arial" w:hAnsi="Arial" w:cs="Arial"/>
          <w:sz w:val="24"/>
          <w:szCs w:val="24"/>
        </w:rPr>
        <w:t>el Sistema Nervioso.</w:t>
      </w:r>
      <w:r w:rsidR="00727DEF" w:rsidRPr="00F97751">
        <w:rPr>
          <w:rFonts w:ascii="Arial" w:hAnsi="Arial" w:cs="Arial"/>
          <w:sz w:val="24"/>
          <w:szCs w:val="24"/>
          <w:vertAlign w:val="superscript"/>
        </w:rPr>
        <w:t>2</w:t>
      </w:r>
      <w:r w:rsidRPr="00B416CD">
        <w:rPr>
          <w:rFonts w:ascii="Arial" w:hAnsi="Arial" w:cs="Arial"/>
          <w:sz w:val="24"/>
          <w:szCs w:val="24"/>
        </w:rPr>
        <w:t xml:space="preserve"> </w:t>
      </w:r>
    </w:p>
    <w:p w:rsidR="00804E49" w:rsidRPr="00B416CD" w:rsidRDefault="00742F91" w:rsidP="00750E24">
      <w:pPr>
        <w:spacing w:before="120" w:after="120" w:line="360" w:lineRule="auto"/>
        <w:jc w:val="both"/>
        <w:rPr>
          <w:rFonts w:ascii="Arial" w:hAnsi="Arial" w:cs="Arial"/>
          <w:sz w:val="24"/>
          <w:szCs w:val="24"/>
        </w:rPr>
      </w:pPr>
      <w:r>
        <w:rPr>
          <w:rFonts w:ascii="Arial" w:hAnsi="Arial" w:cs="Arial"/>
          <w:sz w:val="24"/>
          <w:szCs w:val="24"/>
        </w:rPr>
        <w:t xml:space="preserve">Hoy día </w:t>
      </w:r>
      <w:r w:rsidR="00804E49" w:rsidRPr="00B416CD">
        <w:rPr>
          <w:rFonts w:ascii="Arial" w:hAnsi="Arial" w:cs="Arial"/>
          <w:sz w:val="24"/>
          <w:szCs w:val="24"/>
        </w:rPr>
        <w:t xml:space="preserve"> </w:t>
      </w:r>
      <w:r w:rsidR="004A4672" w:rsidRPr="00B416CD">
        <w:rPr>
          <w:rFonts w:ascii="Arial" w:hAnsi="Arial" w:cs="Arial"/>
          <w:sz w:val="24"/>
          <w:szCs w:val="24"/>
        </w:rPr>
        <w:t xml:space="preserve">se conoce que </w:t>
      </w:r>
      <w:r w:rsidR="00804E49" w:rsidRPr="00B416CD">
        <w:rPr>
          <w:rFonts w:ascii="Arial" w:hAnsi="Arial" w:cs="Arial"/>
          <w:sz w:val="24"/>
          <w:szCs w:val="24"/>
        </w:rPr>
        <w:t xml:space="preserve">la melatonina está implicada en una gran cantidad de procesos biológicos </w:t>
      </w:r>
      <w:r w:rsidR="004A4672" w:rsidRPr="00B416CD">
        <w:rPr>
          <w:rFonts w:ascii="Arial" w:hAnsi="Arial" w:cs="Arial"/>
          <w:sz w:val="24"/>
          <w:szCs w:val="24"/>
        </w:rPr>
        <w:t>que va más allá de</w:t>
      </w:r>
      <w:r w:rsidR="00804E49" w:rsidRPr="00B416CD">
        <w:rPr>
          <w:rFonts w:ascii="Arial" w:hAnsi="Arial" w:cs="Arial"/>
          <w:sz w:val="24"/>
          <w:szCs w:val="24"/>
        </w:rPr>
        <w:t xml:space="preserve"> la regulación de los ciclos vigilia-sueño</w:t>
      </w:r>
      <w:r w:rsidR="004A4672" w:rsidRPr="00B416CD">
        <w:rPr>
          <w:rFonts w:ascii="Arial" w:hAnsi="Arial" w:cs="Arial"/>
          <w:sz w:val="24"/>
          <w:szCs w:val="24"/>
        </w:rPr>
        <w:t xml:space="preserve"> a través del ritmo circadiano y de forma tradicional  se comercializa </w:t>
      </w:r>
      <w:r w:rsidR="00804E49" w:rsidRPr="00B416CD">
        <w:rPr>
          <w:rFonts w:ascii="Arial" w:hAnsi="Arial" w:cs="Arial"/>
          <w:sz w:val="24"/>
          <w:szCs w:val="24"/>
        </w:rPr>
        <w:t xml:space="preserve"> a través de sus análogos</w:t>
      </w:r>
      <w:r w:rsidR="004A4672" w:rsidRPr="00B416CD">
        <w:rPr>
          <w:rFonts w:ascii="Arial" w:hAnsi="Arial" w:cs="Arial"/>
          <w:sz w:val="24"/>
          <w:szCs w:val="24"/>
        </w:rPr>
        <w:t xml:space="preserve">: </w:t>
      </w:r>
      <w:proofErr w:type="spellStart"/>
      <w:r w:rsidR="004A4672" w:rsidRPr="00B416CD">
        <w:rPr>
          <w:rFonts w:ascii="Arial" w:hAnsi="Arial" w:cs="Arial"/>
          <w:sz w:val="24"/>
          <w:szCs w:val="24"/>
        </w:rPr>
        <w:t>melatonin</w:t>
      </w:r>
      <w:proofErr w:type="spellEnd"/>
      <w:r w:rsidR="004A4672" w:rsidRPr="00B416CD">
        <w:rPr>
          <w:rFonts w:ascii="Arial" w:hAnsi="Arial" w:cs="Arial"/>
          <w:sz w:val="24"/>
          <w:szCs w:val="24"/>
        </w:rPr>
        <w:t xml:space="preserve">, </w:t>
      </w:r>
      <w:proofErr w:type="spellStart"/>
      <w:r w:rsidR="004A4672" w:rsidRPr="00B416CD">
        <w:rPr>
          <w:rFonts w:ascii="Arial" w:hAnsi="Arial" w:cs="Arial"/>
          <w:sz w:val="24"/>
          <w:szCs w:val="24"/>
        </w:rPr>
        <w:t>ramelteón</w:t>
      </w:r>
      <w:proofErr w:type="spellEnd"/>
      <w:r w:rsidR="004A4672" w:rsidRPr="00B416CD">
        <w:rPr>
          <w:rFonts w:ascii="Arial" w:hAnsi="Arial" w:cs="Arial"/>
          <w:sz w:val="24"/>
          <w:szCs w:val="24"/>
        </w:rPr>
        <w:t xml:space="preserve">, </w:t>
      </w:r>
      <w:proofErr w:type="spellStart"/>
      <w:r w:rsidR="004A4672" w:rsidRPr="00B416CD">
        <w:rPr>
          <w:rFonts w:ascii="Arial" w:hAnsi="Arial" w:cs="Arial"/>
          <w:sz w:val="24"/>
          <w:szCs w:val="24"/>
        </w:rPr>
        <w:t>tasimelteón</w:t>
      </w:r>
      <w:proofErr w:type="spellEnd"/>
      <w:r w:rsidR="004A4672" w:rsidRPr="00B416CD">
        <w:rPr>
          <w:rFonts w:ascii="Arial" w:hAnsi="Arial" w:cs="Arial"/>
          <w:sz w:val="24"/>
          <w:szCs w:val="24"/>
        </w:rPr>
        <w:t xml:space="preserve">, </w:t>
      </w:r>
      <w:proofErr w:type="spellStart"/>
      <w:r w:rsidR="004A4672" w:rsidRPr="00B416CD">
        <w:rPr>
          <w:rFonts w:ascii="Arial" w:hAnsi="Arial" w:cs="Arial"/>
          <w:sz w:val="24"/>
          <w:szCs w:val="24"/>
        </w:rPr>
        <w:t>agomelatina</w:t>
      </w:r>
      <w:proofErr w:type="spellEnd"/>
      <w:r w:rsidR="00D96B7E">
        <w:rPr>
          <w:rFonts w:ascii="Arial" w:hAnsi="Arial" w:cs="Arial"/>
          <w:sz w:val="24"/>
          <w:szCs w:val="24"/>
        </w:rPr>
        <w:t xml:space="preserve"> para </w:t>
      </w:r>
      <w:r w:rsidR="00804E49" w:rsidRPr="00B416CD">
        <w:rPr>
          <w:rFonts w:ascii="Arial" w:hAnsi="Arial" w:cs="Arial"/>
          <w:sz w:val="24"/>
          <w:szCs w:val="24"/>
        </w:rPr>
        <w:t>el trat</w:t>
      </w:r>
      <w:r w:rsidR="004A4672" w:rsidRPr="00B416CD">
        <w:rPr>
          <w:rFonts w:ascii="Arial" w:hAnsi="Arial" w:cs="Arial"/>
          <w:sz w:val="24"/>
          <w:szCs w:val="24"/>
        </w:rPr>
        <w:t xml:space="preserve">amiento del insomnio y otros </w:t>
      </w:r>
      <w:r w:rsidR="00804E49" w:rsidRPr="00B416CD">
        <w:rPr>
          <w:rFonts w:ascii="Arial" w:hAnsi="Arial" w:cs="Arial"/>
          <w:sz w:val="24"/>
          <w:szCs w:val="24"/>
        </w:rPr>
        <w:t xml:space="preserve">trastornos del sueño. </w:t>
      </w:r>
      <w:r w:rsidR="004A4672" w:rsidRPr="00B416CD">
        <w:rPr>
          <w:rFonts w:ascii="Arial" w:hAnsi="Arial" w:cs="Arial"/>
          <w:sz w:val="24"/>
          <w:szCs w:val="24"/>
        </w:rPr>
        <w:t xml:space="preserve">Sin embargo se han descubierto numerosas propiedades de esta indolamina, como su gran </w:t>
      </w:r>
      <w:r w:rsidR="004A4672" w:rsidRPr="00B416CD">
        <w:rPr>
          <w:rFonts w:ascii="Arial" w:hAnsi="Arial" w:cs="Arial"/>
          <w:sz w:val="24"/>
          <w:szCs w:val="24"/>
        </w:rPr>
        <w:lastRenderedPageBreak/>
        <w:t>capacidad para combatir el estrés oxidativo o para activar el sistema inmune, así como su carácter antiinflamator</w:t>
      </w:r>
      <w:r w:rsidR="00B416CD" w:rsidRPr="00B416CD">
        <w:rPr>
          <w:rFonts w:ascii="Arial" w:hAnsi="Arial" w:cs="Arial"/>
          <w:sz w:val="24"/>
          <w:szCs w:val="24"/>
        </w:rPr>
        <w:t xml:space="preserve">io, que han abierto nuevos horizontes </w:t>
      </w:r>
      <w:r>
        <w:rPr>
          <w:rFonts w:ascii="Arial" w:hAnsi="Arial" w:cs="Arial"/>
          <w:sz w:val="24"/>
          <w:szCs w:val="24"/>
        </w:rPr>
        <w:t>terapéutico</w:t>
      </w:r>
      <w:r w:rsidR="00D96B7E">
        <w:rPr>
          <w:rFonts w:ascii="Arial" w:hAnsi="Arial" w:cs="Arial"/>
          <w:sz w:val="24"/>
          <w:szCs w:val="24"/>
        </w:rPr>
        <w:t>s</w:t>
      </w:r>
      <w:r w:rsidR="004A4672" w:rsidRPr="00B416CD">
        <w:rPr>
          <w:rFonts w:ascii="Arial" w:hAnsi="Arial" w:cs="Arial"/>
          <w:sz w:val="24"/>
          <w:szCs w:val="24"/>
        </w:rPr>
        <w:t xml:space="preserve"> y el interés de los investigadores.</w:t>
      </w:r>
      <w:r w:rsidR="00727DEF" w:rsidRPr="00F97751">
        <w:rPr>
          <w:rFonts w:ascii="Arial" w:hAnsi="Arial" w:cs="Arial"/>
          <w:sz w:val="24"/>
          <w:szCs w:val="24"/>
          <w:vertAlign w:val="superscript"/>
        </w:rPr>
        <w:t>2</w:t>
      </w:r>
    </w:p>
    <w:p w:rsidR="004A4672" w:rsidRPr="00B416CD" w:rsidRDefault="00B416CD" w:rsidP="00750E24">
      <w:pPr>
        <w:spacing w:before="120" w:after="120" w:line="360" w:lineRule="auto"/>
        <w:jc w:val="both"/>
        <w:rPr>
          <w:rFonts w:ascii="Arial" w:hAnsi="Arial" w:cs="Arial"/>
          <w:sz w:val="24"/>
          <w:szCs w:val="24"/>
        </w:rPr>
      </w:pPr>
      <w:r w:rsidRPr="00B416CD">
        <w:rPr>
          <w:rFonts w:ascii="Arial" w:hAnsi="Arial" w:cs="Arial"/>
          <w:sz w:val="24"/>
          <w:szCs w:val="24"/>
        </w:rPr>
        <w:t xml:space="preserve">Profundizar en el estudio de esta hormona, de sus análogos en el tratamiento de los trastornos del sueño así como sus novedosas posibilidades </w:t>
      </w:r>
      <w:r w:rsidR="00742F91" w:rsidRPr="00B416CD">
        <w:rPr>
          <w:rFonts w:ascii="Arial" w:hAnsi="Arial" w:cs="Arial"/>
          <w:sz w:val="24"/>
          <w:szCs w:val="24"/>
        </w:rPr>
        <w:t>terapéuticas</w:t>
      </w:r>
      <w:r w:rsidRPr="00B416CD">
        <w:rPr>
          <w:rFonts w:ascii="Arial" w:hAnsi="Arial" w:cs="Arial"/>
          <w:sz w:val="24"/>
          <w:szCs w:val="24"/>
        </w:rPr>
        <w:t xml:space="preserve"> constituyó la principal motivación para la realización de este trabajo</w:t>
      </w:r>
      <w:r w:rsidR="00742F91">
        <w:rPr>
          <w:rFonts w:ascii="Arial" w:hAnsi="Arial" w:cs="Arial"/>
          <w:sz w:val="24"/>
          <w:szCs w:val="24"/>
        </w:rPr>
        <w:t>.</w:t>
      </w:r>
    </w:p>
    <w:p w:rsidR="004A4672" w:rsidRPr="00B416CD" w:rsidRDefault="004A4672" w:rsidP="00750E24">
      <w:pPr>
        <w:spacing w:before="120" w:after="120" w:line="360" w:lineRule="auto"/>
        <w:jc w:val="both"/>
        <w:rPr>
          <w:rFonts w:ascii="Arial" w:hAnsi="Arial" w:cs="Arial"/>
          <w:sz w:val="24"/>
          <w:szCs w:val="24"/>
        </w:rPr>
      </w:pPr>
    </w:p>
    <w:p w:rsidR="00804E49" w:rsidRPr="00B416CD" w:rsidRDefault="00804E49" w:rsidP="00750E24">
      <w:pPr>
        <w:spacing w:before="120" w:after="120" w:line="360" w:lineRule="auto"/>
        <w:jc w:val="both"/>
        <w:rPr>
          <w:rFonts w:ascii="Arial" w:hAnsi="Arial" w:cs="Arial"/>
          <w:sz w:val="24"/>
          <w:szCs w:val="24"/>
        </w:rPr>
      </w:pPr>
    </w:p>
    <w:p w:rsidR="0003793E" w:rsidRPr="002402F5" w:rsidRDefault="0003793E" w:rsidP="00750E24">
      <w:pPr>
        <w:spacing w:before="120" w:after="120" w:line="360" w:lineRule="auto"/>
        <w:rPr>
          <w:rFonts w:ascii="Arial" w:hAnsi="Arial" w:cs="Arial"/>
          <w:sz w:val="28"/>
          <w:szCs w:val="28"/>
        </w:rPr>
      </w:pPr>
    </w:p>
    <w:p w:rsidR="00B416CD" w:rsidRDefault="00B416CD" w:rsidP="00750E24">
      <w:pPr>
        <w:spacing w:before="120" w:after="120" w:line="360" w:lineRule="auto"/>
        <w:rPr>
          <w:rFonts w:ascii="Arial" w:hAnsi="Arial" w:cs="Arial"/>
          <w:sz w:val="28"/>
          <w:szCs w:val="28"/>
        </w:rPr>
      </w:pPr>
    </w:p>
    <w:p w:rsidR="00BE0735" w:rsidRDefault="00BE0735" w:rsidP="00750E24">
      <w:pPr>
        <w:spacing w:before="120" w:after="120" w:line="360" w:lineRule="auto"/>
        <w:rPr>
          <w:rFonts w:ascii="Arial" w:hAnsi="Arial" w:cs="Arial"/>
          <w:sz w:val="28"/>
          <w:szCs w:val="28"/>
        </w:rPr>
      </w:pPr>
    </w:p>
    <w:p w:rsidR="00BE0735" w:rsidRDefault="00BE0735" w:rsidP="00750E24">
      <w:pPr>
        <w:spacing w:before="120" w:after="120" w:line="360" w:lineRule="auto"/>
        <w:rPr>
          <w:rFonts w:ascii="Arial" w:hAnsi="Arial" w:cs="Arial"/>
          <w:sz w:val="28"/>
          <w:szCs w:val="28"/>
        </w:rPr>
      </w:pPr>
    </w:p>
    <w:p w:rsidR="00BE0735" w:rsidRDefault="00BE0735" w:rsidP="00750E24">
      <w:pPr>
        <w:spacing w:before="120" w:after="120" w:line="360" w:lineRule="auto"/>
        <w:rPr>
          <w:rFonts w:ascii="Arial" w:hAnsi="Arial" w:cs="Arial"/>
          <w:sz w:val="28"/>
          <w:szCs w:val="28"/>
        </w:rPr>
      </w:pPr>
    </w:p>
    <w:p w:rsidR="00BE0735" w:rsidRDefault="00BE0735" w:rsidP="00750E24">
      <w:pPr>
        <w:spacing w:before="120" w:after="120" w:line="360" w:lineRule="auto"/>
        <w:rPr>
          <w:rFonts w:ascii="Arial" w:hAnsi="Arial" w:cs="Arial"/>
          <w:sz w:val="28"/>
          <w:szCs w:val="28"/>
        </w:rPr>
      </w:pPr>
    </w:p>
    <w:p w:rsidR="00BE0735" w:rsidRDefault="00BE0735" w:rsidP="00750E24">
      <w:pPr>
        <w:spacing w:before="120" w:after="120" w:line="360" w:lineRule="auto"/>
        <w:rPr>
          <w:rFonts w:ascii="Arial" w:hAnsi="Arial" w:cs="Arial"/>
          <w:sz w:val="28"/>
          <w:szCs w:val="28"/>
        </w:rPr>
      </w:pPr>
    </w:p>
    <w:p w:rsidR="00BE0735" w:rsidRDefault="00BE0735" w:rsidP="00750E24">
      <w:pPr>
        <w:spacing w:before="120" w:after="120" w:line="360" w:lineRule="auto"/>
        <w:rPr>
          <w:rFonts w:ascii="Arial" w:hAnsi="Arial" w:cs="Arial"/>
          <w:sz w:val="28"/>
          <w:szCs w:val="28"/>
        </w:rPr>
      </w:pPr>
    </w:p>
    <w:p w:rsidR="00BE0735" w:rsidRDefault="00BE0735" w:rsidP="00750E24">
      <w:pPr>
        <w:spacing w:before="120" w:after="120" w:line="360" w:lineRule="auto"/>
        <w:rPr>
          <w:rFonts w:ascii="Arial" w:hAnsi="Arial" w:cs="Arial"/>
          <w:sz w:val="28"/>
          <w:szCs w:val="28"/>
        </w:rPr>
      </w:pPr>
    </w:p>
    <w:p w:rsidR="00BE0735" w:rsidRDefault="00BE0735" w:rsidP="00750E24">
      <w:pPr>
        <w:spacing w:before="120" w:after="120" w:line="360" w:lineRule="auto"/>
        <w:rPr>
          <w:rFonts w:ascii="Arial" w:hAnsi="Arial" w:cs="Arial"/>
          <w:sz w:val="28"/>
          <w:szCs w:val="28"/>
        </w:rPr>
      </w:pPr>
    </w:p>
    <w:p w:rsidR="00BE0735" w:rsidRDefault="00BE0735" w:rsidP="00750E24">
      <w:pPr>
        <w:spacing w:before="120" w:after="120" w:line="360" w:lineRule="auto"/>
        <w:rPr>
          <w:rFonts w:ascii="Arial" w:hAnsi="Arial" w:cs="Arial"/>
          <w:sz w:val="28"/>
          <w:szCs w:val="28"/>
        </w:rPr>
      </w:pPr>
    </w:p>
    <w:p w:rsidR="00BE0735" w:rsidRDefault="00BE0735" w:rsidP="00750E24">
      <w:pPr>
        <w:spacing w:before="120" w:after="120" w:line="360" w:lineRule="auto"/>
        <w:rPr>
          <w:rFonts w:ascii="Arial" w:hAnsi="Arial" w:cs="Arial"/>
          <w:sz w:val="28"/>
          <w:szCs w:val="28"/>
        </w:rPr>
      </w:pPr>
    </w:p>
    <w:p w:rsidR="00BE0735" w:rsidRDefault="00BE0735" w:rsidP="00750E24">
      <w:pPr>
        <w:spacing w:before="120" w:after="120" w:line="360" w:lineRule="auto"/>
        <w:rPr>
          <w:rFonts w:ascii="Arial" w:hAnsi="Arial" w:cs="Arial"/>
          <w:sz w:val="28"/>
          <w:szCs w:val="28"/>
        </w:rPr>
      </w:pPr>
    </w:p>
    <w:p w:rsidR="00BE0735" w:rsidRDefault="00BE0735" w:rsidP="00750E24">
      <w:pPr>
        <w:spacing w:before="120" w:after="120" w:line="360" w:lineRule="auto"/>
        <w:rPr>
          <w:rFonts w:ascii="Arial" w:hAnsi="Arial" w:cs="Arial"/>
          <w:sz w:val="28"/>
          <w:szCs w:val="28"/>
        </w:rPr>
      </w:pPr>
    </w:p>
    <w:p w:rsidR="00BE0735" w:rsidRDefault="00BE0735" w:rsidP="00750E24">
      <w:pPr>
        <w:spacing w:before="120" w:after="120" w:line="360" w:lineRule="auto"/>
        <w:rPr>
          <w:rFonts w:ascii="Arial" w:hAnsi="Arial" w:cs="Arial"/>
          <w:sz w:val="28"/>
          <w:szCs w:val="28"/>
        </w:rPr>
      </w:pPr>
    </w:p>
    <w:p w:rsidR="00BE0735" w:rsidRDefault="00BE0735" w:rsidP="00750E24">
      <w:pPr>
        <w:spacing w:before="120" w:after="120" w:line="360" w:lineRule="auto"/>
        <w:rPr>
          <w:rFonts w:ascii="Arial" w:hAnsi="Arial" w:cs="Arial"/>
          <w:sz w:val="28"/>
          <w:szCs w:val="28"/>
        </w:rPr>
      </w:pPr>
    </w:p>
    <w:p w:rsidR="00750E24" w:rsidRDefault="00022388" w:rsidP="00022388">
      <w:pPr>
        <w:rPr>
          <w:rFonts w:ascii="Arial" w:hAnsi="Arial" w:cs="Arial"/>
          <w:sz w:val="28"/>
          <w:szCs w:val="28"/>
        </w:rPr>
      </w:pPr>
      <w:r>
        <w:rPr>
          <w:rFonts w:ascii="Arial" w:hAnsi="Arial" w:cs="Arial"/>
          <w:sz w:val="28"/>
          <w:szCs w:val="28"/>
        </w:rPr>
        <w:br w:type="page"/>
      </w:r>
    </w:p>
    <w:p w:rsidR="00E5743D" w:rsidRDefault="00750E24" w:rsidP="00750E24">
      <w:pPr>
        <w:pStyle w:val="Heading1"/>
        <w:spacing w:before="120" w:after="120" w:line="360" w:lineRule="auto"/>
        <w:jc w:val="center"/>
      </w:pPr>
      <w:bookmarkStart w:id="3" w:name="_Toc135279511"/>
      <w:bookmarkStart w:id="4" w:name="_Toc135280359"/>
      <w:r>
        <w:lastRenderedPageBreak/>
        <w:t>O</w:t>
      </w:r>
      <w:r w:rsidRPr="00515CC0">
        <w:t>BJETIVOS</w:t>
      </w:r>
      <w:bookmarkEnd w:id="3"/>
      <w:bookmarkEnd w:id="4"/>
    </w:p>
    <w:p w:rsidR="00515CC0" w:rsidRPr="00515CC0" w:rsidRDefault="00515CC0" w:rsidP="00750E24">
      <w:pPr>
        <w:spacing w:before="120" w:after="120" w:line="360" w:lineRule="auto"/>
        <w:rPr>
          <w:rFonts w:ascii="Arial" w:hAnsi="Arial" w:cs="Arial"/>
          <w:sz w:val="28"/>
          <w:szCs w:val="28"/>
        </w:rPr>
      </w:pPr>
    </w:p>
    <w:p w:rsidR="00883A37" w:rsidRPr="00515CC0" w:rsidRDefault="00742F91" w:rsidP="00750E24">
      <w:pPr>
        <w:spacing w:before="120" w:after="120" w:line="360" w:lineRule="auto"/>
        <w:jc w:val="both"/>
        <w:rPr>
          <w:rFonts w:ascii="Arial" w:hAnsi="Arial" w:cs="Arial"/>
          <w:sz w:val="24"/>
          <w:szCs w:val="24"/>
        </w:rPr>
      </w:pPr>
      <w:r w:rsidRPr="00742F91">
        <w:rPr>
          <w:rFonts w:ascii="Arial" w:hAnsi="Arial" w:cs="Arial"/>
          <w:b/>
          <w:sz w:val="24"/>
          <w:szCs w:val="24"/>
        </w:rPr>
        <w:t>General:</w:t>
      </w:r>
      <w:r w:rsidR="00883A37" w:rsidRPr="00515CC0">
        <w:rPr>
          <w:rFonts w:ascii="Arial" w:hAnsi="Arial" w:cs="Arial"/>
          <w:sz w:val="24"/>
          <w:szCs w:val="24"/>
        </w:rPr>
        <w:t xml:space="preserve"> Profundizar en el estudio de la melatonina, sus análogos en el tr</w:t>
      </w:r>
      <w:r w:rsidR="00D96B7E">
        <w:rPr>
          <w:rFonts w:ascii="Arial" w:hAnsi="Arial" w:cs="Arial"/>
          <w:sz w:val="24"/>
          <w:szCs w:val="24"/>
        </w:rPr>
        <w:t>atamiento del insomnio</w:t>
      </w:r>
      <w:r w:rsidR="00883A37" w:rsidRPr="00515CC0">
        <w:rPr>
          <w:rFonts w:ascii="Arial" w:hAnsi="Arial" w:cs="Arial"/>
          <w:sz w:val="24"/>
          <w:szCs w:val="24"/>
        </w:rPr>
        <w:t xml:space="preserve">, y otras posibilidades terapéuticas. </w:t>
      </w:r>
    </w:p>
    <w:p w:rsidR="00883A37" w:rsidRPr="00742F91" w:rsidRDefault="00883A37" w:rsidP="00750E24">
      <w:pPr>
        <w:spacing w:before="120" w:after="120" w:line="360" w:lineRule="auto"/>
        <w:rPr>
          <w:rFonts w:ascii="Arial" w:hAnsi="Arial" w:cs="Arial"/>
          <w:b/>
          <w:sz w:val="24"/>
          <w:szCs w:val="24"/>
        </w:rPr>
      </w:pPr>
      <w:r w:rsidRPr="00742F91">
        <w:rPr>
          <w:rFonts w:ascii="Arial" w:hAnsi="Arial" w:cs="Arial"/>
          <w:b/>
          <w:sz w:val="24"/>
          <w:szCs w:val="24"/>
        </w:rPr>
        <w:t xml:space="preserve">Específicos: </w:t>
      </w:r>
    </w:p>
    <w:p w:rsidR="00883A37" w:rsidRPr="00515CC0" w:rsidRDefault="004700B4" w:rsidP="00750E24">
      <w:pPr>
        <w:pStyle w:val="ListParagraph"/>
        <w:numPr>
          <w:ilvl w:val="0"/>
          <w:numId w:val="1"/>
        </w:numPr>
        <w:spacing w:before="120" w:after="120" w:line="360" w:lineRule="auto"/>
        <w:rPr>
          <w:rFonts w:ascii="Arial" w:hAnsi="Arial" w:cs="Arial"/>
          <w:sz w:val="24"/>
          <w:szCs w:val="24"/>
        </w:rPr>
      </w:pPr>
      <w:r w:rsidRPr="00515CC0">
        <w:rPr>
          <w:rFonts w:ascii="Arial" w:hAnsi="Arial" w:cs="Arial"/>
          <w:sz w:val="24"/>
          <w:szCs w:val="24"/>
        </w:rPr>
        <w:t>Indagar en los aspectos bioquím</w:t>
      </w:r>
      <w:r w:rsidR="00D96B7E">
        <w:rPr>
          <w:rFonts w:ascii="Arial" w:hAnsi="Arial" w:cs="Arial"/>
          <w:sz w:val="24"/>
          <w:szCs w:val="24"/>
        </w:rPr>
        <w:t xml:space="preserve">icos de la melatonina, síntesis, </w:t>
      </w:r>
      <w:r w:rsidRPr="00515CC0">
        <w:rPr>
          <w:rFonts w:ascii="Arial" w:hAnsi="Arial" w:cs="Arial"/>
          <w:sz w:val="24"/>
          <w:szCs w:val="24"/>
        </w:rPr>
        <w:t>funciones y mecanismo de acción.</w:t>
      </w:r>
    </w:p>
    <w:p w:rsidR="004700B4" w:rsidRPr="00515CC0" w:rsidRDefault="004700B4" w:rsidP="00750E24">
      <w:pPr>
        <w:pStyle w:val="ListParagraph"/>
        <w:numPr>
          <w:ilvl w:val="0"/>
          <w:numId w:val="1"/>
        </w:numPr>
        <w:spacing w:before="120" w:after="120" w:line="360" w:lineRule="auto"/>
        <w:rPr>
          <w:rFonts w:ascii="Arial" w:hAnsi="Arial" w:cs="Arial"/>
          <w:sz w:val="24"/>
          <w:szCs w:val="24"/>
        </w:rPr>
      </w:pPr>
      <w:r w:rsidRPr="00515CC0">
        <w:rPr>
          <w:rFonts w:ascii="Arial" w:hAnsi="Arial" w:cs="Arial"/>
          <w:sz w:val="24"/>
          <w:szCs w:val="24"/>
        </w:rPr>
        <w:t>Explicar</w:t>
      </w:r>
      <w:r w:rsidR="00D96B7E">
        <w:rPr>
          <w:rFonts w:ascii="Arial" w:hAnsi="Arial" w:cs="Arial"/>
          <w:sz w:val="24"/>
          <w:szCs w:val="24"/>
        </w:rPr>
        <w:t xml:space="preserve"> las propiedades</w:t>
      </w:r>
      <w:r w:rsidRPr="00515CC0">
        <w:rPr>
          <w:rFonts w:ascii="Arial" w:hAnsi="Arial" w:cs="Arial"/>
          <w:sz w:val="24"/>
          <w:szCs w:val="24"/>
        </w:rPr>
        <w:t xml:space="preserve"> farmacodinámicas de los análogos de la melatonina en los trastornos del sueño.</w:t>
      </w:r>
    </w:p>
    <w:p w:rsidR="004700B4" w:rsidRPr="00515CC0" w:rsidRDefault="004700B4" w:rsidP="00750E24">
      <w:pPr>
        <w:pStyle w:val="ListParagraph"/>
        <w:numPr>
          <w:ilvl w:val="0"/>
          <w:numId w:val="1"/>
        </w:numPr>
        <w:spacing w:before="120" w:after="120" w:line="360" w:lineRule="auto"/>
        <w:rPr>
          <w:rFonts w:ascii="Arial" w:hAnsi="Arial" w:cs="Arial"/>
          <w:sz w:val="24"/>
          <w:szCs w:val="24"/>
        </w:rPr>
      </w:pPr>
      <w:r w:rsidRPr="00515CC0">
        <w:rPr>
          <w:rFonts w:ascii="Arial" w:hAnsi="Arial" w:cs="Arial"/>
          <w:sz w:val="24"/>
          <w:szCs w:val="24"/>
        </w:rPr>
        <w:t>Destacar otras posibilidades terapéuticas que pudiera tener esta hormona.</w:t>
      </w:r>
    </w:p>
    <w:p w:rsidR="00883A37" w:rsidRPr="00515CC0" w:rsidRDefault="00883A37" w:rsidP="00750E24">
      <w:pPr>
        <w:pStyle w:val="ListParagraph"/>
        <w:spacing w:before="120" w:after="120" w:line="360" w:lineRule="auto"/>
        <w:rPr>
          <w:rFonts w:ascii="Arial" w:hAnsi="Arial" w:cs="Arial"/>
          <w:sz w:val="24"/>
          <w:szCs w:val="24"/>
        </w:rPr>
      </w:pPr>
    </w:p>
    <w:p w:rsidR="00E5743D" w:rsidRPr="00515CC0" w:rsidRDefault="00E5743D" w:rsidP="00750E24">
      <w:pPr>
        <w:spacing w:before="120" w:after="120" w:line="360" w:lineRule="auto"/>
        <w:rPr>
          <w:rFonts w:ascii="Arial" w:hAnsi="Arial" w:cs="Arial"/>
          <w:sz w:val="24"/>
          <w:szCs w:val="24"/>
        </w:rPr>
      </w:pPr>
    </w:p>
    <w:p w:rsidR="00E5743D" w:rsidRDefault="00E5743D" w:rsidP="00750E24">
      <w:pPr>
        <w:spacing w:before="120" w:after="120" w:line="360" w:lineRule="auto"/>
      </w:pPr>
    </w:p>
    <w:p w:rsidR="00E5743D" w:rsidRDefault="00E5743D" w:rsidP="00750E24">
      <w:pPr>
        <w:spacing w:before="120" w:after="120" w:line="360" w:lineRule="auto"/>
      </w:pPr>
    </w:p>
    <w:p w:rsidR="00E5743D" w:rsidRDefault="00E5743D" w:rsidP="00750E24">
      <w:pPr>
        <w:spacing w:before="120" w:after="120" w:line="360" w:lineRule="auto"/>
      </w:pPr>
    </w:p>
    <w:p w:rsidR="00E5743D" w:rsidRDefault="00E5743D" w:rsidP="00750E24">
      <w:pPr>
        <w:spacing w:before="120" w:after="120" w:line="360" w:lineRule="auto"/>
      </w:pPr>
    </w:p>
    <w:p w:rsidR="00E5743D" w:rsidRDefault="00E5743D" w:rsidP="00750E24">
      <w:pPr>
        <w:spacing w:before="120" w:after="120" w:line="360" w:lineRule="auto"/>
      </w:pPr>
    </w:p>
    <w:p w:rsidR="00E5743D" w:rsidRDefault="00E5743D" w:rsidP="00750E24">
      <w:pPr>
        <w:spacing w:before="120" w:after="120" w:line="360" w:lineRule="auto"/>
      </w:pPr>
    </w:p>
    <w:p w:rsidR="002402F5" w:rsidRDefault="002402F5" w:rsidP="00750E24">
      <w:pPr>
        <w:spacing w:before="120" w:after="120" w:line="360" w:lineRule="auto"/>
      </w:pPr>
    </w:p>
    <w:p w:rsidR="002402F5" w:rsidRDefault="002402F5" w:rsidP="00750E24">
      <w:pPr>
        <w:spacing w:before="120" w:after="120" w:line="360" w:lineRule="auto"/>
      </w:pPr>
    </w:p>
    <w:p w:rsidR="002402F5" w:rsidRDefault="002402F5" w:rsidP="00750E24">
      <w:pPr>
        <w:spacing w:before="120" w:after="120" w:line="360" w:lineRule="auto"/>
      </w:pPr>
    </w:p>
    <w:p w:rsidR="00515CC0" w:rsidRDefault="00515CC0" w:rsidP="00750E24">
      <w:pPr>
        <w:spacing w:before="120" w:after="120" w:line="360" w:lineRule="auto"/>
      </w:pPr>
    </w:p>
    <w:p w:rsidR="00515CC0" w:rsidRDefault="00515CC0" w:rsidP="00750E24">
      <w:pPr>
        <w:spacing w:before="120" w:after="120" w:line="360" w:lineRule="auto"/>
      </w:pPr>
    </w:p>
    <w:p w:rsidR="00515CC0" w:rsidRDefault="00515CC0" w:rsidP="00750E24">
      <w:pPr>
        <w:spacing w:before="120" w:after="120" w:line="360" w:lineRule="auto"/>
      </w:pPr>
    </w:p>
    <w:p w:rsidR="00515CC0" w:rsidRDefault="00515CC0" w:rsidP="00750E24">
      <w:pPr>
        <w:spacing w:before="120" w:after="120" w:line="360" w:lineRule="auto"/>
      </w:pPr>
    </w:p>
    <w:p w:rsidR="002402F5" w:rsidRDefault="002402F5" w:rsidP="00022388">
      <w:pPr>
        <w:rPr>
          <w:rFonts w:ascii="Arial" w:hAnsi="Arial" w:cs="Arial"/>
          <w:sz w:val="28"/>
          <w:szCs w:val="28"/>
        </w:rPr>
      </w:pPr>
    </w:p>
    <w:p w:rsidR="002402F5" w:rsidRPr="00750E24" w:rsidRDefault="00750E24" w:rsidP="00750E24">
      <w:pPr>
        <w:pStyle w:val="Heading1"/>
        <w:spacing w:before="120" w:after="120" w:line="360" w:lineRule="auto"/>
        <w:jc w:val="center"/>
      </w:pPr>
      <w:bookmarkStart w:id="5" w:name="_Toc135279512"/>
      <w:bookmarkStart w:id="6" w:name="_Toc135280360"/>
      <w:r w:rsidRPr="002402F5">
        <w:lastRenderedPageBreak/>
        <w:t>MATERIAL Y MÉTODOS</w:t>
      </w:r>
      <w:bookmarkEnd w:id="5"/>
      <w:bookmarkEnd w:id="6"/>
    </w:p>
    <w:p w:rsidR="002402F5" w:rsidRDefault="002402F5" w:rsidP="00750E24">
      <w:pPr>
        <w:spacing w:before="120" w:after="120" w:line="360" w:lineRule="auto"/>
        <w:jc w:val="both"/>
      </w:pPr>
      <w:r w:rsidRPr="002402F5">
        <w:rPr>
          <w:rFonts w:ascii="Arial" w:hAnsi="Arial" w:cs="Arial"/>
          <w:sz w:val="24"/>
          <w:szCs w:val="24"/>
        </w:rPr>
        <w:t>Para esta re</w:t>
      </w:r>
      <w:r w:rsidR="00D96B7E">
        <w:rPr>
          <w:rFonts w:ascii="Arial" w:hAnsi="Arial" w:cs="Arial"/>
          <w:sz w:val="24"/>
          <w:szCs w:val="24"/>
        </w:rPr>
        <w:t>visión bibliográfica se realizaron</w:t>
      </w:r>
      <w:r w:rsidRPr="002402F5">
        <w:rPr>
          <w:rFonts w:ascii="Arial" w:hAnsi="Arial" w:cs="Arial"/>
          <w:sz w:val="24"/>
          <w:szCs w:val="24"/>
        </w:rPr>
        <w:t xml:space="preserve"> búsquedas de textos científicos publicados en bases de datos como </w:t>
      </w:r>
      <w:proofErr w:type="spellStart"/>
      <w:r w:rsidRPr="002402F5">
        <w:rPr>
          <w:rFonts w:ascii="Arial" w:hAnsi="Arial" w:cs="Arial"/>
          <w:sz w:val="24"/>
          <w:szCs w:val="24"/>
        </w:rPr>
        <w:t>EBSco</w:t>
      </w:r>
      <w:proofErr w:type="spellEnd"/>
      <w:r w:rsidRPr="002402F5">
        <w:rPr>
          <w:rFonts w:ascii="Arial" w:hAnsi="Arial" w:cs="Arial"/>
          <w:sz w:val="24"/>
          <w:szCs w:val="24"/>
        </w:rPr>
        <w:t xml:space="preserve">, </w:t>
      </w:r>
      <w:proofErr w:type="spellStart"/>
      <w:r w:rsidRPr="002402F5">
        <w:rPr>
          <w:rFonts w:ascii="Arial" w:hAnsi="Arial" w:cs="Arial"/>
          <w:sz w:val="24"/>
          <w:szCs w:val="24"/>
        </w:rPr>
        <w:t>UpToDate</w:t>
      </w:r>
      <w:proofErr w:type="spellEnd"/>
      <w:r w:rsidRPr="002402F5">
        <w:rPr>
          <w:rFonts w:ascii="Arial" w:hAnsi="Arial" w:cs="Arial"/>
          <w:sz w:val="24"/>
          <w:szCs w:val="24"/>
        </w:rPr>
        <w:t xml:space="preserve">, </w:t>
      </w:r>
      <w:proofErr w:type="spellStart"/>
      <w:r w:rsidRPr="002402F5">
        <w:rPr>
          <w:rFonts w:ascii="Arial" w:hAnsi="Arial" w:cs="Arial"/>
          <w:sz w:val="24"/>
          <w:szCs w:val="24"/>
        </w:rPr>
        <w:t>Medline</w:t>
      </w:r>
      <w:proofErr w:type="spellEnd"/>
      <w:r w:rsidRPr="002402F5">
        <w:rPr>
          <w:rFonts w:ascii="Arial" w:hAnsi="Arial" w:cs="Arial"/>
          <w:sz w:val="24"/>
          <w:szCs w:val="24"/>
        </w:rPr>
        <w:t xml:space="preserve"> y Google </w:t>
      </w:r>
      <w:proofErr w:type="spellStart"/>
      <w:r w:rsidRPr="002402F5">
        <w:rPr>
          <w:rFonts w:ascii="Arial" w:hAnsi="Arial" w:cs="Arial"/>
          <w:sz w:val="24"/>
          <w:szCs w:val="24"/>
        </w:rPr>
        <w:t>Scholar</w:t>
      </w:r>
      <w:proofErr w:type="spellEnd"/>
      <w:r w:rsidRPr="002402F5">
        <w:rPr>
          <w:rFonts w:ascii="Arial" w:hAnsi="Arial" w:cs="Arial"/>
          <w:sz w:val="24"/>
          <w:szCs w:val="24"/>
        </w:rPr>
        <w:t>. La búsqueda se limitó por medio del uso de las palabras clave</w:t>
      </w:r>
      <w:r w:rsidR="00D96B7E">
        <w:rPr>
          <w:rFonts w:ascii="Arial" w:hAnsi="Arial" w:cs="Arial"/>
          <w:sz w:val="24"/>
          <w:szCs w:val="24"/>
        </w:rPr>
        <w:t>s</w:t>
      </w:r>
      <w:r w:rsidRPr="002402F5">
        <w:rPr>
          <w:rFonts w:ascii="Arial" w:hAnsi="Arial" w:cs="Arial"/>
          <w:sz w:val="24"/>
          <w:szCs w:val="24"/>
        </w:rPr>
        <w:t xml:space="preserve">: </w:t>
      </w:r>
      <w:r w:rsidR="00750E24" w:rsidRPr="002402F5">
        <w:rPr>
          <w:rFonts w:ascii="Arial" w:hAnsi="Arial" w:cs="Arial"/>
          <w:sz w:val="24"/>
          <w:szCs w:val="24"/>
        </w:rPr>
        <w:t>melatonina,</w:t>
      </w:r>
      <w:r w:rsidRPr="002402F5">
        <w:rPr>
          <w:rFonts w:ascii="Arial" w:hAnsi="Arial" w:cs="Arial"/>
          <w:sz w:val="24"/>
          <w:szCs w:val="24"/>
        </w:rPr>
        <w:t xml:space="preserve"> análogos de la melatonina, trastornos del sueño. Se tomaron en cuenta textos escritos en idioma español e inglés con información actualizada y relevante en artículos científicos pub</w:t>
      </w:r>
      <w:r w:rsidR="00D96B7E">
        <w:rPr>
          <w:rFonts w:ascii="Arial" w:hAnsi="Arial" w:cs="Arial"/>
          <w:sz w:val="24"/>
          <w:szCs w:val="24"/>
        </w:rPr>
        <w:t xml:space="preserve">licados entre los años 2018 al </w:t>
      </w:r>
      <w:r w:rsidRPr="002402F5">
        <w:rPr>
          <w:rFonts w:ascii="Arial" w:hAnsi="Arial" w:cs="Arial"/>
          <w:sz w:val="24"/>
          <w:szCs w:val="24"/>
        </w:rPr>
        <w:t>2021. Posteriormente se filtraron los artículos obtenidos según su importancia científica. Se revisaron los resúmenes, conclusiones y en algunos casos los artículos completos, según llamó el interés de los investigadores; obteniendo así los documentos que incluían la información necesaria para el cumplimiento de los objetivos y ampliación de información</w:t>
      </w:r>
    </w:p>
    <w:p w:rsidR="002402F5" w:rsidRDefault="002402F5" w:rsidP="00750E24">
      <w:pPr>
        <w:spacing w:before="120" w:after="120" w:line="360" w:lineRule="auto"/>
        <w:jc w:val="both"/>
      </w:pPr>
    </w:p>
    <w:p w:rsidR="00E5743D" w:rsidRDefault="00E5743D" w:rsidP="00750E24">
      <w:pPr>
        <w:spacing w:before="120" w:after="120" w:line="360" w:lineRule="auto"/>
      </w:pPr>
    </w:p>
    <w:p w:rsidR="002402F5" w:rsidRDefault="002402F5" w:rsidP="00750E24">
      <w:pPr>
        <w:spacing w:before="120" w:after="120" w:line="360" w:lineRule="auto"/>
      </w:pPr>
    </w:p>
    <w:p w:rsidR="002402F5" w:rsidRDefault="002402F5" w:rsidP="00750E24">
      <w:pPr>
        <w:spacing w:before="120" w:after="120" w:line="360" w:lineRule="auto"/>
      </w:pPr>
    </w:p>
    <w:p w:rsidR="002402F5" w:rsidRDefault="002402F5" w:rsidP="00750E24">
      <w:pPr>
        <w:spacing w:before="120" w:after="120" w:line="360" w:lineRule="auto"/>
      </w:pPr>
    </w:p>
    <w:p w:rsidR="002402F5" w:rsidRDefault="002402F5" w:rsidP="00750E24">
      <w:pPr>
        <w:spacing w:before="120" w:after="120" w:line="360" w:lineRule="auto"/>
      </w:pPr>
    </w:p>
    <w:p w:rsidR="002402F5" w:rsidRDefault="002402F5" w:rsidP="00750E24">
      <w:pPr>
        <w:spacing w:before="120" w:after="120" w:line="360" w:lineRule="auto"/>
      </w:pPr>
    </w:p>
    <w:p w:rsidR="002402F5" w:rsidRDefault="002402F5" w:rsidP="00750E24">
      <w:pPr>
        <w:spacing w:before="120" w:after="120" w:line="360" w:lineRule="auto"/>
      </w:pPr>
    </w:p>
    <w:p w:rsidR="002402F5" w:rsidRDefault="002402F5" w:rsidP="00750E24">
      <w:pPr>
        <w:spacing w:before="120" w:after="120" w:line="360" w:lineRule="auto"/>
      </w:pPr>
    </w:p>
    <w:p w:rsidR="002402F5" w:rsidRDefault="002402F5" w:rsidP="00750E24">
      <w:pPr>
        <w:spacing w:before="120" w:after="120" w:line="360" w:lineRule="auto"/>
      </w:pPr>
    </w:p>
    <w:p w:rsidR="002402F5" w:rsidRDefault="002402F5" w:rsidP="00750E24">
      <w:pPr>
        <w:spacing w:before="120" w:after="120" w:line="360" w:lineRule="auto"/>
      </w:pPr>
    </w:p>
    <w:p w:rsidR="002402F5" w:rsidRDefault="002402F5" w:rsidP="00750E24">
      <w:pPr>
        <w:spacing w:before="120" w:after="120" w:line="360" w:lineRule="auto"/>
      </w:pPr>
    </w:p>
    <w:p w:rsidR="00742F91" w:rsidRDefault="00742F91" w:rsidP="00750E24">
      <w:pPr>
        <w:spacing w:before="120" w:after="120" w:line="360" w:lineRule="auto"/>
      </w:pPr>
    </w:p>
    <w:p w:rsidR="00742F91" w:rsidRDefault="00742F91" w:rsidP="00750E24">
      <w:pPr>
        <w:spacing w:before="120" w:after="120" w:line="360" w:lineRule="auto"/>
      </w:pPr>
    </w:p>
    <w:p w:rsidR="00750E24" w:rsidRDefault="00022388" w:rsidP="00022388">
      <w:pPr>
        <w:rPr>
          <w:rFonts w:ascii="Arial" w:hAnsi="Arial" w:cs="Arial"/>
          <w:sz w:val="28"/>
          <w:szCs w:val="28"/>
        </w:rPr>
      </w:pPr>
      <w:r>
        <w:rPr>
          <w:rFonts w:ascii="Arial" w:hAnsi="Arial" w:cs="Arial"/>
          <w:sz w:val="28"/>
          <w:szCs w:val="28"/>
        </w:rPr>
        <w:br w:type="page"/>
      </w:r>
    </w:p>
    <w:p w:rsidR="00515CC0" w:rsidRPr="00D32ED9" w:rsidRDefault="00750E24" w:rsidP="00750E24">
      <w:pPr>
        <w:pStyle w:val="Heading1"/>
        <w:spacing w:before="120" w:after="120" w:line="360" w:lineRule="auto"/>
        <w:jc w:val="center"/>
      </w:pPr>
      <w:bookmarkStart w:id="7" w:name="_Toc135279513"/>
      <w:bookmarkStart w:id="8" w:name="_Toc135280361"/>
      <w:r>
        <w:lastRenderedPageBreak/>
        <w:t>DESARROLLO</w:t>
      </w:r>
      <w:bookmarkEnd w:id="7"/>
      <w:bookmarkEnd w:id="8"/>
    </w:p>
    <w:p w:rsidR="00A904CE" w:rsidRDefault="00A904CE" w:rsidP="00750E24">
      <w:pPr>
        <w:spacing w:before="120" w:after="120" w:line="360" w:lineRule="auto"/>
        <w:jc w:val="both"/>
      </w:pPr>
      <w:r w:rsidRPr="002D2B43">
        <w:rPr>
          <w:rFonts w:ascii="Arial" w:hAnsi="Arial" w:cs="Arial"/>
          <w:sz w:val="24"/>
          <w:szCs w:val="24"/>
        </w:rPr>
        <w:t xml:space="preserve">Durante el día las células </w:t>
      </w:r>
      <w:r w:rsidR="00750E24" w:rsidRPr="002D2B43">
        <w:rPr>
          <w:rFonts w:ascii="Arial" w:hAnsi="Arial" w:cs="Arial"/>
          <w:sz w:val="24"/>
          <w:szCs w:val="24"/>
        </w:rPr>
        <w:t>foto receptoras</w:t>
      </w:r>
      <w:r w:rsidRPr="002D2B43">
        <w:rPr>
          <w:rFonts w:ascii="Arial" w:hAnsi="Arial" w:cs="Arial"/>
          <w:sz w:val="24"/>
          <w:szCs w:val="24"/>
        </w:rPr>
        <w:t xml:space="preserve"> de la retina se encuentran </w:t>
      </w:r>
      <w:proofErr w:type="spellStart"/>
      <w:r w:rsidRPr="002D2B43">
        <w:rPr>
          <w:rFonts w:ascii="Arial" w:hAnsi="Arial" w:cs="Arial"/>
          <w:sz w:val="24"/>
          <w:szCs w:val="24"/>
        </w:rPr>
        <w:t>hiperpolarizadas</w:t>
      </w:r>
      <w:proofErr w:type="spellEnd"/>
      <w:r w:rsidRPr="002D2B43">
        <w:rPr>
          <w:rFonts w:ascii="Arial" w:hAnsi="Arial" w:cs="Arial"/>
          <w:sz w:val="24"/>
          <w:szCs w:val="24"/>
        </w:rPr>
        <w:t xml:space="preserve"> y en reposo mientras que en la oscuridad se activan y estimulan </w:t>
      </w:r>
      <w:r w:rsidR="00882DEE">
        <w:rPr>
          <w:rFonts w:ascii="Arial" w:hAnsi="Arial" w:cs="Arial"/>
          <w:sz w:val="24"/>
          <w:szCs w:val="24"/>
        </w:rPr>
        <w:t>la vía retino-hipotálamo-espino</w:t>
      </w:r>
      <w:r w:rsidRPr="002D2B43">
        <w:rPr>
          <w:rFonts w:ascii="Arial" w:hAnsi="Arial" w:cs="Arial"/>
          <w:sz w:val="24"/>
          <w:szCs w:val="24"/>
        </w:rPr>
        <w:t xml:space="preserve">–pineal, el resultado final es la liberación de noradrenalina por parte de las terminaciones simpáticas que inervan la glándula pineal. La noradrenalina activa los receptores adrenérgicos alfa 1 y beta 2 de los </w:t>
      </w:r>
      <w:proofErr w:type="spellStart"/>
      <w:r w:rsidRPr="002D2B43">
        <w:rPr>
          <w:rFonts w:ascii="Arial" w:hAnsi="Arial" w:cs="Arial"/>
          <w:sz w:val="24"/>
          <w:szCs w:val="24"/>
        </w:rPr>
        <w:t>pinealocitos</w:t>
      </w:r>
      <w:proofErr w:type="spellEnd"/>
      <w:r w:rsidRPr="002D2B43">
        <w:rPr>
          <w:rFonts w:ascii="Arial" w:hAnsi="Arial" w:cs="Arial"/>
          <w:sz w:val="24"/>
          <w:szCs w:val="24"/>
        </w:rPr>
        <w:t xml:space="preserve"> acción que se traduce en un aumento de </w:t>
      </w:r>
      <w:proofErr w:type="spellStart"/>
      <w:r w:rsidRPr="002D2B43">
        <w:rPr>
          <w:rFonts w:ascii="Arial" w:hAnsi="Arial" w:cs="Arial"/>
          <w:sz w:val="24"/>
          <w:szCs w:val="24"/>
        </w:rPr>
        <w:t>AMPc</w:t>
      </w:r>
      <w:proofErr w:type="spellEnd"/>
      <w:r w:rsidRPr="002D2B43">
        <w:rPr>
          <w:rFonts w:ascii="Arial" w:hAnsi="Arial" w:cs="Arial"/>
          <w:sz w:val="24"/>
          <w:szCs w:val="24"/>
        </w:rPr>
        <w:t xml:space="preserve"> estimulando la expresión de las principales enzimas de síntesis de la melatonina</w:t>
      </w:r>
      <w:r>
        <w:t>.</w:t>
      </w:r>
      <w:r w:rsidR="00D214CA">
        <w:t xml:space="preserve"> </w:t>
      </w:r>
      <w:r w:rsidR="00D214CA" w:rsidRPr="00F97751">
        <w:rPr>
          <w:sz w:val="24"/>
          <w:szCs w:val="24"/>
          <w:vertAlign w:val="superscript"/>
        </w:rPr>
        <w:t>3</w:t>
      </w:r>
    </w:p>
    <w:p w:rsidR="005871F4" w:rsidRDefault="00877F27" w:rsidP="00750E24">
      <w:pPr>
        <w:spacing w:before="120" w:after="120" w:line="360" w:lineRule="auto"/>
      </w:pPr>
      <w:r>
        <w:rPr>
          <w:noProof/>
          <w:lang w:val="es-US" w:eastAsia="es-US"/>
        </w:rPr>
        <w:drawing>
          <wp:inline distT="0" distB="0" distL="0" distR="0" wp14:anchorId="69440B60" wp14:editId="72754CCB">
            <wp:extent cx="3575714" cy="2773073"/>
            <wp:effectExtent l="0" t="0" r="5715"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51320" t="36188" r="13312" b="15023"/>
                    <a:stretch/>
                  </pic:blipFill>
                  <pic:spPr bwMode="auto">
                    <a:xfrm>
                      <a:off x="0" y="0"/>
                      <a:ext cx="3597425" cy="2789910"/>
                    </a:xfrm>
                    <a:prstGeom prst="rect">
                      <a:avLst/>
                    </a:prstGeom>
                    <a:ln>
                      <a:noFill/>
                    </a:ln>
                    <a:extLst>
                      <a:ext uri="{53640926-AAD7-44D8-BBD7-CCE9431645EC}">
                        <a14:shadowObscured xmlns:a14="http://schemas.microsoft.com/office/drawing/2010/main"/>
                      </a:ext>
                    </a:extLst>
                  </pic:spPr>
                </pic:pic>
              </a:graphicData>
            </a:graphic>
          </wp:inline>
        </w:drawing>
      </w:r>
    </w:p>
    <w:p w:rsidR="00877F27" w:rsidRPr="002D2B43" w:rsidRDefault="00877F27" w:rsidP="00750E24">
      <w:pPr>
        <w:spacing w:before="120" w:after="120" w:line="360" w:lineRule="auto"/>
        <w:jc w:val="both"/>
        <w:rPr>
          <w:rFonts w:ascii="Arial" w:hAnsi="Arial" w:cs="Arial"/>
          <w:sz w:val="24"/>
          <w:szCs w:val="24"/>
        </w:rPr>
      </w:pPr>
      <w:r w:rsidRPr="002D2B43">
        <w:rPr>
          <w:rFonts w:ascii="Arial" w:hAnsi="Arial" w:cs="Arial"/>
          <w:sz w:val="24"/>
          <w:szCs w:val="24"/>
        </w:rPr>
        <w:t xml:space="preserve">La vía de síntesis es de L-triptófano de la dieta a serotonina, luego a N-acetil-serotonina y, finalmente, a melatonina. La N- </w:t>
      </w:r>
      <w:proofErr w:type="spellStart"/>
      <w:r w:rsidRPr="002D2B43">
        <w:rPr>
          <w:rFonts w:ascii="Arial" w:hAnsi="Arial" w:cs="Arial"/>
          <w:sz w:val="24"/>
          <w:szCs w:val="24"/>
        </w:rPr>
        <w:t>acetiltransferasa</w:t>
      </w:r>
      <w:proofErr w:type="spellEnd"/>
      <w:r w:rsidRPr="002D2B43">
        <w:rPr>
          <w:rFonts w:ascii="Arial" w:hAnsi="Arial" w:cs="Arial"/>
          <w:sz w:val="24"/>
          <w:szCs w:val="24"/>
        </w:rPr>
        <w:t xml:space="preserve"> (NAT) es la enzima que regula la velocidad de síntesis.</w:t>
      </w:r>
      <w:r w:rsidR="00D214CA" w:rsidRPr="00F97751">
        <w:rPr>
          <w:rFonts w:ascii="Arial" w:hAnsi="Arial" w:cs="Arial"/>
          <w:sz w:val="24"/>
          <w:szCs w:val="24"/>
          <w:vertAlign w:val="superscript"/>
        </w:rPr>
        <w:t>3</w:t>
      </w:r>
    </w:p>
    <w:p w:rsidR="00027A1F" w:rsidRPr="002D2B43" w:rsidRDefault="00DF47F7" w:rsidP="00750E24">
      <w:pPr>
        <w:spacing w:before="120" w:after="120" w:line="360" w:lineRule="auto"/>
        <w:jc w:val="both"/>
        <w:rPr>
          <w:rFonts w:ascii="Arial" w:hAnsi="Arial" w:cs="Arial"/>
          <w:sz w:val="24"/>
          <w:szCs w:val="24"/>
        </w:rPr>
      </w:pPr>
      <w:r w:rsidRPr="002D2B43">
        <w:rPr>
          <w:rFonts w:ascii="Arial" w:hAnsi="Arial" w:cs="Arial"/>
          <w:sz w:val="24"/>
          <w:szCs w:val="24"/>
        </w:rPr>
        <w:t xml:space="preserve">La secreción de melatonina sufre variaciones según la edad: </w:t>
      </w:r>
      <w:r w:rsidR="00027A1F" w:rsidRPr="002D2B43">
        <w:rPr>
          <w:rFonts w:ascii="Arial" w:hAnsi="Arial" w:cs="Arial"/>
          <w:sz w:val="24"/>
          <w:szCs w:val="24"/>
        </w:rPr>
        <w:t>El feto no la produce</w:t>
      </w:r>
      <w:r w:rsidR="00A06647" w:rsidRPr="002D2B43">
        <w:rPr>
          <w:rFonts w:ascii="Arial" w:hAnsi="Arial" w:cs="Arial"/>
          <w:sz w:val="24"/>
          <w:szCs w:val="24"/>
        </w:rPr>
        <w:t xml:space="preserve">, sino que la recibe de la madre a través de la placenta, </w:t>
      </w:r>
      <w:r w:rsidRPr="002D2B43">
        <w:rPr>
          <w:rFonts w:ascii="Arial" w:hAnsi="Arial" w:cs="Arial"/>
          <w:sz w:val="24"/>
          <w:szCs w:val="24"/>
        </w:rPr>
        <w:t>e</w:t>
      </w:r>
      <w:r w:rsidR="00A06647" w:rsidRPr="002D2B43">
        <w:rPr>
          <w:rFonts w:ascii="Arial" w:hAnsi="Arial" w:cs="Arial"/>
          <w:sz w:val="24"/>
          <w:szCs w:val="24"/>
        </w:rPr>
        <w:t>l recién nacido</w:t>
      </w:r>
      <w:r w:rsidRPr="002D2B43">
        <w:rPr>
          <w:rFonts w:ascii="Arial" w:hAnsi="Arial" w:cs="Arial"/>
          <w:sz w:val="24"/>
          <w:szCs w:val="24"/>
        </w:rPr>
        <w:t xml:space="preserve"> segrega muy poca, el ritmo se vuelve circadiano </w:t>
      </w:r>
      <w:r w:rsidR="00B412AE" w:rsidRPr="002D2B43">
        <w:rPr>
          <w:rFonts w:ascii="Arial" w:hAnsi="Arial" w:cs="Arial"/>
          <w:sz w:val="24"/>
          <w:szCs w:val="24"/>
        </w:rPr>
        <w:t>después de los tres meses y se alcanzan los picos nocturnos máximos entre uno y tres años de edad,</w:t>
      </w:r>
      <w:r w:rsidRPr="002D2B43">
        <w:rPr>
          <w:rFonts w:ascii="Arial" w:hAnsi="Arial" w:cs="Arial"/>
          <w:sz w:val="24"/>
          <w:szCs w:val="24"/>
        </w:rPr>
        <w:t xml:space="preserve"> la producción y secreción rítmica de melatonina se mantiene hasta la pubertad, cuando disminuye de manera notable, para estabilizarse de nuevo hasta los 35-40 años. A partir de aquí, la producción de melatonina decae y hacia los 55-65 años, la amplitud del pico nocturno de melatonina es suficientemente pequeña como para no ser bien detectado por las células, lo que condiciona la pérdida de su capacidad cronobiótica.</w:t>
      </w:r>
      <w:r w:rsidR="00D214CA" w:rsidRPr="00F97751">
        <w:rPr>
          <w:rFonts w:ascii="Arial" w:hAnsi="Arial" w:cs="Arial"/>
          <w:sz w:val="24"/>
          <w:szCs w:val="24"/>
          <w:vertAlign w:val="superscript"/>
        </w:rPr>
        <w:t>3</w:t>
      </w:r>
    </w:p>
    <w:p w:rsidR="00D214CA" w:rsidRDefault="00027A1F" w:rsidP="00750E24">
      <w:pPr>
        <w:spacing w:before="120" w:after="120" w:line="360" w:lineRule="auto"/>
        <w:jc w:val="both"/>
        <w:rPr>
          <w:rFonts w:ascii="Arial" w:hAnsi="Arial" w:cs="Arial"/>
          <w:sz w:val="24"/>
          <w:szCs w:val="24"/>
        </w:rPr>
      </w:pPr>
      <w:r w:rsidRPr="002D2B43">
        <w:rPr>
          <w:rFonts w:ascii="Arial" w:hAnsi="Arial" w:cs="Arial"/>
          <w:sz w:val="24"/>
          <w:szCs w:val="24"/>
        </w:rPr>
        <w:lastRenderedPageBreak/>
        <w:t xml:space="preserve">Una vez producida, la melatonina pasa a </w:t>
      </w:r>
      <w:r w:rsidR="009B4FA6" w:rsidRPr="002D2B43">
        <w:rPr>
          <w:rFonts w:ascii="Arial" w:hAnsi="Arial" w:cs="Arial"/>
          <w:sz w:val="24"/>
          <w:szCs w:val="24"/>
        </w:rPr>
        <w:t>la circulación y al líquido cef</w:t>
      </w:r>
      <w:r w:rsidRPr="002D2B43">
        <w:rPr>
          <w:rFonts w:ascii="Arial" w:hAnsi="Arial" w:cs="Arial"/>
          <w:sz w:val="24"/>
          <w:szCs w:val="24"/>
        </w:rPr>
        <w:t>alorraquídeo</w:t>
      </w:r>
      <w:r w:rsidR="00314CAB" w:rsidRPr="002D2B43">
        <w:rPr>
          <w:rFonts w:ascii="Arial" w:hAnsi="Arial" w:cs="Arial"/>
          <w:sz w:val="24"/>
          <w:szCs w:val="24"/>
        </w:rPr>
        <w:t>,</w:t>
      </w:r>
      <w:r w:rsidRPr="002D2B43">
        <w:rPr>
          <w:rFonts w:ascii="Arial" w:hAnsi="Arial" w:cs="Arial"/>
          <w:sz w:val="24"/>
          <w:szCs w:val="24"/>
        </w:rPr>
        <w:t xml:space="preserve"> tiene una vida media de unos 3</w:t>
      </w:r>
      <w:r w:rsidR="00314CAB" w:rsidRPr="002D2B43">
        <w:rPr>
          <w:rFonts w:ascii="Arial" w:hAnsi="Arial" w:cs="Arial"/>
          <w:sz w:val="24"/>
          <w:szCs w:val="24"/>
        </w:rPr>
        <w:t>0 minutos, se metaboliza princi</w:t>
      </w:r>
      <w:r w:rsidRPr="002D2B43">
        <w:rPr>
          <w:rFonts w:ascii="Arial" w:hAnsi="Arial" w:cs="Arial"/>
          <w:sz w:val="24"/>
          <w:szCs w:val="24"/>
        </w:rPr>
        <w:t xml:space="preserve">palmente en el hígado y se elimina por </w:t>
      </w:r>
      <w:r w:rsidR="00314CAB" w:rsidRPr="002D2B43">
        <w:rPr>
          <w:rFonts w:ascii="Arial" w:hAnsi="Arial" w:cs="Arial"/>
          <w:sz w:val="24"/>
          <w:szCs w:val="24"/>
        </w:rPr>
        <w:t>la orina en forma de 6-sulf</w:t>
      </w:r>
      <w:r w:rsidRPr="002D2B43">
        <w:rPr>
          <w:rFonts w:ascii="Arial" w:hAnsi="Arial" w:cs="Arial"/>
          <w:sz w:val="24"/>
          <w:szCs w:val="24"/>
        </w:rPr>
        <w:t xml:space="preserve">atoximelatonina (95%). En plasma, la melatonina </w:t>
      </w:r>
      <w:r w:rsidR="00882DEE">
        <w:rPr>
          <w:rFonts w:ascii="Arial" w:hAnsi="Arial" w:cs="Arial"/>
          <w:sz w:val="24"/>
          <w:szCs w:val="24"/>
        </w:rPr>
        <w:t>se une</w:t>
      </w:r>
      <w:r w:rsidRPr="002D2B43">
        <w:rPr>
          <w:rFonts w:ascii="Arial" w:hAnsi="Arial" w:cs="Arial"/>
          <w:sz w:val="24"/>
          <w:szCs w:val="24"/>
        </w:rPr>
        <w:t xml:space="preserve"> mayoritariamente a </w:t>
      </w:r>
      <w:r w:rsidR="009B4FA6" w:rsidRPr="002D2B43">
        <w:rPr>
          <w:rFonts w:ascii="Arial" w:hAnsi="Arial" w:cs="Arial"/>
          <w:sz w:val="24"/>
          <w:szCs w:val="24"/>
        </w:rPr>
        <w:t xml:space="preserve">la </w:t>
      </w:r>
      <w:r w:rsidRPr="002D2B43">
        <w:rPr>
          <w:rFonts w:ascii="Arial" w:hAnsi="Arial" w:cs="Arial"/>
          <w:sz w:val="24"/>
          <w:szCs w:val="24"/>
        </w:rPr>
        <w:t>albúmina (70%), mientras que un 3</w:t>
      </w:r>
      <w:r w:rsidR="00826E64">
        <w:rPr>
          <w:rFonts w:ascii="Arial" w:hAnsi="Arial" w:cs="Arial"/>
          <w:sz w:val="24"/>
          <w:szCs w:val="24"/>
        </w:rPr>
        <w:t>0% va libre y pasa a la saliva.</w:t>
      </w:r>
      <w:r w:rsidR="00E06A56" w:rsidRPr="00F97751">
        <w:rPr>
          <w:rFonts w:ascii="Arial" w:hAnsi="Arial" w:cs="Arial"/>
          <w:sz w:val="24"/>
          <w:szCs w:val="24"/>
          <w:vertAlign w:val="superscript"/>
        </w:rPr>
        <w:t>4</w:t>
      </w:r>
    </w:p>
    <w:p w:rsidR="00654B70" w:rsidRPr="002D2B43" w:rsidRDefault="00654B70" w:rsidP="00750E24">
      <w:pPr>
        <w:spacing w:before="120" w:after="120" w:line="360" w:lineRule="auto"/>
        <w:jc w:val="both"/>
        <w:rPr>
          <w:rFonts w:ascii="Arial" w:hAnsi="Arial" w:cs="Arial"/>
          <w:sz w:val="24"/>
          <w:szCs w:val="24"/>
        </w:rPr>
      </w:pPr>
      <w:r w:rsidRPr="002D2B43">
        <w:rPr>
          <w:rFonts w:ascii="Arial" w:hAnsi="Arial" w:cs="Arial"/>
          <w:sz w:val="24"/>
          <w:szCs w:val="24"/>
        </w:rPr>
        <w:t xml:space="preserve">La melatonina ejerce su acción mediante unión a dos tipos principales de receptores MT1 y MT2. Se ha </w:t>
      </w:r>
      <w:proofErr w:type="spellStart"/>
      <w:r w:rsidRPr="002D2B43">
        <w:rPr>
          <w:rFonts w:ascii="Arial" w:hAnsi="Arial" w:cs="Arial"/>
          <w:sz w:val="24"/>
          <w:szCs w:val="24"/>
        </w:rPr>
        <w:t>identiﬁcado</w:t>
      </w:r>
      <w:proofErr w:type="spellEnd"/>
      <w:r w:rsidRPr="002D2B43">
        <w:rPr>
          <w:rFonts w:ascii="Arial" w:hAnsi="Arial" w:cs="Arial"/>
          <w:sz w:val="24"/>
          <w:szCs w:val="24"/>
        </w:rPr>
        <w:t xml:space="preserve"> un tercer receptor (MT3) cuya función y relevancia aún no es bien conocida. No está bien </w:t>
      </w:r>
      <w:proofErr w:type="spellStart"/>
      <w:r w:rsidRPr="002D2B43">
        <w:rPr>
          <w:rFonts w:ascii="Arial" w:hAnsi="Arial" w:cs="Arial"/>
          <w:sz w:val="24"/>
          <w:szCs w:val="24"/>
        </w:rPr>
        <w:t>deﬁnida</w:t>
      </w:r>
      <w:proofErr w:type="spellEnd"/>
      <w:r w:rsidRPr="002D2B43">
        <w:rPr>
          <w:rFonts w:ascii="Arial" w:hAnsi="Arial" w:cs="Arial"/>
          <w:sz w:val="24"/>
          <w:szCs w:val="24"/>
        </w:rPr>
        <w:t xml:space="preserve"> la función de cada uno de estos receptores. Se ha especulado que MT1 tendría más relación con el efecto hipnótico y MT2 con la regulación del ritmo circadiano, pero esta separación de funciones no es del todo clara. También se ha implicado MT2 en la modulación del dolor, dada su expresión en los núcleos reticular y </w:t>
      </w:r>
      <w:proofErr w:type="spellStart"/>
      <w:r w:rsidRPr="002D2B43">
        <w:rPr>
          <w:rFonts w:ascii="Arial" w:hAnsi="Arial" w:cs="Arial"/>
          <w:sz w:val="24"/>
          <w:szCs w:val="24"/>
        </w:rPr>
        <w:t>ventromedial</w:t>
      </w:r>
      <w:proofErr w:type="spellEnd"/>
      <w:r w:rsidRPr="002D2B43">
        <w:rPr>
          <w:rFonts w:ascii="Arial" w:hAnsi="Arial" w:cs="Arial"/>
          <w:sz w:val="24"/>
          <w:szCs w:val="24"/>
        </w:rPr>
        <w:t xml:space="preserve"> de tálamo y en la sustancia gris </w:t>
      </w:r>
      <w:proofErr w:type="spellStart"/>
      <w:r w:rsidRPr="002D2B43">
        <w:rPr>
          <w:rFonts w:ascii="Arial" w:hAnsi="Arial" w:cs="Arial"/>
          <w:sz w:val="24"/>
          <w:szCs w:val="24"/>
        </w:rPr>
        <w:t>periacueductal</w:t>
      </w:r>
      <w:proofErr w:type="spellEnd"/>
      <w:r w:rsidRPr="002D2B43">
        <w:rPr>
          <w:rFonts w:ascii="Arial" w:hAnsi="Arial" w:cs="Arial"/>
          <w:sz w:val="24"/>
          <w:szCs w:val="24"/>
        </w:rPr>
        <w:t xml:space="preserve"> ventrolateral</w:t>
      </w:r>
      <w:r w:rsidR="003335F6" w:rsidRPr="002D2B43">
        <w:rPr>
          <w:rFonts w:ascii="Arial" w:hAnsi="Arial" w:cs="Arial"/>
          <w:sz w:val="24"/>
          <w:szCs w:val="24"/>
        </w:rPr>
        <w:t>.</w:t>
      </w:r>
      <w:r w:rsidR="00E06A56" w:rsidRPr="00826E64">
        <w:rPr>
          <w:rFonts w:ascii="Arial" w:hAnsi="Arial" w:cs="Arial"/>
          <w:sz w:val="24"/>
          <w:szCs w:val="24"/>
          <w:vertAlign w:val="superscript"/>
        </w:rPr>
        <w:t>4</w:t>
      </w:r>
    </w:p>
    <w:p w:rsidR="00911FE0" w:rsidRPr="002D2B43" w:rsidRDefault="00911FE0" w:rsidP="00750E24">
      <w:pPr>
        <w:spacing w:before="120" w:after="120" w:line="360" w:lineRule="auto"/>
        <w:jc w:val="both"/>
        <w:rPr>
          <w:rFonts w:ascii="Arial" w:hAnsi="Arial" w:cs="Arial"/>
          <w:sz w:val="24"/>
          <w:szCs w:val="24"/>
        </w:rPr>
      </w:pPr>
      <w:r w:rsidRPr="002D2B43">
        <w:rPr>
          <w:rFonts w:ascii="Arial" w:hAnsi="Arial" w:cs="Arial"/>
          <w:sz w:val="24"/>
          <w:szCs w:val="24"/>
        </w:rPr>
        <w:t xml:space="preserve">Esos efectos mediados por receptor se asocian a la inhibición de la actividad eléctrica cerebral inducida por la melatonina. El componente de las ondas lentas del sueño en el electroencefalograma parece depender de una activación </w:t>
      </w:r>
      <w:proofErr w:type="spellStart"/>
      <w:r w:rsidRPr="002D2B43">
        <w:rPr>
          <w:rFonts w:ascii="Arial" w:hAnsi="Arial" w:cs="Arial"/>
          <w:sz w:val="24"/>
          <w:szCs w:val="24"/>
        </w:rPr>
        <w:t>gabérgica</w:t>
      </w:r>
      <w:proofErr w:type="spellEnd"/>
      <w:r w:rsidRPr="002D2B43">
        <w:rPr>
          <w:rFonts w:ascii="Arial" w:hAnsi="Arial" w:cs="Arial"/>
          <w:sz w:val="24"/>
          <w:szCs w:val="24"/>
        </w:rPr>
        <w:t xml:space="preserve"> en el núcleo reticular del tálamo, que es precisamente el que induce las benzodiacepinas. Los efectos de la melatonina comparten esa activación del complejo GABAA-benzodiacepinas que ocurre en diferentes ár</w:t>
      </w:r>
      <w:r w:rsidR="00882DEE">
        <w:rPr>
          <w:rFonts w:ascii="Arial" w:hAnsi="Arial" w:cs="Arial"/>
          <w:sz w:val="24"/>
          <w:szCs w:val="24"/>
        </w:rPr>
        <w:t>eas cerebrales, incluyendo los núcleos supraquiasmático (NS</w:t>
      </w:r>
      <w:r w:rsidRPr="002D2B43">
        <w:rPr>
          <w:rFonts w:ascii="Arial" w:hAnsi="Arial" w:cs="Arial"/>
          <w:sz w:val="24"/>
          <w:szCs w:val="24"/>
        </w:rPr>
        <w:t>Q</w:t>
      </w:r>
      <w:r w:rsidR="00882DEE">
        <w:rPr>
          <w:rFonts w:ascii="Arial" w:hAnsi="Arial" w:cs="Arial"/>
          <w:sz w:val="24"/>
          <w:szCs w:val="24"/>
        </w:rPr>
        <w:t>)</w:t>
      </w:r>
      <w:r w:rsidRPr="002D2B43">
        <w:rPr>
          <w:rFonts w:ascii="Arial" w:hAnsi="Arial" w:cs="Arial"/>
          <w:sz w:val="24"/>
          <w:szCs w:val="24"/>
        </w:rPr>
        <w:t>, lo que puede ser un efecto crucial de esta hor</w:t>
      </w:r>
      <w:r w:rsidR="00882DEE">
        <w:rPr>
          <w:rFonts w:ascii="Arial" w:hAnsi="Arial" w:cs="Arial"/>
          <w:sz w:val="24"/>
          <w:szCs w:val="24"/>
        </w:rPr>
        <w:t>mona sobre el inicio del sueño.</w:t>
      </w:r>
      <w:r w:rsidR="00B71538" w:rsidRPr="00826E64">
        <w:rPr>
          <w:rFonts w:ascii="Arial" w:hAnsi="Arial" w:cs="Arial"/>
          <w:sz w:val="24"/>
          <w:szCs w:val="24"/>
          <w:vertAlign w:val="superscript"/>
        </w:rPr>
        <w:t>4</w:t>
      </w:r>
    </w:p>
    <w:p w:rsidR="00911FE0" w:rsidRPr="002D2B43" w:rsidRDefault="00911FE0" w:rsidP="00750E24">
      <w:pPr>
        <w:spacing w:before="120" w:after="120" w:line="360" w:lineRule="auto"/>
        <w:jc w:val="both"/>
        <w:rPr>
          <w:rFonts w:ascii="Arial" w:hAnsi="Arial" w:cs="Arial"/>
          <w:sz w:val="24"/>
          <w:szCs w:val="24"/>
        </w:rPr>
      </w:pPr>
      <w:r w:rsidRPr="002D2B43">
        <w:rPr>
          <w:rFonts w:ascii="Arial" w:hAnsi="Arial" w:cs="Arial"/>
          <w:sz w:val="24"/>
          <w:szCs w:val="24"/>
        </w:rPr>
        <w:t xml:space="preserve">Con el inicio del sueño comienzan a inhibirse las neuronas </w:t>
      </w:r>
      <w:proofErr w:type="spellStart"/>
      <w:r w:rsidRPr="002D2B43">
        <w:rPr>
          <w:rFonts w:ascii="Arial" w:hAnsi="Arial" w:cs="Arial"/>
          <w:sz w:val="24"/>
          <w:szCs w:val="24"/>
        </w:rPr>
        <w:t>hipocretinérgicas</w:t>
      </w:r>
      <w:proofErr w:type="spellEnd"/>
      <w:r w:rsidRPr="002D2B43">
        <w:rPr>
          <w:rFonts w:ascii="Arial" w:hAnsi="Arial" w:cs="Arial"/>
          <w:sz w:val="24"/>
          <w:szCs w:val="24"/>
        </w:rPr>
        <w:t>/</w:t>
      </w:r>
      <w:proofErr w:type="spellStart"/>
      <w:r w:rsidRPr="002D2B43">
        <w:rPr>
          <w:rFonts w:ascii="Arial" w:hAnsi="Arial" w:cs="Arial"/>
          <w:sz w:val="24"/>
          <w:szCs w:val="24"/>
        </w:rPr>
        <w:t>orexinérgicas</w:t>
      </w:r>
      <w:proofErr w:type="spellEnd"/>
      <w:r w:rsidRPr="002D2B43">
        <w:rPr>
          <w:rFonts w:ascii="Arial" w:hAnsi="Arial" w:cs="Arial"/>
          <w:sz w:val="24"/>
          <w:szCs w:val="24"/>
        </w:rPr>
        <w:t xml:space="preserve"> del hipotálamo </w:t>
      </w:r>
      <w:proofErr w:type="spellStart"/>
      <w:r w:rsidRPr="002D2B43">
        <w:rPr>
          <w:rFonts w:ascii="Arial" w:hAnsi="Arial" w:cs="Arial"/>
          <w:sz w:val="24"/>
          <w:szCs w:val="24"/>
        </w:rPr>
        <w:t>posterolateral</w:t>
      </w:r>
      <w:proofErr w:type="spellEnd"/>
      <w:r w:rsidRPr="002D2B43">
        <w:rPr>
          <w:rFonts w:ascii="Arial" w:hAnsi="Arial" w:cs="Arial"/>
          <w:sz w:val="24"/>
          <w:szCs w:val="24"/>
        </w:rPr>
        <w:t>, las cuales, entre otras acciones, activan directamente la corteza cerebral. En consecuencia, el inicio del sueño inducido por la melatonina inhibe la actividad de dichas neuronas, favoreciendo una disminución de la actividad cortica</w:t>
      </w:r>
      <w:r w:rsidR="00826E64">
        <w:rPr>
          <w:rFonts w:ascii="Arial" w:hAnsi="Arial" w:cs="Arial"/>
          <w:sz w:val="24"/>
          <w:szCs w:val="24"/>
        </w:rPr>
        <w:t>l y la aparición de sueño REM.</w:t>
      </w:r>
      <w:r w:rsidR="00B71538" w:rsidRPr="00826E64">
        <w:rPr>
          <w:rFonts w:ascii="Arial" w:hAnsi="Arial" w:cs="Arial"/>
          <w:sz w:val="24"/>
          <w:szCs w:val="24"/>
          <w:vertAlign w:val="superscript"/>
        </w:rPr>
        <w:t>4</w:t>
      </w:r>
      <w:r w:rsidRPr="002D2B43">
        <w:rPr>
          <w:rFonts w:ascii="Arial" w:hAnsi="Arial" w:cs="Arial"/>
          <w:sz w:val="24"/>
          <w:szCs w:val="24"/>
        </w:rPr>
        <w:t xml:space="preserve"> </w:t>
      </w:r>
    </w:p>
    <w:p w:rsidR="003335F6" w:rsidRPr="002D2B43" w:rsidRDefault="00654B70" w:rsidP="00750E24">
      <w:pPr>
        <w:spacing w:before="120" w:after="120" w:line="360" w:lineRule="auto"/>
        <w:jc w:val="both"/>
        <w:rPr>
          <w:rFonts w:ascii="Arial" w:hAnsi="Arial" w:cs="Arial"/>
          <w:sz w:val="24"/>
          <w:szCs w:val="24"/>
        </w:rPr>
      </w:pPr>
      <w:r w:rsidRPr="002D2B43">
        <w:rPr>
          <w:rFonts w:ascii="Arial" w:hAnsi="Arial" w:cs="Arial"/>
          <w:sz w:val="24"/>
          <w:szCs w:val="24"/>
        </w:rPr>
        <w:t xml:space="preserve">El receptor completo es un dímero. Habitualmente se forman </w:t>
      </w:r>
      <w:proofErr w:type="spellStart"/>
      <w:r w:rsidRPr="002D2B43">
        <w:rPr>
          <w:rFonts w:ascii="Arial" w:hAnsi="Arial" w:cs="Arial"/>
          <w:sz w:val="24"/>
          <w:szCs w:val="24"/>
        </w:rPr>
        <w:t>homodímeros</w:t>
      </w:r>
      <w:proofErr w:type="spellEnd"/>
      <w:r w:rsidRPr="002D2B43">
        <w:rPr>
          <w:rFonts w:ascii="Arial" w:hAnsi="Arial" w:cs="Arial"/>
          <w:sz w:val="24"/>
          <w:szCs w:val="24"/>
        </w:rPr>
        <w:t xml:space="preserve"> </w:t>
      </w:r>
      <w:r w:rsidR="00297ACC" w:rsidRPr="002D2B43">
        <w:rPr>
          <w:rFonts w:ascii="Arial" w:hAnsi="Arial" w:cs="Arial"/>
          <w:sz w:val="24"/>
          <w:szCs w:val="24"/>
        </w:rPr>
        <w:t xml:space="preserve">MT1/MT1 </w:t>
      </w:r>
      <w:r w:rsidRPr="002D2B43">
        <w:rPr>
          <w:rFonts w:ascii="Arial" w:hAnsi="Arial" w:cs="Arial"/>
          <w:sz w:val="24"/>
          <w:szCs w:val="24"/>
        </w:rPr>
        <w:t xml:space="preserve">y MT2/MT2, pero también </w:t>
      </w:r>
      <w:proofErr w:type="spellStart"/>
      <w:r w:rsidRPr="002D2B43">
        <w:rPr>
          <w:rFonts w:ascii="Arial" w:hAnsi="Arial" w:cs="Arial"/>
          <w:sz w:val="24"/>
          <w:szCs w:val="24"/>
        </w:rPr>
        <w:t>heterodímeros</w:t>
      </w:r>
      <w:proofErr w:type="spellEnd"/>
      <w:r w:rsidRPr="002D2B43">
        <w:rPr>
          <w:rFonts w:ascii="Arial" w:hAnsi="Arial" w:cs="Arial"/>
          <w:sz w:val="24"/>
          <w:szCs w:val="24"/>
        </w:rPr>
        <w:t xml:space="preserve"> MT1/MT2, con respuestas algo </w:t>
      </w:r>
      <w:r w:rsidR="00297ACC" w:rsidRPr="002D2B43">
        <w:rPr>
          <w:rFonts w:ascii="Arial" w:hAnsi="Arial" w:cs="Arial"/>
          <w:sz w:val="24"/>
          <w:szCs w:val="24"/>
        </w:rPr>
        <w:t xml:space="preserve">diferentes </w:t>
      </w:r>
      <w:r w:rsidRPr="002D2B43">
        <w:rPr>
          <w:rFonts w:ascii="Arial" w:hAnsi="Arial" w:cs="Arial"/>
          <w:sz w:val="24"/>
          <w:szCs w:val="24"/>
        </w:rPr>
        <w:t xml:space="preserve">a la acción de la melatonina. MT1 forma también dímeros con la proteína GPR50, la </w:t>
      </w:r>
      <w:r w:rsidR="00297ACC" w:rsidRPr="002D2B43">
        <w:rPr>
          <w:rFonts w:ascii="Arial" w:hAnsi="Arial" w:cs="Arial"/>
          <w:sz w:val="24"/>
          <w:szCs w:val="24"/>
        </w:rPr>
        <w:t xml:space="preserve">cual </w:t>
      </w:r>
      <w:r w:rsidRPr="002D2B43">
        <w:rPr>
          <w:rFonts w:ascii="Arial" w:hAnsi="Arial" w:cs="Arial"/>
          <w:sz w:val="24"/>
          <w:szCs w:val="24"/>
        </w:rPr>
        <w:t>no se une directamente a la melato</w:t>
      </w:r>
      <w:r w:rsidR="00297ACC" w:rsidRPr="002D2B43">
        <w:rPr>
          <w:rFonts w:ascii="Arial" w:hAnsi="Arial" w:cs="Arial"/>
          <w:sz w:val="24"/>
          <w:szCs w:val="24"/>
        </w:rPr>
        <w:t xml:space="preserve">nina pero </w:t>
      </w:r>
      <w:proofErr w:type="spellStart"/>
      <w:r w:rsidR="00297ACC" w:rsidRPr="002D2B43">
        <w:rPr>
          <w:rFonts w:ascii="Arial" w:hAnsi="Arial" w:cs="Arial"/>
          <w:sz w:val="24"/>
          <w:szCs w:val="24"/>
        </w:rPr>
        <w:t>modiﬁca</w:t>
      </w:r>
      <w:proofErr w:type="spellEnd"/>
      <w:r w:rsidR="00297ACC" w:rsidRPr="002D2B43">
        <w:rPr>
          <w:rFonts w:ascii="Arial" w:hAnsi="Arial" w:cs="Arial"/>
          <w:sz w:val="24"/>
          <w:szCs w:val="24"/>
        </w:rPr>
        <w:t xml:space="preserve"> la respuesta de MT1. Tanto MT1 como MT2 pueden formar </w:t>
      </w:r>
      <w:proofErr w:type="spellStart"/>
      <w:r w:rsidR="00297ACC" w:rsidRPr="002D2B43">
        <w:rPr>
          <w:rFonts w:ascii="Arial" w:hAnsi="Arial" w:cs="Arial"/>
          <w:sz w:val="24"/>
          <w:szCs w:val="24"/>
        </w:rPr>
        <w:t>heterodímeros</w:t>
      </w:r>
      <w:proofErr w:type="spellEnd"/>
      <w:r w:rsidR="00297ACC" w:rsidRPr="002D2B43">
        <w:rPr>
          <w:rFonts w:ascii="Arial" w:hAnsi="Arial" w:cs="Arial"/>
          <w:sz w:val="24"/>
          <w:szCs w:val="24"/>
        </w:rPr>
        <w:t xml:space="preserve"> con el receptor de serotonina 5HT2C, implicados en el control del ánimo</w:t>
      </w:r>
      <w:r w:rsidR="003335F6" w:rsidRPr="002D2B43">
        <w:rPr>
          <w:rFonts w:ascii="Arial" w:hAnsi="Arial" w:cs="Arial"/>
          <w:sz w:val="24"/>
          <w:szCs w:val="24"/>
        </w:rPr>
        <w:t>.</w:t>
      </w:r>
      <w:r w:rsidR="00B71538" w:rsidRPr="00826E64">
        <w:rPr>
          <w:rFonts w:ascii="Arial" w:hAnsi="Arial" w:cs="Arial"/>
          <w:sz w:val="24"/>
          <w:szCs w:val="24"/>
          <w:vertAlign w:val="superscript"/>
        </w:rPr>
        <w:t>3</w:t>
      </w:r>
    </w:p>
    <w:p w:rsidR="00911FE0" w:rsidRPr="002D2B43" w:rsidRDefault="00297ACC" w:rsidP="00750E24">
      <w:pPr>
        <w:spacing w:before="120" w:after="120" w:line="360" w:lineRule="auto"/>
        <w:jc w:val="both"/>
        <w:rPr>
          <w:rFonts w:ascii="Arial" w:hAnsi="Arial" w:cs="Arial"/>
          <w:sz w:val="24"/>
          <w:szCs w:val="24"/>
        </w:rPr>
      </w:pPr>
      <w:r w:rsidRPr="002D2B43">
        <w:rPr>
          <w:rFonts w:ascii="Arial" w:hAnsi="Arial" w:cs="Arial"/>
          <w:sz w:val="24"/>
          <w:szCs w:val="24"/>
        </w:rPr>
        <w:lastRenderedPageBreak/>
        <w:t xml:space="preserve">Los receptores MT1 y MT2 son </w:t>
      </w:r>
      <w:proofErr w:type="spellStart"/>
      <w:r w:rsidRPr="002D2B43">
        <w:rPr>
          <w:rFonts w:ascii="Arial" w:hAnsi="Arial" w:cs="Arial"/>
          <w:sz w:val="24"/>
          <w:szCs w:val="24"/>
        </w:rPr>
        <w:t>metabotrópicos</w:t>
      </w:r>
      <w:proofErr w:type="spellEnd"/>
      <w:r w:rsidRPr="002D2B43">
        <w:rPr>
          <w:rFonts w:ascii="Arial" w:hAnsi="Arial" w:cs="Arial"/>
          <w:sz w:val="24"/>
          <w:szCs w:val="24"/>
        </w:rPr>
        <w:t xml:space="preserve">. La unión de melatonina a estos receptores provoca, por mediación de la proteína G, una inhibición de la </w:t>
      </w:r>
      <w:proofErr w:type="spellStart"/>
      <w:r w:rsidRPr="002D2B43">
        <w:rPr>
          <w:rFonts w:ascii="Arial" w:hAnsi="Arial" w:cs="Arial"/>
          <w:sz w:val="24"/>
          <w:szCs w:val="24"/>
        </w:rPr>
        <w:t>adenilato</w:t>
      </w:r>
      <w:proofErr w:type="spellEnd"/>
      <w:r w:rsidRPr="002D2B43">
        <w:rPr>
          <w:rFonts w:ascii="Arial" w:hAnsi="Arial" w:cs="Arial"/>
          <w:sz w:val="24"/>
          <w:szCs w:val="24"/>
        </w:rPr>
        <w:t xml:space="preserve"> </w:t>
      </w:r>
      <w:proofErr w:type="spellStart"/>
      <w:r w:rsidRPr="002D2B43">
        <w:rPr>
          <w:rFonts w:ascii="Arial" w:hAnsi="Arial" w:cs="Arial"/>
          <w:sz w:val="24"/>
          <w:szCs w:val="24"/>
        </w:rPr>
        <w:t>ciclasa</w:t>
      </w:r>
      <w:proofErr w:type="spellEnd"/>
      <w:r w:rsidRPr="002D2B43">
        <w:rPr>
          <w:rFonts w:ascii="Arial" w:hAnsi="Arial" w:cs="Arial"/>
          <w:sz w:val="24"/>
          <w:szCs w:val="24"/>
        </w:rPr>
        <w:t xml:space="preserve"> y, por tanto, una disminución de la síntesis de AMP cíclico. En última instancia, regulan la expresión de genes relacionados con el mantenimiento del ritmo circadiano. De la misma manera, regula la expresión de otros genes y de micro-ARN, lo que le hace tener no solo efecto sobre la regulación del ritmo circadiano, sino que le </w:t>
      </w:r>
      <w:proofErr w:type="spellStart"/>
      <w:r w:rsidRPr="002D2B43">
        <w:rPr>
          <w:rFonts w:ascii="Arial" w:hAnsi="Arial" w:cs="Arial"/>
          <w:sz w:val="24"/>
          <w:szCs w:val="24"/>
        </w:rPr>
        <w:t>conﬁere</w:t>
      </w:r>
      <w:proofErr w:type="spellEnd"/>
      <w:r w:rsidRPr="002D2B43">
        <w:rPr>
          <w:rFonts w:ascii="Arial" w:hAnsi="Arial" w:cs="Arial"/>
          <w:sz w:val="24"/>
          <w:szCs w:val="24"/>
        </w:rPr>
        <w:t xml:space="preserve"> otras acciones, como </w:t>
      </w:r>
      <w:proofErr w:type="spellStart"/>
      <w:r w:rsidRPr="002D2B43">
        <w:rPr>
          <w:rFonts w:ascii="Arial" w:hAnsi="Arial" w:cs="Arial"/>
          <w:sz w:val="24"/>
          <w:szCs w:val="24"/>
        </w:rPr>
        <w:t>antinﬂamatoria</w:t>
      </w:r>
      <w:proofErr w:type="spellEnd"/>
      <w:r w:rsidRPr="002D2B43">
        <w:rPr>
          <w:rFonts w:ascii="Arial" w:hAnsi="Arial" w:cs="Arial"/>
          <w:sz w:val="24"/>
          <w:szCs w:val="24"/>
        </w:rPr>
        <w:t>, antioxidante o antitumoral</w:t>
      </w:r>
      <w:r w:rsidR="003335F6" w:rsidRPr="002D2B43">
        <w:rPr>
          <w:rFonts w:ascii="Arial" w:hAnsi="Arial" w:cs="Arial"/>
          <w:sz w:val="24"/>
          <w:szCs w:val="24"/>
        </w:rPr>
        <w:t>.</w:t>
      </w:r>
      <w:r w:rsidR="00911FE0" w:rsidRPr="002D2B43">
        <w:rPr>
          <w:rFonts w:ascii="Arial" w:hAnsi="Arial" w:cs="Arial"/>
          <w:sz w:val="24"/>
          <w:szCs w:val="24"/>
        </w:rPr>
        <w:t xml:space="preserve"> Otras vías de señalización intracelula</w:t>
      </w:r>
      <w:r w:rsidR="00826E64">
        <w:rPr>
          <w:rFonts w:ascii="Arial" w:hAnsi="Arial" w:cs="Arial"/>
          <w:sz w:val="24"/>
          <w:szCs w:val="24"/>
        </w:rPr>
        <w:t>r incluyen la modulación de IP3</w:t>
      </w:r>
      <w:r w:rsidR="00911FE0" w:rsidRPr="002D2B43">
        <w:rPr>
          <w:rFonts w:ascii="Arial" w:hAnsi="Arial" w:cs="Arial"/>
          <w:sz w:val="24"/>
          <w:szCs w:val="24"/>
        </w:rPr>
        <w:t>y del calcio intracelular.</w:t>
      </w:r>
      <w:r w:rsidR="00826E64">
        <w:rPr>
          <w:rFonts w:ascii="Arial" w:hAnsi="Arial" w:cs="Arial"/>
          <w:sz w:val="24"/>
          <w:szCs w:val="24"/>
        </w:rPr>
        <w:t xml:space="preserve"> </w:t>
      </w:r>
      <w:r w:rsidR="00B71538" w:rsidRPr="00826E64">
        <w:rPr>
          <w:rFonts w:ascii="Arial" w:hAnsi="Arial" w:cs="Arial"/>
          <w:sz w:val="24"/>
          <w:szCs w:val="24"/>
          <w:vertAlign w:val="superscript"/>
        </w:rPr>
        <w:t>3</w:t>
      </w:r>
    </w:p>
    <w:p w:rsidR="00554EDA" w:rsidRPr="002D2B43" w:rsidRDefault="00554EDA" w:rsidP="00750E24">
      <w:pPr>
        <w:spacing w:before="120" w:after="120" w:line="360" w:lineRule="auto"/>
        <w:jc w:val="both"/>
        <w:rPr>
          <w:rFonts w:ascii="Arial" w:hAnsi="Arial" w:cs="Arial"/>
          <w:sz w:val="24"/>
          <w:szCs w:val="24"/>
        </w:rPr>
      </w:pPr>
    </w:p>
    <w:p w:rsidR="000D3ACB" w:rsidRPr="002D2B43" w:rsidRDefault="008912E9" w:rsidP="00750E24">
      <w:pPr>
        <w:spacing w:before="120" w:after="120" w:line="360" w:lineRule="auto"/>
        <w:jc w:val="both"/>
        <w:rPr>
          <w:rFonts w:ascii="Arial" w:hAnsi="Arial" w:cs="Arial"/>
          <w:color w:val="000000" w:themeColor="text1"/>
          <w:sz w:val="24"/>
          <w:szCs w:val="24"/>
        </w:rPr>
      </w:pPr>
      <w:r w:rsidRPr="002D2B43">
        <w:rPr>
          <w:rFonts w:ascii="Arial" w:hAnsi="Arial" w:cs="Arial"/>
          <w:color w:val="000000" w:themeColor="text1"/>
          <w:sz w:val="24"/>
          <w:szCs w:val="24"/>
        </w:rPr>
        <w:t>El insomnio es una patología muy frecuente en la población general. Es uno de los problemas m</w:t>
      </w:r>
      <w:r w:rsidR="000D3ACB" w:rsidRPr="002D2B43">
        <w:rPr>
          <w:rFonts w:ascii="Arial" w:hAnsi="Arial" w:cs="Arial"/>
          <w:color w:val="000000" w:themeColor="text1"/>
          <w:sz w:val="24"/>
          <w:szCs w:val="24"/>
        </w:rPr>
        <w:t xml:space="preserve">ás comunes en atención primaria. El insomnio crónico lo padece entre un 6% y un 10% de la población, es </w:t>
      </w:r>
      <w:proofErr w:type="gramStart"/>
      <w:r w:rsidR="000D3ACB" w:rsidRPr="002D2B43">
        <w:rPr>
          <w:rFonts w:ascii="Arial" w:hAnsi="Arial" w:cs="Arial"/>
          <w:color w:val="000000" w:themeColor="text1"/>
          <w:sz w:val="24"/>
          <w:szCs w:val="24"/>
        </w:rPr>
        <w:t>más  frecuente</w:t>
      </w:r>
      <w:proofErr w:type="gramEnd"/>
      <w:r w:rsidR="000D3ACB" w:rsidRPr="002D2B43">
        <w:rPr>
          <w:rFonts w:ascii="Arial" w:hAnsi="Arial" w:cs="Arial"/>
          <w:color w:val="000000" w:themeColor="text1"/>
          <w:sz w:val="24"/>
          <w:szCs w:val="24"/>
        </w:rPr>
        <w:t xml:space="preserve"> en  mujeres y el mayor  factor de riesgo es la edad, estimando que en mayores de 65 años su preva</w:t>
      </w:r>
      <w:r w:rsidR="007513D2" w:rsidRPr="002D2B43">
        <w:rPr>
          <w:rFonts w:ascii="Arial" w:hAnsi="Arial" w:cs="Arial"/>
          <w:color w:val="000000" w:themeColor="text1"/>
          <w:sz w:val="24"/>
          <w:szCs w:val="24"/>
        </w:rPr>
        <w:t>lencia aumenta hasta el 40%</w:t>
      </w:r>
      <w:r w:rsidR="00826E64">
        <w:rPr>
          <w:rFonts w:ascii="Arial" w:hAnsi="Arial" w:cs="Arial"/>
          <w:color w:val="000000" w:themeColor="text1"/>
          <w:sz w:val="24"/>
          <w:szCs w:val="24"/>
        </w:rPr>
        <w:t>.</w:t>
      </w:r>
      <w:r w:rsidR="00B71538" w:rsidRPr="00826E64">
        <w:rPr>
          <w:rStyle w:val="Hyperlink"/>
          <w:rFonts w:ascii="Arial" w:hAnsi="Arial" w:cs="Arial"/>
          <w:color w:val="000000" w:themeColor="text1"/>
          <w:sz w:val="24"/>
          <w:szCs w:val="24"/>
          <w:u w:val="none"/>
          <w:vertAlign w:val="superscript"/>
        </w:rPr>
        <w:t>5</w:t>
      </w:r>
      <w:r w:rsidR="000D3ACB" w:rsidRPr="00826E64">
        <w:rPr>
          <w:rStyle w:val="Hyperlink"/>
          <w:rFonts w:ascii="Arial" w:hAnsi="Arial" w:cs="Arial"/>
          <w:color w:val="000000" w:themeColor="text1"/>
          <w:sz w:val="24"/>
          <w:szCs w:val="24"/>
          <w:u w:val="none"/>
          <w:vertAlign w:val="superscript"/>
        </w:rPr>
        <w:t>,</w:t>
      </w:r>
      <w:r w:rsidR="00826E64" w:rsidRPr="00826E64">
        <w:rPr>
          <w:rFonts w:ascii="Arial" w:hAnsi="Arial" w:cs="Arial"/>
          <w:color w:val="000000" w:themeColor="text1"/>
          <w:sz w:val="24"/>
          <w:szCs w:val="24"/>
          <w:vertAlign w:val="superscript"/>
        </w:rPr>
        <w:t>6</w:t>
      </w:r>
      <w:r w:rsidR="00B71538" w:rsidRPr="00826E64">
        <w:rPr>
          <w:rFonts w:ascii="Arial" w:hAnsi="Arial" w:cs="Arial"/>
          <w:color w:val="000000" w:themeColor="text1"/>
          <w:sz w:val="24"/>
          <w:szCs w:val="24"/>
          <w:vertAlign w:val="superscript"/>
        </w:rPr>
        <w:t>,7</w:t>
      </w:r>
    </w:p>
    <w:p w:rsidR="002B5665" w:rsidRPr="002D2B43" w:rsidRDefault="002B5665" w:rsidP="00750E24">
      <w:pPr>
        <w:spacing w:before="120" w:after="120" w:line="360" w:lineRule="auto"/>
        <w:jc w:val="both"/>
        <w:rPr>
          <w:rFonts w:ascii="Arial" w:hAnsi="Arial" w:cs="Arial"/>
          <w:sz w:val="24"/>
          <w:szCs w:val="24"/>
        </w:rPr>
      </w:pPr>
      <w:r w:rsidRPr="002D2B43">
        <w:rPr>
          <w:rFonts w:ascii="Arial" w:hAnsi="Arial" w:cs="Arial"/>
          <w:sz w:val="24"/>
          <w:szCs w:val="24"/>
        </w:rPr>
        <w:t xml:space="preserve">La terapia farmacológica para el tratamiento del insomnio incluye </w:t>
      </w:r>
      <w:proofErr w:type="spellStart"/>
      <w:r w:rsidRPr="002D2B43">
        <w:rPr>
          <w:rFonts w:ascii="Arial" w:hAnsi="Arial" w:cs="Arial"/>
          <w:sz w:val="24"/>
          <w:szCs w:val="24"/>
        </w:rPr>
        <w:t>benzodiazepinas</w:t>
      </w:r>
      <w:proofErr w:type="spellEnd"/>
      <w:r w:rsidRPr="002D2B43">
        <w:rPr>
          <w:rFonts w:ascii="Arial" w:hAnsi="Arial" w:cs="Arial"/>
          <w:sz w:val="24"/>
          <w:szCs w:val="24"/>
        </w:rPr>
        <w:t>; hipnóticos (</w:t>
      </w:r>
      <w:proofErr w:type="spellStart"/>
      <w:r w:rsidRPr="002D2B43">
        <w:rPr>
          <w:rFonts w:ascii="Arial" w:hAnsi="Arial" w:cs="Arial"/>
          <w:sz w:val="24"/>
          <w:szCs w:val="24"/>
        </w:rPr>
        <w:t>zaleplon</w:t>
      </w:r>
      <w:proofErr w:type="spellEnd"/>
      <w:r w:rsidRPr="002D2B43">
        <w:rPr>
          <w:rFonts w:ascii="Arial" w:hAnsi="Arial" w:cs="Arial"/>
          <w:sz w:val="24"/>
          <w:szCs w:val="24"/>
        </w:rPr>
        <w:t xml:space="preserve">, </w:t>
      </w:r>
      <w:proofErr w:type="spellStart"/>
      <w:r w:rsidRPr="002D2B43">
        <w:rPr>
          <w:rFonts w:ascii="Arial" w:hAnsi="Arial" w:cs="Arial"/>
          <w:sz w:val="24"/>
          <w:szCs w:val="24"/>
        </w:rPr>
        <w:t>zolpidem</w:t>
      </w:r>
      <w:proofErr w:type="spellEnd"/>
      <w:r w:rsidRPr="002D2B43">
        <w:rPr>
          <w:rFonts w:ascii="Arial" w:hAnsi="Arial" w:cs="Arial"/>
          <w:sz w:val="24"/>
          <w:szCs w:val="24"/>
        </w:rPr>
        <w:t xml:space="preserve">, y </w:t>
      </w:r>
      <w:proofErr w:type="spellStart"/>
      <w:r w:rsidRPr="002D2B43">
        <w:rPr>
          <w:rFonts w:ascii="Arial" w:hAnsi="Arial" w:cs="Arial"/>
          <w:sz w:val="24"/>
          <w:szCs w:val="24"/>
        </w:rPr>
        <w:t>eszopiclone</w:t>
      </w:r>
      <w:proofErr w:type="spellEnd"/>
      <w:r w:rsidRPr="002D2B43">
        <w:rPr>
          <w:rFonts w:ascii="Arial" w:hAnsi="Arial" w:cs="Arial"/>
          <w:sz w:val="24"/>
          <w:szCs w:val="24"/>
        </w:rPr>
        <w:t>); antidepresivos sedantes y o</w:t>
      </w:r>
      <w:r w:rsidR="00882DEE">
        <w:rPr>
          <w:rFonts w:ascii="Arial" w:hAnsi="Arial" w:cs="Arial"/>
          <w:sz w:val="24"/>
          <w:szCs w:val="24"/>
        </w:rPr>
        <w:t xml:space="preserve">tros medicamentos </w:t>
      </w:r>
      <w:r w:rsidRPr="002D2B43">
        <w:rPr>
          <w:rFonts w:ascii="Arial" w:hAnsi="Arial" w:cs="Arial"/>
          <w:sz w:val="24"/>
          <w:szCs w:val="24"/>
        </w:rPr>
        <w:t>(ansiolíticos, antipsicóticos, antihistamínicos) pero  los efectos secundarios de estos medicamentos convencionales   varían entre somnolencia diurna, insomnio de rebote, dependencia al fármaco y deterio</w:t>
      </w:r>
      <w:r w:rsidR="00826E64">
        <w:rPr>
          <w:rFonts w:ascii="Arial" w:hAnsi="Arial" w:cs="Arial"/>
          <w:sz w:val="24"/>
          <w:szCs w:val="24"/>
        </w:rPr>
        <w:t>ro cognitivo.</w:t>
      </w:r>
      <w:r w:rsidR="00B71538" w:rsidRPr="00826E64">
        <w:rPr>
          <w:rFonts w:ascii="Arial" w:hAnsi="Arial" w:cs="Arial"/>
          <w:sz w:val="24"/>
          <w:szCs w:val="24"/>
          <w:vertAlign w:val="superscript"/>
        </w:rPr>
        <w:t>7</w:t>
      </w:r>
    </w:p>
    <w:p w:rsidR="002B5665" w:rsidRPr="002D2B43" w:rsidRDefault="002B5665" w:rsidP="00750E24">
      <w:pPr>
        <w:spacing w:before="120" w:after="120" w:line="360" w:lineRule="auto"/>
        <w:jc w:val="both"/>
        <w:rPr>
          <w:rFonts w:ascii="Arial" w:hAnsi="Arial" w:cs="Arial"/>
          <w:sz w:val="24"/>
          <w:szCs w:val="24"/>
        </w:rPr>
      </w:pPr>
      <w:r w:rsidRPr="002D2B43">
        <w:rPr>
          <w:rFonts w:ascii="Arial" w:hAnsi="Arial" w:cs="Arial"/>
          <w:sz w:val="24"/>
          <w:szCs w:val="24"/>
        </w:rPr>
        <w:t xml:space="preserve">Las Benzodiacepinas están asociadas con un aumento de los accidentes y la mortalidad debido a los efectos residuales de la medicación en la mañana siguiente. Los Hipnóticos muestran en su aplicación clínica que mejoran las medidas objetivas y subjetivas a corto plazo pero a largo plazo reducen el tiempo total del sueño, así como </w:t>
      </w:r>
      <w:r w:rsidR="00882DEE">
        <w:rPr>
          <w:rFonts w:ascii="Arial" w:hAnsi="Arial" w:cs="Arial"/>
          <w:sz w:val="24"/>
          <w:szCs w:val="24"/>
        </w:rPr>
        <w:t>aumentan la latencia del mismo.</w:t>
      </w:r>
      <w:r w:rsidRPr="002D2B43">
        <w:rPr>
          <w:rStyle w:val="Hyperlink"/>
          <w:rFonts w:ascii="Arial" w:hAnsi="Arial" w:cs="Arial"/>
          <w:color w:val="000000" w:themeColor="text1"/>
          <w:sz w:val="24"/>
          <w:szCs w:val="24"/>
          <w:u w:val="none"/>
        </w:rPr>
        <w:t xml:space="preserve"> Sin </w:t>
      </w:r>
      <w:proofErr w:type="gramStart"/>
      <w:r w:rsidRPr="002D2B43">
        <w:rPr>
          <w:rStyle w:val="Hyperlink"/>
          <w:rFonts w:ascii="Arial" w:hAnsi="Arial" w:cs="Arial"/>
          <w:color w:val="000000" w:themeColor="text1"/>
          <w:sz w:val="24"/>
          <w:szCs w:val="24"/>
          <w:u w:val="none"/>
        </w:rPr>
        <w:t>embargo</w:t>
      </w:r>
      <w:proofErr w:type="gramEnd"/>
      <w:r w:rsidRPr="002D2B43">
        <w:rPr>
          <w:rStyle w:val="Hyperlink"/>
          <w:rFonts w:ascii="Arial" w:hAnsi="Arial" w:cs="Arial"/>
          <w:color w:val="000000" w:themeColor="text1"/>
          <w:sz w:val="24"/>
          <w:szCs w:val="24"/>
          <w:u w:val="none"/>
        </w:rPr>
        <w:t xml:space="preserve"> recientemente</w:t>
      </w:r>
      <w:r w:rsidRPr="002D2B43">
        <w:rPr>
          <w:rFonts w:ascii="Arial" w:hAnsi="Arial" w:cs="Arial"/>
          <w:sz w:val="24"/>
          <w:szCs w:val="24"/>
        </w:rPr>
        <w:t xml:space="preserve"> se ha incorporado los agonista del receptor de la melatonina que ofrecen una mejoría significativa en la calidad del sueño</w:t>
      </w:r>
      <w:r w:rsidR="00FE6FAA" w:rsidRPr="002D2B43">
        <w:rPr>
          <w:rFonts w:ascii="Arial" w:hAnsi="Arial" w:cs="Arial"/>
          <w:sz w:val="24"/>
          <w:szCs w:val="24"/>
        </w:rPr>
        <w:t xml:space="preserve"> </w:t>
      </w:r>
      <w:r w:rsidRPr="002D2B43">
        <w:rPr>
          <w:rFonts w:ascii="Arial" w:hAnsi="Arial" w:cs="Arial"/>
          <w:sz w:val="24"/>
          <w:szCs w:val="24"/>
        </w:rPr>
        <w:t>reportándose menos efectos</w:t>
      </w:r>
      <w:r w:rsidR="00B71538">
        <w:rPr>
          <w:rFonts w:ascii="Arial" w:hAnsi="Arial" w:cs="Arial"/>
          <w:sz w:val="24"/>
          <w:szCs w:val="24"/>
        </w:rPr>
        <w:t xml:space="preserve"> ind</w:t>
      </w:r>
      <w:r w:rsidR="00826E64">
        <w:rPr>
          <w:rFonts w:ascii="Arial" w:hAnsi="Arial" w:cs="Arial"/>
          <w:sz w:val="24"/>
          <w:szCs w:val="24"/>
        </w:rPr>
        <w:t>eseables.</w:t>
      </w:r>
      <w:r w:rsidR="00B71538" w:rsidRPr="00826E64">
        <w:rPr>
          <w:rFonts w:ascii="Arial" w:hAnsi="Arial" w:cs="Arial"/>
          <w:sz w:val="24"/>
          <w:szCs w:val="24"/>
          <w:vertAlign w:val="superscript"/>
        </w:rPr>
        <w:t>7</w:t>
      </w:r>
      <w:r w:rsidR="008A7A98" w:rsidRPr="00826E64">
        <w:rPr>
          <w:rFonts w:ascii="Arial" w:hAnsi="Arial" w:cs="Arial"/>
          <w:sz w:val="24"/>
          <w:szCs w:val="24"/>
          <w:vertAlign w:val="superscript"/>
        </w:rPr>
        <w:t>,8</w:t>
      </w:r>
    </w:p>
    <w:p w:rsidR="00554EDA" w:rsidRPr="002D2B43" w:rsidRDefault="002B5665" w:rsidP="00750E24">
      <w:pPr>
        <w:spacing w:before="120" w:after="120" w:line="360" w:lineRule="auto"/>
        <w:jc w:val="both"/>
        <w:rPr>
          <w:rFonts w:ascii="Arial" w:hAnsi="Arial" w:cs="Arial"/>
          <w:sz w:val="24"/>
          <w:szCs w:val="24"/>
        </w:rPr>
      </w:pPr>
      <w:r w:rsidRPr="002D2B43">
        <w:rPr>
          <w:rFonts w:ascii="Arial" w:hAnsi="Arial" w:cs="Arial"/>
          <w:sz w:val="24"/>
          <w:szCs w:val="24"/>
        </w:rPr>
        <w:t xml:space="preserve">En contraste con los medicamentos anteriormente mencionados la melatonina tiene poco potencial de dependencia, de habituación, un perfil de efectos </w:t>
      </w:r>
      <w:r w:rsidRPr="002D2B43">
        <w:rPr>
          <w:rFonts w:ascii="Arial" w:hAnsi="Arial" w:cs="Arial"/>
          <w:sz w:val="24"/>
          <w:szCs w:val="24"/>
        </w:rPr>
        <w:lastRenderedPageBreak/>
        <w:t xml:space="preserve">secundarios relativamente benigno lo cual ha promovido su amplio uso en países como Estados Unidos y la </w:t>
      </w:r>
      <w:r w:rsidR="00826E64">
        <w:rPr>
          <w:rFonts w:ascii="Arial" w:hAnsi="Arial" w:cs="Arial"/>
          <w:sz w:val="24"/>
          <w:szCs w:val="24"/>
        </w:rPr>
        <w:t>unión Europea.</w:t>
      </w:r>
      <w:r w:rsidR="00B71538" w:rsidRPr="00826E64">
        <w:rPr>
          <w:rFonts w:ascii="Arial" w:hAnsi="Arial" w:cs="Arial"/>
          <w:sz w:val="24"/>
          <w:szCs w:val="24"/>
          <w:vertAlign w:val="superscript"/>
        </w:rPr>
        <w:t>6</w:t>
      </w:r>
      <w:r w:rsidRPr="00826E64">
        <w:rPr>
          <w:rFonts w:ascii="Arial" w:hAnsi="Arial" w:cs="Arial"/>
          <w:sz w:val="24"/>
          <w:szCs w:val="24"/>
          <w:vertAlign w:val="superscript"/>
        </w:rPr>
        <w:t xml:space="preserve"> </w:t>
      </w:r>
      <w:r w:rsidRPr="002D2B43">
        <w:rPr>
          <w:rFonts w:ascii="Arial" w:hAnsi="Arial" w:cs="Arial"/>
          <w:sz w:val="24"/>
          <w:szCs w:val="24"/>
        </w:rPr>
        <w:t xml:space="preserve"> </w:t>
      </w:r>
    </w:p>
    <w:p w:rsidR="00554EDA" w:rsidRPr="002D2B43" w:rsidRDefault="00554EDA" w:rsidP="00750E24">
      <w:pPr>
        <w:spacing w:before="120" w:after="120" w:line="360" w:lineRule="auto"/>
        <w:jc w:val="both"/>
        <w:rPr>
          <w:rFonts w:ascii="Arial" w:hAnsi="Arial" w:cs="Arial"/>
          <w:sz w:val="24"/>
          <w:szCs w:val="24"/>
        </w:rPr>
      </w:pPr>
      <w:proofErr w:type="gramStart"/>
      <w:r w:rsidRPr="002D2B43">
        <w:rPr>
          <w:rFonts w:ascii="Arial" w:hAnsi="Arial" w:cs="Arial"/>
          <w:sz w:val="24"/>
          <w:szCs w:val="24"/>
        </w:rPr>
        <w:t>La melatonina tienen</w:t>
      </w:r>
      <w:proofErr w:type="gramEnd"/>
      <w:r w:rsidRPr="002D2B43">
        <w:rPr>
          <w:rFonts w:ascii="Arial" w:hAnsi="Arial" w:cs="Arial"/>
          <w:sz w:val="24"/>
          <w:szCs w:val="24"/>
        </w:rPr>
        <w:t xml:space="preserve"> una aplicación práctica directa en diferentes condiciones como el Síndrome de Fase Retrasada de Sueño, el Síndrome de Jet Lag y posiblemente en el Trastorno por Cambios de Turno La</w:t>
      </w:r>
      <w:r w:rsidR="00826E64">
        <w:rPr>
          <w:rFonts w:ascii="Arial" w:hAnsi="Arial" w:cs="Arial"/>
          <w:sz w:val="24"/>
          <w:szCs w:val="24"/>
        </w:rPr>
        <w:t>boral.</w:t>
      </w:r>
      <w:r w:rsidR="008A7A98" w:rsidRPr="00826E64">
        <w:rPr>
          <w:rFonts w:ascii="Arial" w:hAnsi="Arial" w:cs="Arial"/>
          <w:sz w:val="24"/>
          <w:szCs w:val="24"/>
          <w:vertAlign w:val="superscript"/>
        </w:rPr>
        <w:t>9</w:t>
      </w:r>
    </w:p>
    <w:p w:rsidR="007A2696" w:rsidRPr="002D2B43" w:rsidRDefault="00554EDA" w:rsidP="00750E24">
      <w:pPr>
        <w:spacing w:before="120" w:after="120" w:line="360" w:lineRule="auto"/>
        <w:jc w:val="both"/>
        <w:rPr>
          <w:rFonts w:ascii="Arial" w:hAnsi="Arial" w:cs="Arial"/>
          <w:b/>
          <w:sz w:val="24"/>
          <w:szCs w:val="24"/>
        </w:rPr>
      </w:pPr>
      <w:r w:rsidRPr="002D2B43">
        <w:rPr>
          <w:rFonts w:ascii="Arial" w:hAnsi="Arial" w:cs="Arial"/>
          <w:b/>
          <w:sz w:val="24"/>
          <w:szCs w:val="24"/>
        </w:rPr>
        <w:t xml:space="preserve">Análogos de la melatonina: </w:t>
      </w:r>
    </w:p>
    <w:p w:rsidR="004604BB" w:rsidRPr="002D2B43" w:rsidRDefault="00554EDA" w:rsidP="00750E24">
      <w:pPr>
        <w:spacing w:before="120" w:after="120" w:line="360" w:lineRule="auto"/>
        <w:jc w:val="both"/>
        <w:rPr>
          <w:rFonts w:ascii="Arial" w:hAnsi="Arial" w:cs="Arial"/>
          <w:sz w:val="24"/>
          <w:szCs w:val="24"/>
        </w:rPr>
      </w:pPr>
      <w:r w:rsidRPr="002D2B43">
        <w:rPr>
          <w:rFonts w:ascii="Arial" w:hAnsi="Arial" w:cs="Arial"/>
          <w:b/>
          <w:sz w:val="24"/>
          <w:szCs w:val="24"/>
        </w:rPr>
        <w:t>El ramelteón</w:t>
      </w:r>
      <w:r w:rsidRPr="002D2B43">
        <w:rPr>
          <w:rFonts w:ascii="Arial" w:hAnsi="Arial" w:cs="Arial"/>
          <w:sz w:val="24"/>
          <w:szCs w:val="24"/>
        </w:rPr>
        <w:t xml:space="preserve"> es un análogo tricíclico sintético de la melatonina,</w:t>
      </w:r>
      <w:r w:rsidR="007E615C" w:rsidRPr="002D2B43">
        <w:rPr>
          <w:rFonts w:ascii="Arial" w:hAnsi="Arial" w:cs="Arial"/>
          <w:sz w:val="24"/>
          <w:szCs w:val="24"/>
        </w:rPr>
        <w:t xml:space="preserve"> </w:t>
      </w:r>
      <w:r w:rsidRPr="002D2B43">
        <w:rPr>
          <w:rFonts w:ascii="Arial" w:hAnsi="Arial" w:cs="Arial"/>
          <w:sz w:val="24"/>
          <w:szCs w:val="24"/>
        </w:rPr>
        <w:t xml:space="preserve">aprobado en Estados Unidos </w:t>
      </w:r>
      <w:r w:rsidR="000E47E4" w:rsidRPr="002D2B43">
        <w:rPr>
          <w:rFonts w:ascii="Arial" w:hAnsi="Arial" w:cs="Arial"/>
          <w:sz w:val="24"/>
          <w:szCs w:val="24"/>
        </w:rPr>
        <w:t xml:space="preserve"> en</w:t>
      </w:r>
      <w:r w:rsidR="0020785E" w:rsidRPr="002D2B43">
        <w:rPr>
          <w:rFonts w:ascii="Arial" w:hAnsi="Arial" w:cs="Arial"/>
          <w:sz w:val="24"/>
          <w:szCs w:val="24"/>
        </w:rPr>
        <w:t xml:space="preserve"> </w:t>
      </w:r>
      <w:r w:rsidR="000E47E4" w:rsidRPr="002D2B43">
        <w:rPr>
          <w:rFonts w:ascii="Arial" w:hAnsi="Arial" w:cs="Arial"/>
          <w:sz w:val="24"/>
          <w:szCs w:val="24"/>
        </w:rPr>
        <w:t>el año 2005</w:t>
      </w:r>
      <w:r w:rsidR="007E615C" w:rsidRPr="002D2B43">
        <w:rPr>
          <w:rFonts w:ascii="Arial" w:hAnsi="Arial" w:cs="Arial"/>
          <w:sz w:val="24"/>
          <w:szCs w:val="24"/>
        </w:rPr>
        <w:t xml:space="preserve"> </w:t>
      </w:r>
      <w:r w:rsidRPr="002D2B43">
        <w:rPr>
          <w:rFonts w:ascii="Arial" w:hAnsi="Arial" w:cs="Arial"/>
          <w:sz w:val="24"/>
          <w:szCs w:val="24"/>
        </w:rPr>
        <w:t>para el tratamiento del insomnio, específicamente para los problemas del inicio del sueño</w:t>
      </w:r>
      <w:r w:rsidR="004604BB" w:rsidRPr="002D2B43">
        <w:rPr>
          <w:rFonts w:ascii="Arial" w:hAnsi="Arial" w:cs="Arial"/>
          <w:sz w:val="24"/>
          <w:szCs w:val="24"/>
        </w:rPr>
        <w:t xml:space="preserve">. De </w:t>
      </w:r>
      <w:proofErr w:type="gramStart"/>
      <w:r w:rsidR="004604BB" w:rsidRPr="002D2B43">
        <w:rPr>
          <w:rFonts w:ascii="Arial" w:hAnsi="Arial" w:cs="Arial"/>
          <w:sz w:val="24"/>
          <w:szCs w:val="24"/>
        </w:rPr>
        <w:t>hecho</w:t>
      </w:r>
      <w:proofErr w:type="gramEnd"/>
      <w:r w:rsidR="004604BB" w:rsidRPr="002D2B43">
        <w:rPr>
          <w:rFonts w:ascii="Arial" w:hAnsi="Arial" w:cs="Arial"/>
          <w:sz w:val="24"/>
          <w:szCs w:val="24"/>
        </w:rPr>
        <w:t xml:space="preserve"> fue el primero de su familia autorizado por la </w:t>
      </w:r>
      <w:proofErr w:type="spellStart"/>
      <w:r w:rsidR="004604BB" w:rsidRPr="002D2B43">
        <w:rPr>
          <w:rFonts w:ascii="Arial" w:hAnsi="Arial" w:cs="Arial"/>
          <w:sz w:val="24"/>
          <w:szCs w:val="24"/>
        </w:rPr>
        <w:t>Foo</w:t>
      </w:r>
      <w:r w:rsidR="000E47E4" w:rsidRPr="002D2B43">
        <w:rPr>
          <w:rFonts w:ascii="Arial" w:hAnsi="Arial" w:cs="Arial"/>
          <w:sz w:val="24"/>
          <w:szCs w:val="24"/>
        </w:rPr>
        <w:t>d</w:t>
      </w:r>
      <w:proofErr w:type="spellEnd"/>
      <w:r w:rsidR="000E47E4" w:rsidRPr="002D2B43">
        <w:rPr>
          <w:rFonts w:ascii="Arial" w:hAnsi="Arial" w:cs="Arial"/>
          <w:sz w:val="24"/>
          <w:szCs w:val="24"/>
        </w:rPr>
        <w:t xml:space="preserve"> and </w:t>
      </w:r>
      <w:proofErr w:type="spellStart"/>
      <w:r w:rsidR="000E47E4" w:rsidRPr="002D2B43">
        <w:rPr>
          <w:rFonts w:ascii="Arial" w:hAnsi="Arial" w:cs="Arial"/>
          <w:sz w:val="24"/>
          <w:szCs w:val="24"/>
        </w:rPr>
        <w:t>Drug</w:t>
      </w:r>
      <w:proofErr w:type="spellEnd"/>
      <w:r w:rsidR="000E47E4" w:rsidRPr="002D2B43">
        <w:rPr>
          <w:rFonts w:ascii="Arial" w:hAnsi="Arial" w:cs="Arial"/>
          <w:sz w:val="24"/>
          <w:szCs w:val="24"/>
        </w:rPr>
        <w:t xml:space="preserve"> </w:t>
      </w:r>
      <w:proofErr w:type="spellStart"/>
      <w:r w:rsidR="000E47E4" w:rsidRPr="002D2B43">
        <w:rPr>
          <w:rFonts w:ascii="Arial" w:hAnsi="Arial" w:cs="Arial"/>
          <w:sz w:val="24"/>
          <w:szCs w:val="24"/>
        </w:rPr>
        <w:t>Administration</w:t>
      </w:r>
      <w:proofErr w:type="spellEnd"/>
      <w:r w:rsidR="000E47E4" w:rsidRPr="002D2B43">
        <w:rPr>
          <w:rFonts w:ascii="Arial" w:hAnsi="Arial" w:cs="Arial"/>
          <w:sz w:val="24"/>
          <w:szCs w:val="24"/>
        </w:rPr>
        <w:t xml:space="preserve"> (FDA), anteri</w:t>
      </w:r>
      <w:r w:rsidR="00750E24">
        <w:rPr>
          <w:rFonts w:ascii="Arial" w:hAnsi="Arial" w:cs="Arial"/>
          <w:sz w:val="24"/>
          <w:szCs w:val="24"/>
        </w:rPr>
        <w:t>o</w:t>
      </w:r>
      <w:r w:rsidR="000E47E4" w:rsidRPr="002D2B43">
        <w:rPr>
          <w:rFonts w:ascii="Arial" w:hAnsi="Arial" w:cs="Arial"/>
          <w:sz w:val="24"/>
          <w:szCs w:val="24"/>
        </w:rPr>
        <w:t>rmente se comercializaba como suplemento dietético.</w:t>
      </w:r>
      <w:r w:rsidR="00D61717" w:rsidRPr="00826E64">
        <w:rPr>
          <w:rFonts w:ascii="Arial" w:hAnsi="Arial" w:cs="Arial"/>
          <w:sz w:val="24"/>
          <w:szCs w:val="24"/>
          <w:vertAlign w:val="superscript"/>
        </w:rPr>
        <w:t>7,</w:t>
      </w:r>
      <w:r w:rsidR="008A7A98" w:rsidRPr="00826E64">
        <w:rPr>
          <w:rFonts w:ascii="Arial" w:hAnsi="Arial" w:cs="Arial"/>
          <w:sz w:val="24"/>
          <w:szCs w:val="24"/>
          <w:vertAlign w:val="superscript"/>
        </w:rPr>
        <w:t>10</w:t>
      </w:r>
      <w:r w:rsidR="00D61717" w:rsidRPr="00826E64">
        <w:rPr>
          <w:rFonts w:ascii="Arial" w:hAnsi="Arial" w:cs="Arial"/>
          <w:sz w:val="24"/>
          <w:szCs w:val="24"/>
          <w:vertAlign w:val="superscript"/>
        </w:rPr>
        <w:t>,</w:t>
      </w:r>
      <w:r w:rsidR="008A7A98" w:rsidRPr="00826E64">
        <w:rPr>
          <w:rFonts w:ascii="Arial" w:hAnsi="Arial" w:cs="Arial"/>
          <w:sz w:val="24"/>
          <w:szCs w:val="24"/>
          <w:vertAlign w:val="superscript"/>
        </w:rPr>
        <w:t>11</w:t>
      </w:r>
    </w:p>
    <w:p w:rsidR="00336FCF" w:rsidRPr="002D2B43" w:rsidRDefault="004604BB" w:rsidP="00750E24">
      <w:pPr>
        <w:spacing w:before="120" w:after="120" w:line="360" w:lineRule="auto"/>
        <w:jc w:val="both"/>
        <w:rPr>
          <w:rFonts w:ascii="Arial" w:hAnsi="Arial" w:cs="Arial"/>
          <w:sz w:val="24"/>
          <w:szCs w:val="24"/>
        </w:rPr>
      </w:pPr>
      <w:r w:rsidRPr="002D2B43">
        <w:rPr>
          <w:rFonts w:ascii="Arial" w:hAnsi="Arial" w:cs="Arial"/>
          <w:sz w:val="24"/>
          <w:szCs w:val="24"/>
        </w:rPr>
        <w:t>El ramelteón es rápidame</w:t>
      </w:r>
      <w:r w:rsidR="0020785E" w:rsidRPr="002D2B43">
        <w:rPr>
          <w:rFonts w:ascii="Arial" w:hAnsi="Arial" w:cs="Arial"/>
          <w:sz w:val="24"/>
          <w:szCs w:val="24"/>
        </w:rPr>
        <w:t>nte absorbido desde el tracto gastrointestinal</w:t>
      </w:r>
      <w:r w:rsidRPr="002D2B43">
        <w:rPr>
          <w:rFonts w:ascii="Arial" w:hAnsi="Arial" w:cs="Arial"/>
          <w:sz w:val="24"/>
          <w:szCs w:val="24"/>
        </w:rPr>
        <w:t>. A causa del significativo metabolismo de primer paso que ocurre despu</w:t>
      </w:r>
      <w:r w:rsidR="0020785E" w:rsidRPr="002D2B43">
        <w:rPr>
          <w:rFonts w:ascii="Arial" w:hAnsi="Arial" w:cs="Arial"/>
          <w:sz w:val="24"/>
          <w:szCs w:val="24"/>
        </w:rPr>
        <w:t xml:space="preserve">és de la administración oral, su biodisponibilidad </w:t>
      </w:r>
      <w:r w:rsidRPr="002D2B43">
        <w:rPr>
          <w:rFonts w:ascii="Arial" w:hAnsi="Arial" w:cs="Arial"/>
          <w:sz w:val="24"/>
          <w:szCs w:val="24"/>
        </w:rPr>
        <w:t xml:space="preserve"> es de menos del 2%. El fármaco es en gran parte metabolizado por los CYP 1A2, 2C y 3A4 hepático, con una </w:t>
      </w:r>
      <w:r w:rsidR="00696128" w:rsidRPr="002D2B43">
        <w:rPr>
          <w:rFonts w:ascii="Arial" w:hAnsi="Arial" w:cs="Arial"/>
          <w:sz w:val="24"/>
          <w:szCs w:val="24"/>
        </w:rPr>
        <w:t xml:space="preserve">vida media </w:t>
      </w:r>
      <w:r w:rsidRPr="002D2B43">
        <w:rPr>
          <w:rFonts w:ascii="Arial" w:hAnsi="Arial" w:cs="Arial"/>
          <w:sz w:val="24"/>
          <w:szCs w:val="24"/>
        </w:rPr>
        <w:t>de aproximadamente 2 h en los seres humanos</w:t>
      </w:r>
      <w:r w:rsidR="00696128" w:rsidRPr="002D2B43">
        <w:rPr>
          <w:rFonts w:ascii="Arial" w:hAnsi="Arial" w:cs="Arial"/>
          <w:sz w:val="24"/>
          <w:szCs w:val="24"/>
        </w:rPr>
        <w:t xml:space="preserve"> siendo superior a la de la melatonina</w:t>
      </w:r>
      <w:r w:rsidRPr="002D2B43">
        <w:rPr>
          <w:rFonts w:ascii="Arial" w:hAnsi="Arial" w:cs="Arial"/>
          <w:sz w:val="24"/>
          <w:szCs w:val="24"/>
        </w:rPr>
        <w:t xml:space="preserve">. </w:t>
      </w:r>
      <w:r w:rsidR="002805C1" w:rsidRPr="002D2B43">
        <w:rPr>
          <w:rFonts w:ascii="Arial" w:hAnsi="Arial" w:cs="Arial"/>
          <w:sz w:val="24"/>
          <w:szCs w:val="24"/>
        </w:rPr>
        <w:t xml:space="preserve">El ramelteón </w:t>
      </w:r>
      <w:r w:rsidR="0020785E" w:rsidRPr="002D2B43">
        <w:rPr>
          <w:rFonts w:ascii="Arial" w:hAnsi="Arial" w:cs="Arial"/>
          <w:sz w:val="24"/>
          <w:szCs w:val="24"/>
        </w:rPr>
        <w:t xml:space="preserve">es un potente agonista de alta afinidad por los receptores </w:t>
      </w:r>
      <w:proofErr w:type="spellStart"/>
      <w:r w:rsidR="0020785E" w:rsidRPr="002D2B43">
        <w:rPr>
          <w:rFonts w:ascii="Arial" w:hAnsi="Arial" w:cs="Arial"/>
          <w:sz w:val="24"/>
          <w:szCs w:val="24"/>
        </w:rPr>
        <w:t>melatoninérgicos</w:t>
      </w:r>
      <w:proofErr w:type="spellEnd"/>
      <w:r w:rsidR="0020785E" w:rsidRPr="002D2B43">
        <w:rPr>
          <w:rFonts w:ascii="Arial" w:hAnsi="Arial" w:cs="Arial"/>
          <w:sz w:val="24"/>
          <w:szCs w:val="24"/>
        </w:rPr>
        <w:t xml:space="preserve"> MT-1 y MT-2</w:t>
      </w:r>
      <w:r w:rsidR="00696128" w:rsidRPr="002D2B43">
        <w:rPr>
          <w:rFonts w:ascii="Arial" w:hAnsi="Arial" w:cs="Arial"/>
          <w:sz w:val="24"/>
          <w:szCs w:val="24"/>
        </w:rPr>
        <w:t>, m</w:t>
      </w:r>
      <w:r w:rsidR="0020785E" w:rsidRPr="002D2B43">
        <w:rPr>
          <w:rFonts w:ascii="Arial" w:hAnsi="Arial" w:cs="Arial"/>
          <w:sz w:val="24"/>
          <w:szCs w:val="24"/>
        </w:rPr>
        <w:t>uestra una afinidad de unión de cuatro a seis veces mayor para dichos receptores que la melatonina. Se ha demostrado que la afinidad del Ramelteón es mayor para el MT-1 que para el receptor MT-2, hecho del que se dedujo que el fármaco se dirige más espec</w:t>
      </w:r>
      <w:r w:rsidR="00826E64">
        <w:rPr>
          <w:rFonts w:ascii="Arial" w:hAnsi="Arial" w:cs="Arial"/>
          <w:sz w:val="24"/>
          <w:szCs w:val="24"/>
        </w:rPr>
        <w:t>íficamente al inicio del sueño.</w:t>
      </w:r>
      <w:r w:rsidR="00A37937" w:rsidRPr="00826E64">
        <w:rPr>
          <w:rFonts w:ascii="Arial" w:hAnsi="Arial" w:cs="Arial"/>
          <w:sz w:val="24"/>
          <w:szCs w:val="24"/>
          <w:vertAlign w:val="superscript"/>
        </w:rPr>
        <w:t>5,</w:t>
      </w:r>
      <w:r w:rsidR="008A7A98" w:rsidRPr="00826E64">
        <w:rPr>
          <w:rFonts w:ascii="Arial" w:hAnsi="Arial" w:cs="Arial"/>
          <w:sz w:val="24"/>
          <w:szCs w:val="24"/>
          <w:vertAlign w:val="superscript"/>
        </w:rPr>
        <w:t>11</w:t>
      </w:r>
      <w:r w:rsidR="00A37937">
        <w:rPr>
          <w:rFonts w:ascii="Arial" w:hAnsi="Arial" w:cs="Arial"/>
          <w:sz w:val="24"/>
          <w:szCs w:val="24"/>
        </w:rPr>
        <w:t xml:space="preserve"> </w:t>
      </w:r>
    </w:p>
    <w:p w:rsidR="002805C1" w:rsidRPr="002D2B43" w:rsidRDefault="002805C1" w:rsidP="00750E24">
      <w:pPr>
        <w:spacing w:before="120" w:after="120" w:line="360" w:lineRule="auto"/>
        <w:jc w:val="both"/>
        <w:rPr>
          <w:rFonts w:ascii="Arial" w:hAnsi="Arial" w:cs="Arial"/>
          <w:sz w:val="24"/>
          <w:szCs w:val="24"/>
        </w:rPr>
      </w:pPr>
    </w:p>
    <w:p w:rsidR="002805C1" w:rsidRPr="002D2B43" w:rsidRDefault="002805C1" w:rsidP="00750E24">
      <w:pPr>
        <w:spacing w:before="120" w:after="120" w:line="360" w:lineRule="auto"/>
        <w:jc w:val="both"/>
        <w:rPr>
          <w:rFonts w:ascii="Arial" w:hAnsi="Arial" w:cs="Arial"/>
          <w:sz w:val="24"/>
          <w:szCs w:val="24"/>
        </w:rPr>
      </w:pPr>
      <w:r w:rsidRPr="002D2B43">
        <w:rPr>
          <w:rFonts w:ascii="Arial" w:hAnsi="Arial" w:cs="Arial"/>
          <w:sz w:val="24"/>
          <w:szCs w:val="24"/>
        </w:rPr>
        <w:t>El ramelteón es eficaz en combatir tanto el insomnio transitorio como el crónico</w:t>
      </w:r>
      <w:r w:rsidR="000E47E4" w:rsidRPr="002D2B43">
        <w:rPr>
          <w:rFonts w:ascii="Arial" w:hAnsi="Arial" w:cs="Arial"/>
          <w:sz w:val="24"/>
          <w:szCs w:val="24"/>
        </w:rPr>
        <w:t xml:space="preserve"> del anciano</w:t>
      </w:r>
      <w:r w:rsidRPr="002D2B43">
        <w:rPr>
          <w:rFonts w:ascii="Arial" w:hAnsi="Arial" w:cs="Arial"/>
          <w:sz w:val="24"/>
          <w:szCs w:val="24"/>
        </w:rPr>
        <w:t xml:space="preserve">, sin que se produzca la tolerancia en la reducción de la latencia del inicio del sueño incluso hasta después de seis meses de la administración del fármaco. Es generalmente bien tolerado por pacientes </w:t>
      </w:r>
      <w:r w:rsidR="00336FCF" w:rsidRPr="002D2B43">
        <w:rPr>
          <w:rFonts w:ascii="Arial" w:hAnsi="Arial" w:cs="Arial"/>
          <w:sz w:val="24"/>
          <w:szCs w:val="24"/>
        </w:rPr>
        <w:t xml:space="preserve">siendo los efectos adversos notificados con más frecuencia: somnolencia, fatiga y mareos. Se demostró además que el Ramelteón no tiene potencial de abuso o dependencia </w:t>
      </w:r>
      <w:r w:rsidRPr="002D2B43">
        <w:rPr>
          <w:rFonts w:ascii="Arial" w:hAnsi="Arial" w:cs="Arial"/>
          <w:sz w:val="24"/>
          <w:szCs w:val="24"/>
        </w:rPr>
        <w:t xml:space="preserve">y no perjudica las funciones cognitivas al día siguiente. Se encontró consecuentemente que la latencia de sueño era más corta en pacientes a los que se les administraba ramelteón comparado con el placebo. No se observó </w:t>
      </w:r>
      <w:r w:rsidRPr="002D2B43">
        <w:rPr>
          <w:rFonts w:ascii="Arial" w:hAnsi="Arial" w:cs="Arial"/>
          <w:sz w:val="24"/>
          <w:szCs w:val="24"/>
        </w:rPr>
        <w:lastRenderedPageBreak/>
        <w:t>evidencia de insomnio de rebote o efectos de abstinencia en la retirada de ramelteón.</w:t>
      </w:r>
      <w:r w:rsidR="00826E64" w:rsidRPr="00826E64">
        <w:rPr>
          <w:rFonts w:ascii="Arial" w:hAnsi="Arial" w:cs="Arial"/>
          <w:sz w:val="24"/>
          <w:szCs w:val="24"/>
          <w:vertAlign w:val="superscript"/>
        </w:rPr>
        <w:t>5,7,</w:t>
      </w:r>
      <w:r w:rsidR="00F97751" w:rsidRPr="00826E64">
        <w:rPr>
          <w:rFonts w:ascii="Arial" w:hAnsi="Arial" w:cs="Arial"/>
          <w:sz w:val="24"/>
          <w:szCs w:val="24"/>
          <w:vertAlign w:val="superscript"/>
        </w:rPr>
        <w:t>12</w:t>
      </w:r>
      <w:r w:rsidR="00F97751">
        <w:rPr>
          <w:rFonts w:ascii="Arial" w:hAnsi="Arial" w:cs="Arial"/>
          <w:sz w:val="24"/>
          <w:szCs w:val="24"/>
        </w:rPr>
        <w:t xml:space="preserve"> </w:t>
      </w:r>
    </w:p>
    <w:p w:rsidR="00C94353" w:rsidRPr="002D2B43" w:rsidRDefault="00C94353" w:rsidP="00750E24">
      <w:pPr>
        <w:spacing w:before="120" w:after="120" w:line="360" w:lineRule="auto"/>
        <w:jc w:val="both"/>
        <w:rPr>
          <w:rFonts w:ascii="Arial" w:hAnsi="Arial" w:cs="Arial"/>
          <w:sz w:val="24"/>
          <w:szCs w:val="24"/>
        </w:rPr>
      </w:pPr>
      <w:r w:rsidRPr="002D2B43">
        <w:rPr>
          <w:rFonts w:ascii="Arial" w:hAnsi="Arial" w:cs="Arial"/>
          <w:b/>
          <w:sz w:val="24"/>
          <w:szCs w:val="24"/>
        </w:rPr>
        <w:t>El tasimelteón</w:t>
      </w:r>
      <w:r w:rsidRPr="002D2B43">
        <w:rPr>
          <w:rFonts w:ascii="Arial" w:hAnsi="Arial" w:cs="Arial"/>
          <w:sz w:val="24"/>
          <w:szCs w:val="24"/>
        </w:rPr>
        <w:t xml:space="preserve"> es un agonista selectiv</w:t>
      </w:r>
      <w:r w:rsidR="000E47E4" w:rsidRPr="002D2B43">
        <w:rPr>
          <w:rFonts w:ascii="Arial" w:hAnsi="Arial" w:cs="Arial"/>
          <w:sz w:val="24"/>
          <w:szCs w:val="24"/>
        </w:rPr>
        <w:t>o para los receptores MT1 y MT2, reduce la latencia del sueño y aumenta su eficiencia, y reduce los episodios de vigilia durante el sueño. Además, la recuperación del sueño se acompaña de una recuperación d</w:t>
      </w:r>
      <w:r w:rsidR="00E2316A">
        <w:rPr>
          <w:rFonts w:ascii="Arial" w:hAnsi="Arial" w:cs="Arial"/>
          <w:sz w:val="24"/>
          <w:szCs w:val="24"/>
        </w:rPr>
        <w:t>e la duración del sueño REM. En</w:t>
      </w:r>
      <w:r w:rsidR="000E47E4" w:rsidRPr="002D2B43">
        <w:rPr>
          <w:rFonts w:ascii="Arial" w:hAnsi="Arial" w:cs="Arial"/>
          <w:sz w:val="24"/>
          <w:szCs w:val="24"/>
        </w:rPr>
        <w:t xml:space="preserve"> general, sus efec</w:t>
      </w:r>
      <w:r w:rsidR="00E2316A">
        <w:rPr>
          <w:rFonts w:ascii="Arial" w:hAnsi="Arial" w:cs="Arial"/>
          <w:sz w:val="24"/>
          <w:szCs w:val="24"/>
        </w:rPr>
        <w:t xml:space="preserve">tos son </w:t>
      </w:r>
      <w:r w:rsidR="000E47E4" w:rsidRPr="002D2B43">
        <w:rPr>
          <w:rFonts w:ascii="Arial" w:hAnsi="Arial" w:cs="Arial"/>
          <w:sz w:val="24"/>
          <w:szCs w:val="24"/>
        </w:rPr>
        <w:t>muy similares a los del ramelteón y no presenta efectos secundarios importantes.</w:t>
      </w:r>
      <w:r w:rsidRPr="002D2B43">
        <w:rPr>
          <w:rFonts w:ascii="Arial" w:hAnsi="Arial" w:cs="Arial"/>
          <w:sz w:val="24"/>
          <w:szCs w:val="24"/>
        </w:rPr>
        <w:t xml:space="preserve"> Ha sido aprobado en Estados Unidos para el tratamiento del síndrome de ciclo sueño-vigilia diferentes de las 24 horas en pacientes totalmente ciegos que experimentan desórdenes del ritmo circadiano</w:t>
      </w:r>
      <w:r w:rsidR="00B578F9">
        <w:rPr>
          <w:rFonts w:ascii="Arial" w:hAnsi="Arial" w:cs="Arial"/>
          <w:sz w:val="24"/>
          <w:szCs w:val="24"/>
        </w:rPr>
        <w:t>.</w:t>
      </w:r>
      <w:r w:rsidR="00B578F9" w:rsidRPr="00B578F9">
        <w:rPr>
          <w:rFonts w:ascii="Arial" w:hAnsi="Arial" w:cs="Arial"/>
          <w:sz w:val="24"/>
          <w:szCs w:val="24"/>
          <w:vertAlign w:val="superscript"/>
        </w:rPr>
        <w:t>11,13,14</w:t>
      </w:r>
    </w:p>
    <w:p w:rsidR="00C074DB" w:rsidRDefault="00927FA5" w:rsidP="00750E24">
      <w:pPr>
        <w:spacing w:before="120" w:after="120" w:line="360" w:lineRule="auto"/>
        <w:jc w:val="both"/>
        <w:rPr>
          <w:rFonts w:ascii="Arial" w:hAnsi="Arial" w:cs="Arial"/>
          <w:sz w:val="24"/>
          <w:szCs w:val="24"/>
        </w:rPr>
      </w:pPr>
      <w:r w:rsidRPr="002D2B43">
        <w:rPr>
          <w:rFonts w:ascii="Arial" w:hAnsi="Arial" w:cs="Arial"/>
          <w:b/>
          <w:sz w:val="24"/>
          <w:szCs w:val="24"/>
        </w:rPr>
        <w:t>L</w:t>
      </w:r>
      <w:r w:rsidR="000E47E4" w:rsidRPr="002D2B43">
        <w:rPr>
          <w:rFonts w:ascii="Arial" w:hAnsi="Arial" w:cs="Arial"/>
          <w:b/>
          <w:sz w:val="24"/>
          <w:szCs w:val="24"/>
        </w:rPr>
        <w:t xml:space="preserve">a </w:t>
      </w:r>
      <w:proofErr w:type="spellStart"/>
      <w:r w:rsidR="00336FCF" w:rsidRPr="002D2B43">
        <w:rPr>
          <w:rFonts w:ascii="Arial" w:hAnsi="Arial" w:cs="Arial"/>
          <w:b/>
          <w:sz w:val="24"/>
          <w:szCs w:val="24"/>
        </w:rPr>
        <w:t>a</w:t>
      </w:r>
      <w:r w:rsidRPr="002D2B43">
        <w:rPr>
          <w:rFonts w:ascii="Arial" w:hAnsi="Arial" w:cs="Arial"/>
          <w:b/>
          <w:sz w:val="24"/>
          <w:szCs w:val="24"/>
        </w:rPr>
        <w:t>gomelatina</w:t>
      </w:r>
      <w:proofErr w:type="spellEnd"/>
      <w:r w:rsidRPr="002D2B43">
        <w:rPr>
          <w:rFonts w:ascii="Arial" w:hAnsi="Arial" w:cs="Arial"/>
          <w:sz w:val="24"/>
          <w:szCs w:val="24"/>
        </w:rPr>
        <w:t xml:space="preserve"> es un agonista de melatonina y un antagonista serotoninérgico con propiedades cronobióticas y a</w:t>
      </w:r>
      <w:r w:rsidR="00E2316A">
        <w:rPr>
          <w:rFonts w:ascii="Arial" w:hAnsi="Arial" w:cs="Arial"/>
          <w:sz w:val="24"/>
          <w:szCs w:val="24"/>
        </w:rPr>
        <w:t>ntidepresivas muy interesantes.</w:t>
      </w:r>
      <w:r w:rsidRPr="002D2B43">
        <w:rPr>
          <w:rFonts w:ascii="Arial" w:hAnsi="Arial" w:cs="Arial"/>
          <w:sz w:val="24"/>
          <w:szCs w:val="24"/>
        </w:rPr>
        <w:t xml:space="preserve"> Es un agonista de los receptores MT1 y MT2 de melatonina y un antagonista 5-HT2c. Presenta una afinidad </w:t>
      </w:r>
      <w:r w:rsidR="00E2316A">
        <w:rPr>
          <w:rFonts w:ascii="Arial" w:hAnsi="Arial" w:cs="Arial"/>
          <w:sz w:val="24"/>
          <w:szCs w:val="24"/>
        </w:rPr>
        <w:t>por los receptores MT1 y MT2 cien</w:t>
      </w:r>
      <w:r w:rsidRPr="002D2B43">
        <w:rPr>
          <w:rFonts w:ascii="Arial" w:hAnsi="Arial" w:cs="Arial"/>
          <w:sz w:val="24"/>
          <w:szCs w:val="24"/>
        </w:rPr>
        <w:t xml:space="preserve"> veces superior a la melatonina y no muestra una afinidad significativa por receptores muscarínicos, histaminérgicos, adrenérgicos o d</w:t>
      </w:r>
      <w:r w:rsidR="00696128" w:rsidRPr="002D2B43">
        <w:rPr>
          <w:rFonts w:ascii="Arial" w:hAnsi="Arial" w:cs="Arial"/>
          <w:sz w:val="24"/>
          <w:szCs w:val="24"/>
        </w:rPr>
        <w:t>opaminérgicos</w:t>
      </w:r>
      <w:r w:rsidRPr="002D2B43">
        <w:rPr>
          <w:rFonts w:ascii="Arial" w:hAnsi="Arial" w:cs="Arial"/>
          <w:sz w:val="24"/>
          <w:szCs w:val="24"/>
        </w:rPr>
        <w:t>.</w:t>
      </w:r>
      <w:r w:rsidR="00696128" w:rsidRPr="002D2B43">
        <w:rPr>
          <w:rFonts w:ascii="Arial" w:hAnsi="Arial" w:cs="Arial"/>
          <w:sz w:val="24"/>
          <w:szCs w:val="24"/>
        </w:rPr>
        <w:t xml:space="preserve"> </w:t>
      </w:r>
      <w:r w:rsidRPr="002D2B43">
        <w:rPr>
          <w:rFonts w:ascii="Arial" w:hAnsi="Arial" w:cs="Arial"/>
          <w:sz w:val="24"/>
          <w:szCs w:val="24"/>
        </w:rPr>
        <w:t>Presenta activi</w:t>
      </w:r>
      <w:r w:rsidR="00696128" w:rsidRPr="002D2B43">
        <w:rPr>
          <w:rFonts w:ascii="Arial" w:hAnsi="Arial" w:cs="Arial"/>
          <w:sz w:val="24"/>
          <w:szCs w:val="24"/>
        </w:rPr>
        <w:t>dad cronobiótica debido a su af</w:t>
      </w:r>
      <w:r w:rsidRPr="002D2B43">
        <w:rPr>
          <w:rFonts w:ascii="Arial" w:hAnsi="Arial" w:cs="Arial"/>
          <w:sz w:val="24"/>
          <w:szCs w:val="24"/>
        </w:rPr>
        <w:t xml:space="preserve">inidad por los receptores de melatonina MT1 y MT2 en los NSQ. A su vez, la inhibición de los receptores 5-HT2c eleva los niveles de noradrenalina y dopamina en la corteza frontal, donde se piensa que contribuye a su acción antidepresiva. </w:t>
      </w:r>
      <w:r w:rsidR="00C074DB" w:rsidRPr="00C074DB">
        <w:rPr>
          <w:rFonts w:ascii="Arial" w:hAnsi="Arial" w:cs="Arial"/>
          <w:sz w:val="24"/>
          <w:szCs w:val="24"/>
          <w:vertAlign w:val="superscript"/>
        </w:rPr>
        <w:t>4,</w:t>
      </w:r>
      <w:r w:rsidR="00C074DB">
        <w:rPr>
          <w:rFonts w:ascii="Arial" w:hAnsi="Arial" w:cs="Arial"/>
          <w:sz w:val="24"/>
          <w:szCs w:val="24"/>
          <w:vertAlign w:val="superscript"/>
        </w:rPr>
        <w:t>11</w:t>
      </w:r>
    </w:p>
    <w:p w:rsidR="00C074DB" w:rsidRDefault="00927FA5" w:rsidP="00750E24">
      <w:pPr>
        <w:spacing w:before="120" w:after="120" w:line="360" w:lineRule="auto"/>
        <w:jc w:val="both"/>
        <w:rPr>
          <w:rFonts w:ascii="Arial" w:hAnsi="Arial" w:cs="Arial"/>
          <w:sz w:val="24"/>
          <w:szCs w:val="24"/>
        </w:rPr>
      </w:pPr>
      <w:r w:rsidRPr="002D2B43">
        <w:rPr>
          <w:rFonts w:ascii="Arial" w:hAnsi="Arial" w:cs="Arial"/>
          <w:sz w:val="24"/>
          <w:szCs w:val="24"/>
        </w:rPr>
        <w:t xml:space="preserve">Los resultados de tres ensayos </w:t>
      </w:r>
      <w:proofErr w:type="spellStart"/>
      <w:r w:rsidRPr="002D2B43">
        <w:rPr>
          <w:rFonts w:ascii="Arial" w:hAnsi="Arial" w:cs="Arial"/>
          <w:sz w:val="24"/>
          <w:szCs w:val="24"/>
        </w:rPr>
        <w:t>multicéntricos</w:t>
      </w:r>
      <w:proofErr w:type="spellEnd"/>
      <w:r w:rsidRPr="002D2B43">
        <w:rPr>
          <w:rFonts w:ascii="Arial" w:hAnsi="Arial" w:cs="Arial"/>
          <w:sz w:val="24"/>
          <w:szCs w:val="24"/>
        </w:rPr>
        <w:t xml:space="preserve"> realizados en Europa y otros países indican que el tratamiento con </w:t>
      </w:r>
      <w:proofErr w:type="spellStart"/>
      <w:r w:rsidRPr="002D2B43">
        <w:rPr>
          <w:rFonts w:ascii="Arial" w:hAnsi="Arial" w:cs="Arial"/>
          <w:sz w:val="24"/>
          <w:szCs w:val="24"/>
        </w:rPr>
        <w:t>agomelatina</w:t>
      </w:r>
      <w:proofErr w:type="spellEnd"/>
      <w:r w:rsidRPr="002D2B43">
        <w:rPr>
          <w:rFonts w:ascii="Arial" w:hAnsi="Arial" w:cs="Arial"/>
          <w:sz w:val="24"/>
          <w:szCs w:val="24"/>
        </w:rPr>
        <w:t xml:space="preserve"> reduce eficazmente los síntomas en pacientes con</w:t>
      </w:r>
      <w:r w:rsidR="00696128" w:rsidRPr="002D2B43">
        <w:rPr>
          <w:rFonts w:ascii="Arial" w:hAnsi="Arial" w:cs="Arial"/>
          <w:sz w:val="24"/>
          <w:szCs w:val="24"/>
        </w:rPr>
        <w:t xml:space="preserve"> depresión mayor</w:t>
      </w:r>
      <w:r w:rsidRPr="002D2B43">
        <w:rPr>
          <w:rFonts w:ascii="Arial" w:hAnsi="Arial" w:cs="Arial"/>
          <w:sz w:val="24"/>
          <w:szCs w:val="24"/>
        </w:rPr>
        <w:t xml:space="preserve">. La eficacia de la </w:t>
      </w:r>
      <w:proofErr w:type="spellStart"/>
      <w:r w:rsidRPr="002D2B43">
        <w:rPr>
          <w:rFonts w:ascii="Arial" w:hAnsi="Arial" w:cs="Arial"/>
          <w:sz w:val="24"/>
          <w:szCs w:val="24"/>
        </w:rPr>
        <w:t>agomelatina</w:t>
      </w:r>
      <w:proofErr w:type="spellEnd"/>
      <w:r w:rsidRPr="002D2B43">
        <w:rPr>
          <w:rFonts w:ascii="Arial" w:hAnsi="Arial" w:cs="Arial"/>
          <w:sz w:val="24"/>
          <w:szCs w:val="24"/>
        </w:rPr>
        <w:t xml:space="preserve"> en estos pacientes cobra mayor importancia debido a que suelen ser resistentes a los fármacos inhibidores de la </w:t>
      </w:r>
      <w:proofErr w:type="spellStart"/>
      <w:r w:rsidRPr="002D2B43">
        <w:rPr>
          <w:rFonts w:ascii="Arial" w:hAnsi="Arial" w:cs="Arial"/>
          <w:sz w:val="24"/>
          <w:szCs w:val="24"/>
        </w:rPr>
        <w:t>recaptación</w:t>
      </w:r>
      <w:proofErr w:type="spellEnd"/>
      <w:r w:rsidRPr="002D2B43">
        <w:rPr>
          <w:rFonts w:ascii="Arial" w:hAnsi="Arial" w:cs="Arial"/>
          <w:sz w:val="24"/>
          <w:szCs w:val="24"/>
        </w:rPr>
        <w:t xml:space="preserve"> de serotonina y noradrenalina. La dosis de </w:t>
      </w:r>
      <w:proofErr w:type="spellStart"/>
      <w:r w:rsidRPr="002D2B43">
        <w:rPr>
          <w:rFonts w:ascii="Arial" w:hAnsi="Arial" w:cs="Arial"/>
          <w:sz w:val="24"/>
          <w:szCs w:val="24"/>
        </w:rPr>
        <w:t>agomelatina</w:t>
      </w:r>
      <w:proofErr w:type="spellEnd"/>
      <w:r w:rsidRPr="002D2B43">
        <w:rPr>
          <w:rFonts w:ascii="Arial" w:hAnsi="Arial" w:cs="Arial"/>
          <w:sz w:val="24"/>
          <w:szCs w:val="24"/>
        </w:rPr>
        <w:t xml:space="preserve"> a partir de la cual se observan los efectos beneficiosos es de 25 mg/día, y cursa con muy pocos efectos adversos. </w:t>
      </w:r>
      <w:r w:rsidR="00C074DB" w:rsidRPr="00C074DB">
        <w:rPr>
          <w:rFonts w:ascii="Arial" w:hAnsi="Arial" w:cs="Arial"/>
          <w:sz w:val="24"/>
          <w:szCs w:val="24"/>
          <w:vertAlign w:val="superscript"/>
        </w:rPr>
        <w:t>4,11</w:t>
      </w:r>
      <w:r w:rsidR="00C074DB">
        <w:rPr>
          <w:rFonts w:ascii="Arial" w:hAnsi="Arial" w:cs="Arial"/>
          <w:sz w:val="24"/>
          <w:szCs w:val="24"/>
          <w:vertAlign w:val="superscript"/>
        </w:rPr>
        <w:t>,13</w:t>
      </w:r>
    </w:p>
    <w:p w:rsidR="004604BB" w:rsidRPr="002D2B43" w:rsidRDefault="00927FA5" w:rsidP="00750E24">
      <w:pPr>
        <w:spacing w:before="120" w:after="120" w:line="360" w:lineRule="auto"/>
        <w:jc w:val="both"/>
        <w:rPr>
          <w:rFonts w:ascii="Arial" w:hAnsi="Arial" w:cs="Arial"/>
          <w:sz w:val="24"/>
          <w:szCs w:val="24"/>
        </w:rPr>
      </w:pPr>
      <w:r w:rsidRPr="002D2B43">
        <w:rPr>
          <w:rFonts w:ascii="Arial" w:hAnsi="Arial" w:cs="Arial"/>
          <w:sz w:val="24"/>
          <w:szCs w:val="24"/>
        </w:rPr>
        <w:t xml:space="preserve">Además de su efecto antidepresivo, la </w:t>
      </w:r>
      <w:proofErr w:type="spellStart"/>
      <w:r w:rsidRPr="002D2B43">
        <w:rPr>
          <w:rFonts w:ascii="Arial" w:hAnsi="Arial" w:cs="Arial"/>
          <w:sz w:val="24"/>
          <w:szCs w:val="24"/>
        </w:rPr>
        <w:t>agomelatina</w:t>
      </w:r>
      <w:proofErr w:type="spellEnd"/>
      <w:r w:rsidRPr="002D2B43">
        <w:rPr>
          <w:rFonts w:ascii="Arial" w:hAnsi="Arial" w:cs="Arial"/>
          <w:sz w:val="24"/>
          <w:szCs w:val="24"/>
        </w:rPr>
        <w:t xml:space="preserve"> normaliza el patrón del rimo sueño/vigilia alterado en los pacientes depresivos, aumentando la duración del sueño de ondas lentas sin afectar al sueño REM. Todo ello habla a favor de un aumento de la calidad y continuidad del sueño. La </w:t>
      </w:r>
      <w:proofErr w:type="spellStart"/>
      <w:r w:rsidRPr="002D2B43">
        <w:rPr>
          <w:rFonts w:ascii="Arial" w:hAnsi="Arial" w:cs="Arial"/>
          <w:sz w:val="24"/>
          <w:szCs w:val="24"/>
        </w:rPr>
        <w:t>agomelatina</w:t>
      </w:r>
      <w:proofErr w:type="spellEnd"/>
      <w:r w:rsidRPr="002D2B43">
        <w:rPr>
          <w:rFonts w:ascii="Arial" w:hAnsi="Arial" w:cs="Arial"/>
          <w:sz w:val="24"/>
          <w:szCs w:val="24"/>
        </w:rPr>
        <w:t xml:space="preserve"> constituye un ejemplo de nuevos fármacos que aúnan de forma altamente eficaz las propiedades antidepresivas con las cronobi</w:t>
      </w:r>
      <w:r w:rsidR="00C074DB">
        <w:rPr>
          <w:rFonts w:ascii="Arial" w:hAnsi="Arial" w:cs="Arial"/>
          <w:sz w:val="24"/>
          <w:szCs w:val="24"/>
        </w:rPr>
        <w:t>ológicas.</w:t>
      </w:r>
      <w:r w:rsidR="00C074DB" w:rsidRPr="00C074DB">
        <w:rPr>
          <w:rFonts w:ascii="Arial" w:hAnsi="Arial" w:cs="Arial"/>
          <w:sz w:val="24"/>
          <w:szCs w:val="24"/>
          <w:vertAlign w:val="superscript"/>
        </w:rPr>
        <w:t>4,13</w:t>
      </w:r>
    </w:p>
    <w:p w:rsidR="00AB09FE" w:rsidRPr="002D2B43" w:rsidRDefault="00AB09FE" w:rsidP="00750E24">
      <w:pPr>
        <w:spacing w:before="120" w:after="120" w:line="360" w:lineRule="auto"/>
        <w:jc w:val="both"/>
        <w:rPr>
          <w:rFonts w:ascii="Arial" w:hAnsi="Arial" w:cs="Arial"/>
          <w:sz w:val="24"/>
          <w:szCs w:val="24"/>
        </w:rPr>
      </w:pPr>
      <w:r w:rsidRPr="002D2B43">
        <w:rPr>
          <w:rFonts w:ascii="Arial" w:hAnsi="Arial" w:cs="Arial"/>
          <w:sz w:val="24"/>
          <w:szCs w:val="24"/>
        </w:rPr>
        <w:lastRenderedPageBreak/>
        <w:t xml:space="preserve">Existe la </w:t>
      </w:r>
      <w:r w:rsidRPr="002D2B43">
        <w:rPr>
          <w:rFonts w:ascii="Arial" w:hAnsi="Arial" w:cs="Arial"/>
          <w:b/>
          <w:sz w:val="24"/>
          <w:szCs w:val="24"/>
        </w:rPr>
        <w:t>melatonina de liberación prolongada</w:t>
      </w:r>
      <w:r w:rsidRPr="002D2B43">
        <w:rPr>
          <w:rFonts w:ascii="Arial" w:hAnsi="Arial" w:cs="Arial"/>
          <w:sz w:val="24"/>
          <w:szCs w:val="24"/>
        </w:rPr>
        <w:t xml:space="preserve"> (MLP 2 mg) que fue diseñada para imitar el modelo endógeno de secreción de melatonina fisiológica. Los estudios clínicos realizados con MLP 2 mg avalan su eficacia en pacientes mayores de 55 años. Es la única melatonina aprobada en Europa y en España como la única de liberación prolongada con estas características. Es de destacar que la MLP 2 mg mantiene niveles similares a los fisiológicos durante toda la noche, imitando así los patrones de la secreción de melatoni</w:t>
      </w:r>
      <w:r w:rsidR="00750E24">
        <w:rPr>
          <w:rFonts w:ascii="Arial" w:hAnsi="Arial" w:cs="Arial"/>
          <w:sz w:val="24"/>
          <w:szCs w:val="24"/>
        </w:rPr>
        <w:t>na endógena.</w:t>
      </w:r>
      <w:r w:rsidR="008B7EE1" w:rsidRPr="008D4AA7">
        <w:rPr>
          <w:rFonts w:ascii="Arial" w:hAnsi="Arial" w:cs="Arial"/>
          <w:sz w:val="24"/>
          <w:szCs w:val="24"/>
          <w:vertAlign w:val="superscript"/>
        </w:rPr>
        <w:t>14</w:t>
      </w:r>
      <w:r w:rsidRPr="002D2B43">
        <w:rPr>
          <w:rFonts w:ascii="Arial" w:hAnsi="Arial" w:cs="Arial"/>
          <w:sz w:val="24"/>
          <w:szCs w:val="24"/>
        </w:rPr>
        <w:t xml:space="preserve"> </w:t>
      </w:r>
    </w:p>
    <w:p w:rsidR="00AB09FE" w:rsidRPr="002D2B43" w:rsidRDefault="00AB09FE" w:rsidP="00750E24">
      <w:pPr>
        <w:spacing w:before="120" w:after="120" w:line="360" w:lineRule="auto"/>
        <w:jc w:val="both"/>
        <w:rPr>
          <w:rFonts w:ascii="Arial" w:hAnsi="Arial" w:cs="Arial"/>
          <w:sz w:val="24"/>
          <w:szCs w:val="24"/>
        </w:rPr>
      </w:pPr>
      <w:r w:rsidRPr="002D2B43">
        <w:rPr>
          <w:rFonts w:ascii="Arial" w:hAnsi="Arial" w:cs="Arial"/>
          <w:sz w:val="24"/>
          <w:szCs w:val="24"/>
        </w:rPr>
        <w:t xml:space="preserve">En pacientes con enfermedad de Alzheimer leve a moderada, la MLP 2 mg se asoció con un significativo menor deterioro cognitivo, especialmente en el subgrupo de pacientes con insomnio </w:t>
      </w:r>
      <w:proofErr w:type="spellStart"/>
      <w:r w:rsidRPr="002D2B43">
        <w:rPr>
          <w:rFonts w:ascii="Arial" w:hAnsi="Arial" w:cs="Arial"/>
          <w:sz w:val="24"/>
          <w:szCs w:val="24"/>
        </w:rPr>
        <w:t>comórbido</w:t>
      </w:r>
      <w:proofErr w:type="spellEnd"/>
      <w:r w:rsidRPr="002D2B43">
        <w:rPr>
          <w:rFonts w:ascii="Arial" w:hAnsi="Arial" w:cs="Arial"/>
          <w:sz w:val="24"/>
          <w:szCs w:val="24"/>
        </w:rPr>
        <w:t xml:space="preserve">. </w:t>
      </w:r>
      <w:r w:rsidR="00CE731B" w:rsidRPr="002D2B43">
        <w:rPr>
          <w:rFonts w:ascii="Arial" w:hAnsi="Arial" w:cs="Arial"/>
          <w:sz w:val="24"/>
          <w:szCs w:val="24"/>
        </w:rPr>
        <w:t xml:space="preserve"> La melatonina tiene un efecto regulador de los ciclos sueño/vigilia, además de tener un efecto </w:t>
      </w:r>
      <w:proofErr w:type="spellStart"/>
      <w:r w:rsidR="00CE731B" w:rsidRPr="002D2B43">
        <w:rPr>
          <w:rFonts w:ascii="Arial" w:hAnsi="Arial" w:cs="Arial"/>
          <w:sz w:val="24"/>
          <w:szCs w:val="24"/>
        </w:rPr>
        <w:t>antimiloide</w:t>
      </w:r>
      <w:proofErr w:type="spellEnd"/>
      <w:r w:rsidR="00CE731B" w:rsidRPr="002D2B43">
        <w:rPr>
          <w:rFonts w:ascii="Arial" w:hAnsi="Arial" w:cs="Arial"/>
          <w:sz w:val="24"/>
          <w:szCs w:val="24"/>
        </w:rPr>
        <w:t xml:space="preserve"> y antioxidante por lo que podría tener un papel protector frente a este tipo de patologías neurodegenerativas donde se incl</w:t>
      </w:r>
      <w:r w:rsidR="008D4AA7">
        <w:rPr>
          <w:rFonts w:ascii="Arial" w:hAnsi="Arial" w:cs="Arial"/>
          <w:sz w:val="24"/>
          <w:szCs w:val="24"/>
        </w:rPr>
        <w:t>uye la Enfermedad de Parkinson.</w:t>
      </w:r>
      <w:r w:rsidR="00E262CA" w:rsidRPr="00E262CA">
        <w:rPr>
          <w:rFonts w:ascii="Arial" w:hAnsi="Arial" w:cs="Arial"/>
          <w:sz w:val="24"/>
          <w:szCs w:val="24"/>
          <w:vertAlign w:val="superscript"/>
        </w:rPr>
        <w:t>8,</w:t>
      </w:r>
      <w:r w:rsidR="008D4AA7" w:rsidRPr="008D4AA7">
        <w:rPr>
          <w:rFonts w:ascii="Arial" w:hAnsi="Arial" w:cs="Arial"/>
          <w:sz w:val="24"/>
          <w:szCs w:val="24"/>
          <w:vertAlign w:val="superscript"/>
        </w:rPr>
        <w:t xml:space="preserve">15 </w:t>
      </w:r>
    </w:p>
    <w:p w:rsidR="00AB09FE" w:rsidRPr="002D2B43" w:rsidRDefault="00AB09FE" w:rsidP="00750E24">
      <w:pPr>
        <w:spacing w:before="120" w:after="120" w:line="360" w:lineRule="auto"/>
        <w:jc w:val="both"/>
        <w:rPr>
          <w:rFonts w:ascii="Arial" w:hAnsi="Arial" w:cs="Arial"/>
          <w:sz w:val="24"/>
          <w:szCs w:val="24"/>
        </w:rPr>
      </w:pPr>
      <w:r w:rsidRPr="002D2B43">
        <w:rPr>
          <w:rFonts w:ascii="Arial" w:hAnsi="Arial" w:cs="Arial"/>
          <w:sz w:val="24"/>
          <w:szCs w:val="24"/>
        </w:rPr>
        <w:t xml:space="preserve">En un reciente estudio de </w:t>
      </w:r>
      <w:proofErr w:type="spellStart"/>
      <w:r w:rsidRPr="002D2B43">
        <w:rPr>
          <w:rFonts w:ascii="Arial" w:hAnsi="Arial" w:cs="Arial"/>
          <w:sz w:val="24"/>
          <w:szCs w:val="24"/>
        </w:rPr>
        <w:t>farmacovigilancia</w:t>
      </w:r>
      <w:proofErr w:type="spellEnd"/>
      <w:r w:rsidRPr="002D2B43">
        <w:rPr>
          <w:rFonts w:ascii="Arial" w:hAnsi="Arial" w:cs="Arial"/>
          <w:sz w:val="24"/>
          <w:szCs w:val="24"/>
        </w:rPr>
        <w:t xml:space="preserve"> en España el tratamiento con MLP 2 mg durante tres semanas en pacientes que recibían hipnóticos tradicionales, permitió al 77% de los mismos suspender la toma del hipnótico. Tras la suspensión de MLP 2 mg, el efecto persistió observándose una baja tasa de efecto rebote (3,2%). Es de destacar que se ha incluido MLP 2 mg como primera elección de tratamiento del insomnio en personas mayores, en las Guías de la Sociedad Españo</w:t>
      </w:r>
      <w:r w:rsidR="008D4AA7">
        <w:rPr>
          <w:rFonts w:ascii="Arial" w:hAnsi="Arial" w:cs="Arial"/>
          <w:sz w:val="24"/>
          <w:szCs w:val="24"/>
        </w:rPr>
        <w:t>la de Geriatría y Gerontología.</w:t>
      </w:r>
      <w:r w:rsidR="008D4AA7" w:rsidRPr="008D4AA7">
        <w:rPr>
          <w:rFonts w:ascii="Arial" w:hAnsi="Arial" w:cs="Arial"/>
          <w:sz w:val="24"/>
          <w:szCs w:val="24"/>
          <w:vertAlign w:val="superscript"/>
        </w:rPr>
        <w:t>8</w:t>
      </w:r>
      <w:r w:rsidR="00E262CA">
        <w:rPr>
          <w:rFonts w:ascii="Arial" w:hAnsi="Arial" w:cs="Arial"/>
          <w:sz w:val="24"/>
          <w:szCs w:val="24"/>
          <w:vertAlign w:val="superscript"/>
        </w:rPr>
        <w:t>,16</w:t>
      </w:r>
    </w:p>
    <w:p w:rsidR="00AB09FE" w:rsidRPr="002D2B43" w:rsidRDefault="00AB09FE" w:rsidP="00750E24">
      <w:pPr>
        <w:spacing w:before="120" w:after="120" w:line="360" w:lineRule="auto"/>
        <w:jc w:val="both"/>
        <w:rPr>
          <w:rFonts w:ascii="Arial" w:hAnsi="Arial" w:cs="Arial"/>
          <w:sz w:val="24"/>
          <w:szCs w:val="24"/>
        </w:rPr>
      </w:pPr>
      <w:r w:rsidRPr="002D2B43">
        <w:rPr>
          <w:rFonts w:ascii="Arial" w:hAnsi="Arial" w:cs="Arial"/>
          <w:sz w:val="24"/>
          <w:szCs w:val="24"/>
        </w:rPr>
        <w:t xml:space="preserve">La Agencia Europea del Medicamento (EMEA) autorizó, desde julio de 2007, </w:t>
      </w:r>
      <w:r w:rsidR="006C6EE0" w:rsidRPr="002D2B43">
        <w:rPr>
          <w:rFonts w:ascii="Arial" w:hAnsi="Arial" w:cs="Arial"/>
          <w:sz w:val="24"/>
          <w:szCs w:val="24"/>
        </w:rPr>
        <w:t>la utilización de una fórmula f</w:t>
      </w:r>
      <w:r w:rsidRPr="002D2B43">
        <w:rPr>
          <w:rFonts w:ascii="Arial" w:hAnsi="Arial" w:cs="Arial"/>
          <w:sz w:val="24"/>
          <w:szCs w:val="24"/>
        </w:rPr>
        <w:t>armacéutica de melatonina (</w:t>
      </w:r>
      <w:proofErr w:type="spellStart"/>
      <w:r w:rsidRPr="002D2B43">
        <w:rPr>
          <w:rFonts w:ascii="Arial" w:hAnsi="Arial" w:cs="Arial"/>
          <w:sz w:val="24"/>
          <w:szCs w:val="24"/>
        </w:rPr>
        <w:t>Circadin</w:t>
      </w:r>
      <w:proofErr w:type="spellEnd"/>
      <w:r w:rsidRPr="002D2B43">
        <w:rPr>
          <w:rFonts w:ascii="Arial" w:hAnsi="Arial" w:cs="Arial"/>
          <w:sz w:val="24"/>
          <w:szCs w:val="24"/>
        </w:rPr>
        <w:t xml:space="preserve">®, </w:t>
      </w:r>
      <w:proofErr w:type="spellStart"/>
      <w:r w:rsidRPr="002D2B43">
        <w:rPr>
          <w:rFonts w:ascii="Arial" w:hAnsi="Arial" w:cs="Arial"/>
          <w:sz w:val="24"/>
          <w:szCs w:val="24"/>
        </w:rPr>
        <w:t>Lundbeck</w:t>
      </w:r>
      <w:proofErr w:type="spellEnd"/>
      <w:r w:rsidRPr="002D2B43">
        <w:rPr>
          <w:rFonts w:ascii="Arial" w:hAnsi="Arial" w:cs="Arial"/>
          <w:sz w:val="24"/>
          <w:szCs w:val="24"/>
        </w:rPr>
        <w:t xml:space="preserve">) en la Unión Europea. Este medicamento consiste en comprimidos de 2 mg de melatonina de liberación lenta que, como tal o asociados a una melatonina normal, pueden prolongar la duración de sueño hasta 6-8 horas. En cualquier caso, el aspecto principal de la administración de melatonina exógena no es la duración total del sueño, sino la sensación general de calidad </w:t>
      </w:r>
      <w:r w:rsidR="008D4AA7">
        <w:rPr>
          <w:rFonts w:ascii="Arial" w:hAnsi="Arial" w:cs="Arial"/>
          <w:sz w:val="24"/>
          <w:szCs w:val="24"/>
        </w:rPr>
        <w:t>del sueño y de descanso.</w:t>
      </w:r>
      <w:r w:rsidR="008D4AA7" w:rsidRPr="008D4AA7">
        <w:rPr>
          <w:rFonts w:ascii="Arial" w:hAnsi="Arial" w:cs="Arial"/>
          <w:sz w:val="24"/>
          <w:szCs w:val="24"/>
          <w:vertAlign w:val="superscript"/>
        </w:rPr>
        <w:t>5</w:t>
      </w:r>
    </w:p>
    <w:p w:rsidR="0062755A" w:rsidRPr="002D2B43" w:rsidRDefault="00D236EE" w:rsidP="00750E24">
      <w:pPr>
        <w:spacing w:before="120" w:after="120" w:line="360" w:lineRule="auto"/>
        <w:jc w:val="both"/>
        <w:rPr>
          <w:rFonts w:ascii="Arial" w:hAnsi="Arial" w:cs="Arial"/>
          <w:sz w:val="24"/>
          <w:szCs w:val="24"/>
        </w:rPr>
      </w:pPr>
      <w:r w:rsidRPr="002D2B43">
        <w:rPr>
          <w:rFonts w:ascii="Arial" w:hAnsi="Arial" w:cs="Arial"/>
          <w:sz w:val="24"/>
          <w:szCs w:val="24"/>
        </w:rPr>
        <w:t>La revista española de pediatría integral en uno de sus volúmenes del año 2018 plantea que la melatonina es eficaz</w:t>
      </w:r>
      <w:r w:rsidR="0062755A" w:rsidRPr="002D2B43">
        <w:rPr>
          <w:rFonts w:ascii="Arial" w:hAnsi="Arial" w:cs="Arial"/>
          <w:sz w:val="24"/>
          <w:szCs w:val="24"/>
        </w:rPr>
        <w:t xml:space="preserve"> en el tratamiento de los problemas del sueño que se presentan en los niños y adolescentes  que sufren algún </w:t>
      </w:r>
      <w:proofErr w:type="spellStart"/>
      <w:r w:rsidR="0062755A" w:rsidRPr="002D2B43">
        <w:rPr>
          <w:rFonts w:ascii="Arial" w:hAnsi="Arial" w:cs="Arial"/>
          <w:sz w:val="24"/>
          <w:szCs w:val="24"/>
        </w:rPr>
        <w:t>transtorno</w:t>
      </w:r>
      <w:proofErr w:type="spellEnd"/>
      <w:r w:rsidR="0062755A" w:rsidRPr="002D2B43">
        <w:rPr>
          <w:rFonts w:ascii="Arial" w:hAnsi="Arial" w:cs="Arial"/>
          <w:sz w:val="24"/>
          <w:szCs w:val="24"/>
        </w:rPr>
        <w:t xml:space="preserve"> de </w:t>
      </w:r>
      <w:proofErr w:type="spellStart"/>
      <w:r w:rsidR="0062755A" w:rsidRPr="002D2B43">
        <w:rPr>
          <w:rFonts w:ascii="Arial" w:hAnsi="Arial" w:cs="Arial"/>
          <w:sz w:val="24"/>
          <w:szCs w:val="24"/>
        </w:rPr>
        <w:t>neurodesarrollo</w:t>
      </w:r>
      <w:proofErr w:type="spellEnd"/>
      <w:r w:rsidR="0062755A" w:rsidRPr="002D2B43">
        <w:rPr>
          <w:rFonts w:ascii="Arial" w:hAnsi="Arial" w:cs="Arial"/>
          <w:sz w:val="24"/>
          <w:szCs w:val="24"/>
        </w:rPr>
        <w:t xml:space="preserve">: </w:t>
      </w:r>
      <w:r w:rsidRPr="002D2B43">
        <w:rPr>
          <w:rFonts w:ascii="Arial" w:hAnsi="Arial" w:cs="Arial"/>
          <w:sz w:val="24"/>
          <w:szCs w:val="24"/>
        </w:rPr>
        <w:t xml:space="preserve"> </w:t>
      </w:r>
      <w:r w:rsidR="0062755A" w:rsidRPr="002D2B43">
        <w:rPr>
          <w:rFonts w:ascii="Arial" w:hAnsi="Arial" w:cs="Arial"/>
          <w:sz w:val="24"/>
          <w:szCs w:val="24"/>
        </w:rPr>
        <w:t xml:space="preserve">Trastorno por déficit de atención e hiperactividad (TDAH) y además los que padecen de autismo. En estos casos con el uso de la melatonina </w:t>
      </w:r>
      <w:r w:rsidR="0062755A" w:rsidRPr="002D2B43">
        <w:rPr>
          <w:rFonts w:ascii="Arial" w:hAnsi="Arial" w:cs="Arial"/>
          <w:sz w:val="24"/>
          <w:szCs w:val="24"/>
        </w:rPr>
        <w:lastRenderedPageBreak/>
        <w:t>se observa una reducción de</w:t>
      </w:r>
      <w:r w:rsidRPr="002D2B43">
        <w:rPr>
          <w:rFonts w:ascii="Arial" w:hAnsi="Arial" w:cs="Arial"/>
          <w:sz w:val="24"/>
          <w:szCs w:val="24"/>
        </w:rPr>
        <w:t xml:space="preserve"> la latencia d</w:t>
      </w:r>
      <w:r w:rsidR="00C0707A" w:rsidRPr="002D2B43">
        <w:rPr>
          <w:rFonts w:ascii="Arial" w:hAnsi="Arial" w:cs="Arial"/>
          <w:sz w:val="24"/>
          <w:szCs w:val="24"/>
        </w:rPr>
        <w:t xml:space="preserve">e sueño, </w:t>
      </w:r>
      <w:r w:rsidRPr="002D2B43">
        <w:rPr>
          <w:rFonts w:ascii="Arial" w:hAnsi="Arial" w:cs="Arial"/>
          <w:sz w:val="24"/>
          <w:szCs w:val="24"/>
        </w:rPr>
        <w:t>adelantando su inicio, así como disminuyendo la fragmentación del mismo</w:t>
      </w:r>
      <w:r w:rsidR="00F40E56">
        <w:rPr>
          <w:rFonts w:ascii="Arial" w:hAnsi="Arial" w:cs="Arial"/>
          <w:sz w:val="24"/>
          <w:szCs w:val="24"/>
        </w:rPr>
        <w:t>.</w:t>
      </w:r>
      <w:r w:rsidR="00E262CA">
        <w:rPr>
          <w:rFonts w:ascii="Arial" w:hAnsi="Arial" w:cs="Arial"/>
          <w:sz w:val="24"/>
          <w:szCs w:val="24"/>
          <w:vertAlign w:val="superscript"/>
        </w:rPr>
        <w:t>17</w:t>
      </w:r>
    </w:p>
    <w:p w:rsidR="00D236EE" w:rsidRPr="002D2B43" w:rsidRDefault="00D236EE" w:rsidP="00750E24">
      <w:pPr>
        <w:spacing w:before="120" w:after="120" w:line="360" w:lineRule="auto"/>
        <w:jc w:val="both"/>
        <w:rPr>
          <w:rFonts w:ascii="Arial" w:hAnsi="Arial" w:cs="Arial"/>
          <w:sz w:val="24"/>
          <w:szCs w:val="24"/>
        </w:rPr>
      </w:pPr>
      <w:r w:rsidRPr="002D2B43">
        <w:rPr>
          <w:rFonts w:ascii="Arial" w:hAnsi="Arial" w:cs="Arial"/>
          <w:sz w:val="24"/>
          <w:szCs w:val="24"/>
        </w:rPr>
        <w:t xml:space="preserve">El documento de consenso sobre el uso de melatonina en el insomnio de inicio, elaborado por representantes de: la Asociación Española de Pediatría, la Sociedad Española de Sueño, la Sociedad Española de Pediatría </w:t>
      </w:r>
      <w:proofErr w:type="spellStart"/>
      <w:r w:rsidRPr="002D2B43">
        <w:rPr>
          <w:rFonts w:ascii="Arial" w:hAnsi="Arial" w:cs="Arial"/>
          <w:sz w:val="24"/>
          <w:szCs w:val="24"/>
        </w:rPr>
        <w:t>Extrahospitalaria</w:t>
      </w:r>
      <w:proofErr w:type="spellEnd"/>
      <w:r w:rsidRPr="002D2B43">
        <w:rPr>
          <w:rFonts w:ascii="Arial" w:hAnsi="Arial" w:cs="Arial"/>
          <w:sz w:val="24"/>
          <w:szCs w:val="24"/>
        </w:rPr>
        <w:t xml:space="preserve"> y de Atención Primaria, la Sociedad Española de Medicina de la Adolescencia, la Sociedad Española de Psiquiatría Infantil y la Sociedad Española de Neurología Pediátrica, recomienda iniciar melatonina con dosis de 1-3 mg en lactantes y pre-escolares, de 2,5-5 mg en niños mayores y de 1-5 mg en adolescentes y, gradualmente, ajustar la dosis según respuesta. Se ha de administrar siempre a la misma hora, entre 30 y 60 minutos antes de la hora habitual</w:t>
      </w:r>
      <w:r w:rsidR="00F40E56">
        <w:rPr>
          <w:rFonts w:ascii="Arial" w:hAnsi="Arial" w:cs="Arial"/>
          <w:sz w:val="24"/>
          <w:szCs w:val="24"/>
        </w:rPr>
        <w:t xml:space="preserve"> de ir a dormir.</w:t>
      </w:r>
      <w:r w:rsidR="001F10FC">
        <w:rPr>
          <w:rFonts w:ascii="Arial" w:hAnsi="Arial" w:cs="Arial"/>
          <w:sz w:val="24"/>
          <w:szCs w:val="24"/>
          <w:vertAlign w:val="superscript"/>
        </w:rPr>
        <w:t>18</w:t>
      </w:r>
      <w:r w:rsidR="009D41D5">
        <w:rPr>
          <w:rFonts w:ascii="Arial" w:hAnsi="Arial" w:cs="Arial"/>
          <w:sz w:val="24"/>
          <w:szCs w:val="24"/>
          <w:vertAlign w:val="superscript"/>
        </w:rPr>
        <w:t>,19</w:t>
      </w:r>
    </w:p>
    <w:p w:rsidR="006C6EE0" w:rsidRPr="002D2B43" w:rsidRDefault="006C6EE0" w:rsidP="00750E24">
      <w:pPr>
        <w:spacing w:before="120" w:after="120" w:line="360" w:lineRule="auto"/>
        <w:jc w:val="both"/>
        <w:rPr>
          <w:rFonts w:ascii="Arial" w:hAnsi="Arial" w:cs="Arial"/>
          <w:sz w:val="24"/>
          <w:szCs w:val="24"/>
        </w:rPr>
      </w:pPr>
      <w:r w:rsidRPr="002D2B43">
        <w:rPr>
          <w:rFonts w:ascii="Arial" w:hAnsi="Arial" w:cs="Arial"/>
          <w:sz w:val="24"/>
          <w:szCs w:val="24"/>
        </w:rPr>
        <w:t xml:space="preserve">El lúpulo (Humulus lupulus), utilizado para la elaboración de la cerveza, se utiliza en el insomnio debido a su actividad sedante. Su principal mecanismo de acción es el aumento de la actividad del GABA y su actuación sobre los </w:t>
      </w:r>
      <w:r w:rsidR="00CE731B" w:rsidRPr="002D2B43">
        <w:rPr>
          <w:rFonts w:ascii="Arial" w:hAnsi="Arial" w:cs="Arial"/>
          <w:sz w:val="24"/>
          <w:szCs w:val="24"/>
        </w:rPr>
        <w:t>receptores de la m</w:t>
      </w:r>
      <w:r w:rsidR="001C3B26" w:rsidRPr="002D2B43">
        <w:rPr>
          <w:rFonts w:ascii="Arial" w:hAnsi="Arial" w:cs="Arial"/>
          <w:sz w:val="24"/>
          <w:szCs w:val="24"/>
        </w:rPr>
        <w:t>elatonina</w:t>
      </w:r>
      <w:r w:rsidRPr="002D2B43">
        <w:rPr>
          <w:rFonts w:ascii="Arial" w:hAnsi="Arial" w:cs="Arial"/>
          <w:sz w:val="24"/>
          <w:szCs w:val="24"/>
        </w:rPr>
        <w:t>. Está comercializado asociado con valeriana (</w:t>
      </w:r>
      <w:proofErr w:type="spellStart"/>
      <w:r w:rsidRPr="002D2B43">
        <w:rPr>
          <w:rFonts w:ascii="Arial" w:hAnsi="Arial" w:cs="Arial"/>
          <w:sz w:val="24"/>
          <w:szCs w:val="24"/>
        </w:rPr>
        <w:t>Tranquigorâ</w:t>
      </w:r>
      <w:proofErr w:type="spellEnd"/>
      <w:r w:rsidRPr="002D2B43">
        <w:rPr>
          <w:rFonts w:ascii="Arial" w:hAnsi="Arial" w:cs="Arial"/>
          <w:sz w:val="24"/>
          <w:szCs w:val="24"/>
        </w:rPr>
        <w:t>), indicado para el tratamiento sintomático de los estados temporales y leves de nerviosismo y dificultad ocasional para concilia</w:t>
      </w:r>
      <w:r w:rsidR="000A31B3">
        <w:rPr>
          <w:rFonts w:ascii="Arial" w:hAnsi="Arial" w:cs="Arial"/>
          <w:sz w:val="24"/>
          <w:szCs w:val="24"/>
        </w:rPr>
        <w:t>r el sueño.</w:t>
      </w:r>
      <w:r w:rsidR="009D41D5">
        <w:rPr>
          <w:rFonts w:ascii="Arial" w:hAnsi="Arial" w:cs="Arial"/>
          <w:sz w:val="24"/>
          <w:szCs w:val="24"/>
          <w:vertAlign w:val="superscript"/>
        </w:rPr>
        <w:t>20</w:t>
      </w:r>
      <w:r w:rsidR="009C64BC">
        <w:rPr>
          <w:rFonts w:ascii="Arial" w:hAnsi="Arial" w:cs="Arial"/>
          <w:sz w:val="24"/>
          <w:szCs w:val="24"/>
          <w:vertAlign w:val="superscript"/>
        </w:rPr>
        <w:t>,21</w:t>
      </w:r>
    </w:p>
    <w:p w:rsidR="00554EDA" w:rsidRPr="002D2B43" w:rsidRDefault="0051651F" w:rsidP="00750E24">
      <w:pPr>
        <w:spacing w:before="120" w:after="120" w:line="360" w:lineRule="auto"/>
        <w:jc w:val="both"/>
        <w:rPr>
          <w:rFonts w:ascii="Arial" w:hAnsi="Arial" w:cs="Arial"/>
          <w:sz w:val="24"/>
          <w:szCs w:val="24"/>
        </w:rPr>
      </w:pPr>
      <w:r w:rsidRPr="002D2B43">
        <w:rPr>
          <w:rFonts w:ascii="Arial" w:hAnsi="Arial" w:cs="Arial"/>
          <w:sz w:val="24"/>
          <w:szCs w:val="24"/>
        </w:rPr>
        <w:t>Otras funciones de la melatonina</w:t>
      </w:r>
    </w:p>
    <w:p w:rsidR="006D09EB" w:rsidRPr="002D2B43" w:rsidRDefault="006D09EB" w:rsidP="00750E24">
      <w:pPr>
        <w:spacing w:before="120" w:after="120" w:line="360" w:lineRule="auto"/>
        <w:jc w:val="both"/>
        <w:rPr>
          <w:rFonts w:ascii="Arial" w:hAnsi="Arial" w:cs="Arial"/>
          <w:sz w:val="24"/>
          <w:szCs w:val="24"/>
        </w:rPr>
      </w:pPr>
      <w:r w:rsidRPr="002D2B43">
        <w:rPr>
          <w:rFonts w:ascii="Arial" w:hAnsi="Arial" w:cs="Arial"/>
          <w:sz w:val="24"/>
          <w:szCs w:val="24"/>
        </w:rPr>
        <w:t>La melatonina regula además el desarrollo puberal, está muy relacionada con el funcionamiento del sistema inmune, el sistema cardiovascular, el control del daño oxidativo y el envejecimiento. Se han descrito efectos antiinflamatorios, antitumorales, antioxidantes y analgésicos as</w:t>
      </w:r>
      <w:r w:rsidR="009D41D5">
        <w:rPr>
          <w:rFonts w:ascii="Arial" w:hAnsi="Arial" w:cs="Arial"/>
          <w:sz w:val="24"/>
          <w:szCs w:val="24"/>
        </w:rPr>
        <w:t>ociados al uso de esta hormona.</w:t>
      </w:r>
      <w:r w:rsidR="009D41D5" w:rsidRPr="009D41D5">
        <w:rPr>
          <w:rFonts w:ascii="Arial" w:hAnsi="Arial" w:cs="Arial"/>
          <w:sz w:val="24"/>
          <w:szCs w:val="24"/>
          <w:vertAlign w:val="superscript"/>
        </w:rPr>
        <w:t>21</w:t>
      </w:r>
    </w:p>
    <w:p w:rsidR="006456D7" w:rsidRPr="002D2B43" w:rsidRDefault="006456D7" w:rsidP="00750E24">
      <w:pPr>
        <w:spacing w:before="120" w:after="120" w:line="360" w:lineRule="auto"/>
        <w:jc w:val="both"/>
        <w:rPr>
          <w:rFonts w:ascii="Arial" w:hAnsi="Arial" w:cs="Arial"/>
          <w:sz w:val="24"/>
          <w:szCs w:val="24"/>
        </w:rPr>
      </w:pPr>
      <w:r w:rsidRPr="002D2B43">
        <w:rPr>
          <w:rFonts w:ascii="Arial" w:hAnsi="Arial" w:cs="Arial"/>
          <w:sz w:val="24"/>
          <w:szCs w:val="24"/>
        </w:rPr>
        <w:t xml:space="preserve">Se conoce la existencia de tejidos </w:t>
      </w:r>
      <w:proofErr w:type="spellStart"/>
      <w:r w:rsidRPr="002D2B43">
        <w:rPr>
          <w:rFonts w:ascii="Arial" w:hAnsi="Arial" w:cs="Arial"/>
          <w:sz w:val="24"/>
          <w:szCs w:val="24"/>
        </w:rPr>
        <w:t>extrapineales</w:t>
      </w:r>
      <w:proofErr w:type="spellEnd"/>
      <w:r w:rsidRPr="002D2B43">
        <w:rPr>
          <w:rFonts w:ascii="Arial" w:hAnsi="Arial" w:cs="Arial"/>
          <w:sz w:val="24"/>
          <w:szCs w:val="24"/>
        </w:rPr>
        <w:t xml:space="preserve"> no endocrinos capaces de sintetizar melatonina en los que podría actuar como mediador intracelular. Es decir, la melatonina también se produce fuera de la glándula pineal. Por tanto, cada tejido produce la cantidad de melatonina que precisa, sin depender de los niveles que circulan en sangre. Además de la glándula pineal, puede producirse melatonina en la retina, mucosa intestinal, cerebelo, hígado y riñón entre otros</w:t>
      </w:r>
      <w:r w:rsidR="00CE731B" w:rsidRPr="002D2B43">
        <w:rPr>
          <w:rFonts w:ascii="Arial" w:hAnsi="Arial" w:cs="Arial"/>
          <w:sz w:val="24"/>
          <w:szCs w:val="24"/>
        </w:rPr>
        <w:t>.</w:t>
      </w:r>
      <w:r w:rsidR="009D41D5">
        <w:rPr>
          <w:rFonts w:ascii="Arial" w:hAnsi="Arial" w:cs="Arial"/>
          <w:sz w:val="24"/>
          <w:szCs w:val="24"/>
          <w:vertAlign w:val="superscript"/>
        </w:rPr>
        <w:t>3</w:t>
      </w:r>
    </w:p>
    <w:p w:rsidR="006456D7" w:rsidRPr="002D2B43" w:rsidRDefault="007629F2" w:rsidP="00750E24">
      <w:pPr>
        <w:spacing w:before="120" w:after="120" w:line="360" w:lineRule="auto"/>
        <w:jc w:val="both"/>
        <w:rPr>
          <w:rFonts w:ascii="Arial" w:hAnsi="Arial" w:cs="Arial"/>
          <w:sz w:val="24"/>
          <w:szCs w:val="24"/>
        </w:rPr>
      </w:pPr>
      <w:r w:rsidRPr="002D2B43">
        <w:rPr>
          <w:rFonts w:ascii="Arial" w:hAnsi="Arial" w:cs="Arial"/>
          <w:sz w:val="24"/>
          <w:szCs w:val="24"/>
        </w:rPr>
        <w:t>La melatonina extrapineal</w:t>
      </w:r>
      <w:r w:rsidR="006456D7" w:rsidRPr="002D2B43">
        <w:rPr>
          <w:rFonts w:ascii="Arial" w:hAnsi="Arial" w:cs="Arial"/>
          <w:sz w:val="24"/>
          <w:szCs w:val="24"/>
        </w:rPr>
        <w:t xml:space="preserve">, permanece dentro de los propios tejidos que la sintetizan y tiene una función protectora, actuando como agente antioxidante, esta no se libera en la sangre en una cantidad significativa, sino que actúa dentro </w:t>
      </w:r>
      <w:r w:rsidR="006456D7" w:rsidRPr="002D2B43">
        <w:rPr>
          <w:rFonts w:ascii="Arial" w:hAnsi="Arial" w:cs="Arial"/>
          <w:sz w:val="24"/>
          <w:szCs w:val="24"/>
        </w:rPr>
        <w:lastRenderedPageBreak/>
        <w:t>de la propia célula que la produce, de hecho, la misma no está bajo control de los ritmos circadianos.</w:t>
      </w:r>
      <w:r w:rsidR="009D41D5" w:rsidRPr="009D41D5">
        <w:rPr>
          <w:rFonts w:ascii="Arial" w:hAnsi="Arial" w:cs="Arial"/>
          <w:sz w:val="24"/>
          <w:szCs w:val="24"/>
          <w:vertAlign w:val="superscript"/>
        </w:rPr>
        <w:t>3</w:t>
      </w:r>
      <w:r w:rsidR="009C64BC">
        <w:rPr>
          <w:rFonts w:ascii="Arial" w:hAnsi="Arial" w:cs="Arial"/>
          <w:sz w:val="24"/>
          <w:szCs w:val="24"/>
          <w:vertAlign w:val="superscript"/>
        </w:rPr>
        <w:t>,9</w:t>
      </w:r>
    </w:p>
    <w:p w:rsidR="008701DE" w:rsidRPr="002D2B43" w:rsidRDefault="009C5978" w:rsidP="00750E24">
      <w:pPr>
        <w:spacing w:before="120" w:after="120" w:line="360" w:lineRule="auto"/>
        <w:jc w:val="both"/>
        <w:rPr>
          <w:rFonts w:ascii="Arial" w:hAnsi="Arial" w:cs="Arial"/>
          <w:sz w:val="24"/>
          <w:szCs w:val="24"/>
        </w:rPr>
      </w:pPr>
      <w:r w:rsidRPr="002D2B43">
        <w:rPr>
          <w:rFonts w:ascii="Arial" w:hAnsi="Arial" w:cs="Arial"/>
          <w:sz w:val="24"/>
          <w:szCs w:val="24"/>
        </w:rPr>
        <w:t xml:space="preserve">Como antioxidante actúa de manera directa, neutralizando radicales libres procedentes del oxígeno y del nitrógeno potencialmente dañinos para las células. Debido a esta propiedad antioxidante, la melatonina puede interferir en los procesos de reabsorción ósea inhibiendo la acción del osteoclasto y en los de formación de sustancias reactivas producidas por la </w:t>
      </w:r>
      <w:proofErr w:type="spellStart"/>
      <w:r w:rsidRPr="002D2B43">
        <w:rPr>
          <w:rFonts w:ascii="Arial" w:hAnsi="Arial" w:cs="Arial"/>
          <w:sz w:val="24"/>
          <w:szCs w:val="24"/>
        </w:rPr>
        <w:t>superóxido</w:t>
      </w:r>
      <w:proofErr w:type="spellEnd"/>
      <w:r w:rsidRPr="002D2B43">
        <w:rPr>
          <w:rFonts w:ascii="Arial" w:hAnsi="Arial" w:cs="Arial"/>
          <w:sz w:val="24"/>
          <w:szCs w:val="24"/>
        </w:rPr>
        <w:t xml:space="preserve"> </w:t>
      </w:r>
      <w:proofErr w:type="spellStart"/>
      <w:r w:rsidRPr="002D2B43">
        <w:rPr>
          <w:rFonts w:ascii="Arial" w:hAnsi="Arial" w:cs="Arial"/>
          <w:sz w:val="24"/>
          <w:szCs w:val="24"/>
        </w:rPr>
        <w:t>dismutasa</w:t>
      </w:r>
      <w:proofErr w:type="spellEnd"/>
      <w:r w:rsidRPr="002D2B43">
        <w:rPr>
          <w:rFonts w:ascii="Arial" w:hAnsi="Arial" w:cs="Arial"/>
          <w:sz w:val="24"/>
          <w:szCs w:val="24"/>
        </w:rPr>
        <w:t xml:space="preserve">. También actúa de forma indirecta estimulando enzimas antioxidantes e inhibiendo las </w:t>
      </w:r>
      <w:r w:rsidR="0051651F" w:rsidRPr="002D2B43">
        <w:rPr>
          <w:rFonts w:ascii="Arial" w:hAnsi="Arial" w:cs="Arial"/>
          <w:sz w:val="24"/>
          <w:szCs w:val="24"/>
        </w:rPr>
        <w:t>prooxidantes.</w:t>
      </w:r>
      <w:r w:rsidR="009D41D5" w:rsidRPr="009D41D5">
        <w:rPr>
          <w:rFonts w:ascii="Arial" w:hAnsi="Arial" w:cs="Arial"/>
          <w:sz w:val="24"/>
          <w:szCs w:val="24"/>
          <w:vertAlign w:val="superscript"/>
        </w:rPr>
        <w:t>3</w:t>
      </w:r>
      <w:r w:rsidR="005106AC">
        <w:rPr>
          <w:rFonts w:ascii="Arial" w:hAnsi="Arial" w:cs="Arial"/>
          <w:sz w:val="24"/>
          <w:szCs w:val="24"/>
          <w:vertAlign w:val="superscript"/>
        </w:rPr>
        <w:t>,9</w:t>
      </w:r>
    </w:p>
    <w:p w:rsidR="006D09EB" w:rsidRPr="002D2B43" w:rsidRDefault="009C5978" w:rsidP="00750E24">
      <w:pPr>
        <w:spacing w:before="120" w:after="120" w:line="360" w:lineRule="auto"/>
        <w:jc w:val="both"/>
        <w:rPr>
          <w:rFonts w:ascii="Arial" w:hAnsi="Arial" w:cs="Arial"/>
          <w:sz w:val="24"/>
          <w:szCs w:val="24"/>
        </w:rPr>
      </w:pPr>
      <w:r w:rsidRPr="002D2B43">
        <w:rPr>
          <w:rFonts w:ascii="Arial" w:hAnsi="Arial" w:cs="Arial"/>
          <w:sz w:val="24"/>
          <w:szCs w:val="24"/>
        </w:rPr>
        <w:t xml:space="preserve">Estudios epidemiológicos han puesto de </w:t>
      </w:r>
      <w:proofErr w:type="spellStart"/>
      <w:r w:rsidRPr="002D2B43">
        <w:rPr>
          <w:rFonts w:ascii="Arial" w:hAnsi="Arial" w:cs="Arial"/>
          <w:sz w:val="24"/>
          <w:szCs w:val="24"/>
        </w:rPr>
        <w:t>maniﬁesto</w:t>
      </w:r>
      <w:proofErr w:type="spellEnd"/>
      <w:r w:rsidRPr="002D2B43">
        <w:rPr>
          <w:rFonts w:ascii="Arial" w:hAnsi="Arial" w:cs="Arial"/>
          <w:sz w:val="24"/>
          <w:szCs w:val="24"/>
        </w:rPr>
        <w:t xml:space="preserve"> un efecto </w:t>
      </w:r>
      <w:proofErr w:type="spellStart"/>
      <w:r w:rsidRPr="002D2B43">
        <w:rPr>
          <w:rFonts w:ascii="Arial" w:hAnsi="Arial" w:cs="Arial"/>
          <w:sz w:val="24"/>
          <w:szCs w:val="24"/>
        </w:rPr>
        <w:t>oncostático</w:t>
      </w:r>
      <w:proofErr w:type="spellEnd"/>
      <w:r w:rsidRPr="002D2B43">
        <w:rPr>
          <w:rFonts w:ascii="Arial" w:hAnsi="Arial" w:cs="Arial"/>
          <w:sz w:val="24"/>
          <w:szCs w:val="24"/>
        </w:rPr>
        <w:t xml:space="preserve"> en diferentes tipos de tumores, </w:t>
      </w:r>
      <w:r w:rsidR="003F526E" w:rsidRPr="002D2B43">
        <w:rPr>
          <w:rFonts w:ascii="Arial" w:hAnsi="Arial" w:cs="Arial"/>
          <w:sz w:val="24"/>
          <w:szCs w:val="24"/>
        </w:rPr>
        <w:t>p</w:t>
      </w:r>
      <w:r w:rsidRPr="002D2B43">
        <w:rPr>
          <w:rFonts w:ascii="Arial" w:hAnsi="Arial" w:cs="Arial"/>
          <w:sz w:val="24"/>
          <w:szCs w:val="24"/>
        </w:rPr>
        <w:t>or esta razón, la melatonina puede ser un candidato para la prevención y el tratam</w:t>
      </w:r>
      <w:r w:rsidR="00C0707A" w:rsidRPr="002D2B43">
        <w:rPr>
          <w:rFonts w:ascii="Arial" w:hAnsi="Arial" w:cs="Arial"/>
          <w:sz w:val="24"/>
          <w:szCs w:val="24"/>
        </w:rPr>
        <w:t>iento de varios tipos de cáncer</w:t>
      </w:r>
      <w:r w:rsidRPr="002D2B43">
        <w:rPr>
          <w:rFonts w:ascii="Arial" w:hAnsi="Arial" w:cs="Arial"/>
          <w:sz w:val="24"/>
          <w:szCs w:val="24"/>
        </w:rPr>
        <w:t>,</w:t>
      </w:r>
      <w:r w:rsidR="00C0707A" w:rsidRPr="002D2B43">
        <w:rPr>
          <w:rFonts w:ascii="Arial" w:hAnsi="Arial" w:cs="Arial"/>
          <w:sz w:val="24"/>
          <w:szCs w:val="24"/>
        </w:rPr>
        <w:t xml:space="preserve"> </w:t>
      </w:r>
      <w:r w:rsidR="006D09EB" w:rsidRPr="002D2B43">
        <w:rPr>
          <w:rFonts w:ascii="Arial" w:hAnsi="Arial" w:cs="Arial"/>
          <w:sz w:val="24"/>
          <w:szCs w:val="24"/>
        </w:rPr>
        <w:t xml:space="preserve">como </w:t>
      </w:r>
      <w:r w:rsidRPr="002D2B43">
        <w:rPr>
          <w:rFonts w:ascii="Arial" w:hAnsi="Arial" w:cs="Arial"/>
          <w:sz w:val="24"/>
          <w:szCs w:val="24"/>
        </w:rPr>
        <w:t xml:space="preserve">el de mama, </w:t>
      </w:r>
      <w:r w:rsidR="006D09EB" w:rsidRPr="002D2B43">
        <w:rPr>
          <w:rFonts w:ascii="Arial" w:hAnsi="Arial" w:cs="Arial"/>
          <w:sz w:val="24"/>
          <w:szCs w:val="24"/>
        </w:rPr>
        <w:t xml:space="preserve">el </w:t>
      </w:r>
      <w:r w:rsidRPr="002D2B43">
        <w:rPr>
          <w:rFonts w:ascii="Arial" w:hAnsi="Arial" w:cs="Arial"/>
          <w:sz w:val="24"/>
          <w:szCs w:val="24"/>
        </w:rPr>
        <w:t xml:space="preserve">de </w:t>
      </w:r>
      <w:r w:rsidR="006D09EB" w:rsidRPr="002D2B43">
        <w:rPr>
          <w:rFonts w:ascii="Arial" w:hAnsi="Arial" w:cs="Arial"/>
          <w:sz w:val="24"/>
          <w:szCs w:val="24"/>
        </w:rPr>
        <w:t xml:space="preserve">próstata, </w:t>
      </w:r>
      <w:r w:rsidRPr="002D2B43">
        <w:rPr>
          <w:rFonts w:ascii="Arial" w:hAnsi="Arial" w:cs="Arial"/>
          <w:sz w:val="24"/>
          <w:szCs w:val="24"/>
        </w:rPr>
        <w:t xml:space="preserve">el gástrico y </w:t>
      </w:r>
      <w:r w:rsidR="006D09EB" w:rsidRPr="002D2B43">
        <w:rPr>
          <w:rFonts w:ascii="Arial" w:hAnsi="Arial" w:cs="Arial"/>
          <w:sz w:val="24"/>
          <w:szCs w:val="24"/>
        </w:rPr>
        <w:t xml:space="preserve">el </w:t>
      </w:r>
      <w:r w:rsidRPr="002D2B43">
        <w:rPr>
          <w:rFonts w:ascii="Arial" w:hAnsi="Arial" w:cs="Arial"/>
          <w:sz w:val="24"/>
          <w:szCs w:val="24"/>
        </w:rPr>
        <w:t>colorrectal.</w:t>
      </w:r>
      <w:r w:rsidR="009D41D5">
        <w:rPr>
          <w:rFonts w:ascii="Arial" w:hAnsi="Arial" w:cs="Arial"/>
          <w:sz w:val="24"/>
          <w:szCs w:val="24"/>
          <w:vertAlign w:val="superscript"/>
        </w:rPr>
        <w:t>5</w:t>
      </w:r>
      <w:r w:rsidR="005106AC">
        <w:rPr>
          <w:rFonts w:ascii="Arial" w:hAnsi="Arial" w:cs="Arial"/>
          <w:sz w:val="24"/>
          <w:szCs w:val="24"/>
          <w:vertAlign w:val="superscript"/>
        </w:rPr>
        <w:t>,10</w:t>
      </w:r>
    </w:p>
    <w:p w:rsidR="008701DE" w:rsidRPr="002D2B43" w:rsidRDefault="008701DE" w:rsidP="00750E24">
      <w:pPr>
        <w:spacing w:before="120" w:after="120" w:line="360" w:lineRule="auto"/>
        <w:jc w:val="both"/>
        <w:rPr>
          <w:rFonts w:ascii="Arial" w:hAnsi="Arial" w:cs="Arial"/>
          <w:sz w:val="24"/>
          <w:szCs w:val="24"/>
        </w:rPr>
      </w:pPr>
      <w:r w:rsidRPr="002D2B43">
        <w:rPr>
          <w:rFonts w:ascii="Arial" w:hAnsi="Arial" w:cs="Arial"/>
          <w:sz w:val="24"/>
          <w:szCs w:val="24"/>
        </w:rPr>
        <w:t xml:space="preserve">Son varios los mecanismos que contribuyen a la actividad anticancerosa de la melatonina. Entre ellos está la acción cooperativa de esta  con el estrés del retículo endoplasmático (RE). Estudios previos han demostrado que el RE es responsable del plegamiento y el transporte de proteínas, de la síntesis de lípidos y del mantenimiento de la homeostasis del calcio en la célula. La combinación de este estrés con la melatonina promueve la apoptosis de las células cancerosas e inhibe el estrés del RE para atenuar los efectos secundarios y la </w:t>
      </w:r>
      <w:proofErr w:type="spellStart"/>
      <w:r w:rsidRPr="002D2B43">
        <w:rPr>
          <w:rFonts w:ascii="Arial" w:hAnsi="Arial" w:cs="Arial"/>
          <w:sz w:val="24"/>
          <w:szCs w:val="24"/>
        </w:rPr>
        <w:t>quimiorresistencia</w:t>
      </w:r>
      <w:proofErr w:type="spellEnd"/>
      <w:r w:rsidRPr="002D2B43">
        <w:rPr>
          <w:rFonts w:ascii="Arial" w:hAnsi="Arial" w:cs="Arial"/>
          <w:sz w:val="24"/>
          <w:szCs w:val="24"/>
        </w:rPr>
        <w:t xml:space="preserve"> asociados a la quimioterapia.</w:t>
      </w:r>
      <w:r w:rsidR="009D41D5">
        <w:rPr>
          <w:rFonts w:ascii="Arial" w:hAnsi="Arial" w:cs="Arial"/>
          <w:sz w:val="24"/>
          <w:szCs w:val="24"/>
          <w:vertAlign w:val="superscript"/>
        </w:rPr>
        <w:t>5</w:t>
      </w:r>
      <w:r w:rsidR="009C64BC">
        <w:rPr>
          <w:rFonts w:ascii="Arial" w:hAnsi="Arial" w:cs="Arial"/>
          <w:sz w:val="24"/>
          <w:szCs w:val="24"/>
          <w:vertAlign w:val="superscript"/>
        </w:rPr>
        <w:t>,9</w:t>
      </w:r>
      <w:r w:rsidRPr="002D2B43">
        <w:rPr>
          <w:rFonts w:ascii="Arial" w:hAnsi="Arial" w:cs="Arial"/>
          <w:sz w:val="24"/>
          <w:szCs w:val="24"/>
        </w:rPr>
        <w:t xml:space="preserve"> </w:t>
      </w:r>
    </w:p>
    <w:p w:rsidR="008701DE" w:rsidRPr="002D2B43" w:rsidRDefault="008701DE" w:rsidP="00750E24">
      <w:pPr>
        <w:spacing w:before="120" w:after="120" w:line="360" w:lineRule="auto"/>
        <w:jc w:val="both"/>
        <w:rPr>
          <w:rFonts w:ascii="Arial" w:hAnsi="Arial" w:cs="Arial"/>
          <w:sz w:val="24"/>
          <w:szCs w:val="24"/>
        </w:rPr>
      </w:pPr>
      <w:r w:rsidRPr="002D2B43">
        <w:rPr>
          <w:rFonts w:ascii="Arial" w:hAnsi="Arial" w:cs="Arial"/>
          <w:sz w:val="24"/>
          <w:szCs w:val="24"/>
        </w:rPr>
        <w:t xml:space="preserve">Por otra parte, diversos estudios han demostrado que la melatonina tiene importantes propiedades </w:t>
      </w:r>
      <w:proofErr w:type="spellStart"/>
      <w:r w:rsidRPr="002D2B43">
        <w:rPr>
          <w:rFonts w:ascii="Arial" w:hAnsi="Arial" w:cs="Arial"/>
          <w:sz w:val="24"/>
          <w:szCs w:val="24"/>
        </w:rPr>
        <w:t>oncostáticas</w:t>
      </w:r>
      <w:proofErr w:type="spellEnd"/>
      <w:r w:rsidRPr="002D2B43">
        <w:rPr>
          <w:rFonts w:ascii="Arial" w:hAnsi="Arial" w:cs="Arial"/>
          <w:sz w:val="24"/>
          <w:szCs w:val="24"/>
        </w:rPr>
        <w:t xml:space="preserve">, las cuales están basadas en mecanismos dependientes e independientes del receptor. Los receptores de melatonina MT1 y MT2 están involucrados en la inhibición de la </w:t>
      </w:r>
      <w:proofErr w:type="spellStart"/>
      <w:r w:rsidRPr="002D2B43">
        <w:rPr>
          <w:rFonts w:ascii="Arial" w:hAnsi="Arial" w:cs="Arial"/>
          <w:sz w:val="24"/>
          <w:szCs w:val="24"/>
        </w:rPr>
        <w:t>adenil-ciclasa</w:t>
      </w:r>
      <w:proofErr w:type="spellEnd"/>
      <w:r w:rsidRPr="002D2B43">
        <w:rPr>
          <w:rFonts w:ascii="Arial" w:hAnsi="Arial" w:cs="Arial"/>
          <w:sz w:val="24"/>
          <w:szCs w:val="24"/>
        </w:rPr>
        <w:t xml:space="preserve"> y el AMP cíclico, lo que conlleva a una disminución de la absorción del ácido linoleico. Esto se considera como un mecanismo </w:t>
      </w:r>
      <w:proofErr w:type="spellStart"/>
      <w:r w:rsidRPr="002D2B43">
        <w:rPr>
          <w:rFonts w:ascii="Arial" w:hAnsi="Arial" w:cs="Arial"/>
          <w:sz w:val="24"/>
          <w:szCs w:val="24"/>
        </w:rPr>
        <w:t>antiproliferativo</w:t>
      </w:r>
      <w:proofErr w:type="spellEnd"/>
      <w:r w:rsidRPr="002D2B43">
        <w:rPr>
          <w:rFonts w:ascii="Arial" w:hAnsi="Arial" w:cs="Arial"/>
          <w:sz w:val="24"/>
          <w:szCs w:val="24"/>
        </w:rPr>
        <w:t xml:space="preserve"> de la melatonina. Los mecanismos independientes del receptor, es decir, aquellos en los que la melatonina ejerce su acción sin unirse a ninguno de sus receptores, están asociados con la actividad antioxidante, la regulación de la apoptosis, el metabolismo tumoral y la inmunidad al cáncer, la inhibición de la angiogénesis y la migración, y la prevenci</w:t>
      </w:r>
      <w:r w:rsidR="009D41D5">
        <w:rPr>
          <w:rFonts w:ascii="Arial" w:hAnsi="Arial" w:cs="Arial"/>
          <w:sz w:val="24"/>
          <w:szCs w:val="24"/>
        </w:rPr>
        <w:t>ón de la alteración circadiana.</w:t>
      </w:r>
      <w:r w:rsidR="009D41D5" w:rsidRPr="009D41D5">
        <w:rPr>
          <w:rFonts w:ascii="Arial" w:hAnsi="Arial" w:cs="Arial"/>
          <w:sz w:val="24"/>
          <w:szCs w:val="24"/>
          <w:vertAlign w:val="superscript"/>
        </w:rPr>
        <w:t>3</w:t>
      </w:r>
      <w:r w:rsidR="009C64BC">
        <w:rPr>
          <w:rFonts w:ascii="Arial" w:hAnsi="Arial" w:cs="Arial"/>
          <w:sz w:val="24"/>
          <w:szCs w:val="24"/>
          <w:vertAlign w:val="superscript"/>
        </w:rPr>
        <w:t>,9</w:t>
      </w:r>
    </w:p>
    <w:p w:rsidR="006D09EB" w:rsidRPr="002D2B43" w:rsidRDefault="006D09EB" w:rsidP="00750E24">
      <w:pPr>
        <w:spacing w:before="120" w:after="120" w:line="360" w:lineRule="auto"/>
        <w:jc w:val="both"/>
        <w:rPr>
          <w:rFonts w:ascii="Arial" w:hAnsi="Arial" w:cs="Arial"/>
          <w:sz w:val="24"/>
          <w:szCs w:val="24"/>
        </w:rPr>
      </w:pPr>
      <w:r w:rsidRPr="002D2B43">
        <w:rPr>
          <w:rFonts w:ascii="Arial" w:hAnsi="Arial" w:cs="Arial"/>
          <w:sz w:val="24"/>
          <w:szCs w:val="24"/>
        </w:rPr>
        <w:lastRenderedPageBreak/>
        <w:t xml:space="preserve">La melatonina también actúa como </w:t>
      </w:r>
      <w:proofErr w:type="spellStart"/>
      <w:r w:rsidRPr="002D2B43">
        <w:rPr>
          <w:rFonts w:ascii="Arial" w:hAnsi="Arial" w:cs="Arial"/>
          <w:sz w:val="24"/>
          <w:szCs w:val="24"/>
        </w:rPr>
        <w:t>inmunoestimulante</w:t>
      </w:r>
      <w:proofErr w:type="spellEnd"/>
      <w:r w:rsidRPr="002D2B43">
        <w:rPr>
          <w:rFonts w:ascii="Arial" w:hAnsi="Arial" w:cs="Arial"/>
          <w:sz w:val="24"/>
          <w:szCs w:val="24"/>
        </w:rPr>
        <w:t>, antagonizando los efectos inmunosupresores del cortisol y estimulando la actividad de los linfocitos. Se ha descrito una síntesis activa de melatonina en los linfocitos humanos y en la regulación de la producción de interleucina 2 (sustancia proteica esencial para l</w:t>
      </w:r>
      <w:r w:rsidR="009D41D5">
        <w:rPr>
          <w:rFonts w:ascii="Arial" w:hAnsi="Arial" w:cs="Arial"/>
          <w:sz w:val="24"/>
          <w:szCs w:val="24"/>
        </w:rPr>
        <w:t>a acción inmunitaria).</w:t>
      </w:r>
      <w:r w:rsidR="009D41D5" w:rsidRPr="009D41D5">
        <w:rPr>
          <w:rFonts w:ascii="Arial" w:hAnsi="Arial" w:cs="Arial"/>
          <w:sz w:val="24"/>
          <w:szCs w:val="24"/>
          <w:vertAlign w:val="superscript"/>
        </w:rPr>
        <w:t>3</w:t>
      </w:r>
      <w:r w:rsidR="009C64BC">
        <w:rPr>
          <w:rFonts w:ascii="Arial" w:hAnsi="Arial" w:cs="Arial"/>
          <w:sz w:val="24"/>
          <w:szCs w:val="24"/>
          <w:vertAlign w:val="superscript"/>
        </w:rPr>
        <w:t>,10</w:t>
      </w:r>
    </w:p>
    <w:p w:rsidR="007A2696" w:rsidRPr="002D2B43" w:rsidRDefault="007A2696" w:rsidP="00750E24">
      <w:pPr>
        <w:spacing w:before="120" w:after="120" w:line="360" w:lineRule="auto"/>
        <w:jc w:val="both"/>
        <w:rPr>
          <w:rFonts w:ascii="Arial" w:hAnsi="Arial" w:cs="Arial"/>
          <w:sz w:val="24"/>
          <w:szCs w:val="24"/>
        </w:rPr>
      </w:pPr>
    </w:p>
    <w:p w:rsidR="00E5743D" w:rsidRPr="002D2B43" w:rsidRDefault="00E5743D" w:rsidP="00750E24">
      <w:pPr>
        <w:spacing w:before="120" w:after="120" w:line="360" w:lineRule="auto"/>
        <w:jc w:val="both"/>
        <w:rPr>
          <w:rFonts w:ascii="Arial" w:hAnsi="Arial" w:cs="Arial"/>
          <w:sz w:val="24"/>
          <w:szCs w:val="24"/>
        </w:rPr>
      </w:pPr>
    </w:p>
    <w:p w:rsidR="00E5743D" w:rsidRPr="002D2B43" w:rsidRDefault="00E5743D" w:rsidP="00750E24">
      <w:pPr>
        <w:spacing w:before="120" w:after="120" w:line="360" w:lineRule="auto"/>
        <w:jc w:val="both"/>
        <w:rPr>
          <w:rFonts w:ascii="Arial" w:hAnsi="Arial" w:cs="Arial"/>
          <w:sz w:val="24"/>
          <w:szCs w:val="24"/>
        </w:rPr>
      </w:pPr>
    </w:p>
    <w:p w:rsidR="00E5743D" w:rsidRPr="002D2B43" w:rsidRDefault="00E5743D" w:rsidP="00750E24">
      <w:pPr>
        <w:spacing w:before="120" w:after="120" w:line="360" w:lineRule="auto"/>
        <w:jc w:val="both"/>
        <w:rPr>
          <w:rFonts w:ascii="Arial" w:hAnsi="Arial" w:cs="Arial"/>
          <w:sz w:val="24"/>
          <w:szCs w:val="24"/>
        </w:rPr>
      </w:pPr>
    </w:p>
    <w:p w:rsidR="00E5743D" w:rsidRPr="002D2B43" w:rsidRDefault="00E5743D" w:rsidP="00750E24">
      <w:pPr>
        <w:spacing w:before="120" w:after="120" w:line="360" w:lineRule="auto"/>
        <w:jc w:val="both"/>
        <w:rPr>
          <w:rFonts w:ascii="Arial" w:hAnsi="Arial" w:cs="Arial"/>
          <w:sz w:val="24"/>
          <w:szCs w:val="24"/>
        </w:rPr>
      </w:pPr>
    </w:p>
    <w:p w:rsidR="00E5743D" w:rsidRDefault="00E5743D" w:rsidP="00750E24">
      <w:pPr>
        <w:spacing w:before="120" w:after="120" w:line="360" w:lineRule="auto"/>
        <w:jc w:val="both"/>
        <w:rPr>
          <w:rFonts w:ascii="Arial" w:hAnsi="Arial" w:cs="Arial"/>
          <w:sz w:val="24"/>
          <w:szCs w:val="24"/>
        </w:rPr>
      </w:pPr>
    </w:p>
    <w:p w:rsidR="00D32ED9" w:rsidRPr="002D2B43" w:rsidRDefault="00D32ED9" w:rsidP="00750E24">
      <w:pPr>
        <w:spacing w:before="120" w:after="120" w:line="360" w:lineRule="auto"/>
        <w:jc w:val="both"/>
        <w:rPr>
          <w:rFonts w:ascii="Arial" w:hAnsi="Arial" w:cs="Arial"/>
          <w:sz w:val="24"/>
          <w:szCs w:val="24"/>
        </w:rPr>
      </w:pPr>
    </w:p>
    <w:p w:rsidR="00E5743D" w:rsidRDefault="00E5743D" w:rsidP="00750E24">
      <w:pPr>
        <w:spacing w:before="120" w:after="120" w:line="360" w:lineRule="auto"/>
        <w:jc w:val="both"/>
      </w:pPr>
    </w:p>
    <w:p w:rsidR="008D4AA7" w:rsidRDefault="008D4AA7" w:rsidP="00750E24">
      <w:pPr>
        <w:spacing w:before="120" w:after="120" w:line="360" w:lineRule="auto"/>
        <w:jc w:val="both"/>
        <w:rPr>
          <w:rFonts w:ascii="Arial" w:hAnsi="Arial" w:cs="Arial"/>
          <w:sz w:val="28"/>
          <w:szCs w:val="28"/>
        </w:rPr>
      </w:pPr>
    </w:p>
    <w:p w:rsidR="008D4AA7" w:rsidRDefault="008D4AA7" w:rsidP="00750E24">
      <w:pPr>
        <w:spacing w:before="120" w:after="120" w:line="360" w:lineRule="auto"/>
        <w:jc w:val="both"/>
        <w:rPr>
          <w:rFonts w:ascii="Arial" w:hAnsi="Arial" w:cs="Arial"/>
          <w:sz w:val="28"/>
          <w:szCs w:val="28"/>
        </w:rPr>
      </w:pPr>
    </w:p>
    <w:p w:rsidR="008D4AA7" w:rsidRDefault="008D4AA7" w:rsidP="00750E24">
      <w:pPr>
        <w:spacing w:before="120" w:after="120" w:line="360" w:lineRule="auto"/>
        <w:jc w:val="both"/>
        <w:rPr>
          <w:rFonts w:ascii="Arial" w:hAnsi="Arial" w:cs="Arial"/>
          <w:sz w:val="28"/>
          <w:szCs w:val="28"/>
        </w:rPr>
      </w:pPr>
    </w:p>
    <w:p w:rsidR="009C64BC" w:rsidRDefault="00022388" w:rsidP="00022388">
      <w:pPr>
        <w:rPr>
          <w:rFonts w:ascii="Arial" w:hAnsi="Arial" w:cs="Arial"/>
          <w:sz w:val="28"/>
          <w:szCs w:val="28"/>
        </w:rPr>
      </w:pPr>
      <w:r>
        <w:rPr>
          <w:rFonts w:ascii="Arial" w:hAnsi="Arial" w:cs="Arial"/>
          <w:sz w:val="28"/>
          <w:szCs w:val="28"/>
        </w:rPr>
        <w:br w:type="page"/>
      </w:r>
    </w:p>
    <w:p w:rsidR="001D2DE7" w:rsidRPr="00022388" w:rsidRDefault="00022388" w:rsidP="00022388">
      <w:pPr>
        <w:pStyle w:val="Heading1"/>
        <w:jc w:val="center"/>
      </w:pPr>
      <w:bookmarkStart w:id="9" w:name="_Toc135279514"/>
      <w:bookmarkStart w:id="10" w:name="_Toc135280362"/>
      <w:r w:rsidRPr="005454ED">
        <w:lastRenderedPageBreak/>
        <w:t>CONCLUSIONES</w:t>
      </w:r>
      <w:bookmarkEnd w:id="9"/>
      <w:bookmarkEnd w:id="10"/>
    </w:p>
    <w:p w:rsidR="00EC16CF" w:rsidRDefault="00757A7B" w:rsidP="00750E24">
      <w:pPr>
        <w:spacing w:before="120" w:after="120" w:line="360" w:lineRule="auto"/>
        <w:jc w:val="both"/>
        <w:rPr>
          <w:rFonts w:ascii="Arial" w:hAnsi="Arial" w:cs="Arial"/>
          <w:sz w:val="24"/>
          <w:szCs w:val="24"/>
        </w:rPr>
      </w:pPr>
      <w:r w:rsidRPr="00757A7B">
        <w:rPr>
          <w:rFonts w:ascii="Arial" w:hAnsi="Arial" w:cs="Arial"/>
          <w:sz w:val="24"/>
          <w:szCs w:val="24"/>
        </w:rPr>
        <w:t xml:space="preserve">La melatonina es una </w:t>
      </w:r>
      <w:r w:rsidR="00746118">
        <w:rPr>
          <w:rFonts w:ascii="Arial" w:hAnsi="Arial" w:cs="Arial"/>
          <w:sz w:val="24"/>
          <w:szCs w:val="24"/>
        </w:rPr>
        <w:t xml:space="preserve">hormona sintetizada y liberada por </w:t>
      </w:r>
      <w:r w:rsidRPr="00757A7B">
        <w:rPr>
          <w:rFonts w:ascii="Arial" w:hAnsi="Arial" w:cs="Arial"/>
          <w:sz w:val="24"/>
          <w:szCs w:val="24"/>
        </w:rPr>
        <w:t xml:space="preserve">glándula pineal, en el horario de la madrugada lo que sufre  variaciones con la edad, e interactúa con </w:t>
      </w:r>
      <w:r>
        <w:rPr>
          <w:rFonts w:ascii="Arial" w:hAnsi="Arial" w:cs="Arial"/>
          <w:sz w:val="24"/>
          <w:szCs w:val="24"/>
        </w:rPr>
        <w:t>receptores del tipo MT1 y MT2, a</w:t>
      </w:r>
      <w:r w:rsidRPr="00757A7B">
        <w:rPr>
          <w:rFonts w:ascii="Arial" w:hAnsi="Arial" w:cs="Arial"/>
          <w:sz w:val="24"/>
          <w:szCs w:val="24"/>
        </w:rPr>
        <w:t>unque también puede producirse en pequeñas cantidades en otros tejidos.</w:t>
      </w:r>
    </w:p>
    <w:p w:rsidR="00757A7B" w:rsidRDefault="00757A7B" w:rsidP="00750E24">
      <w:pPr>
        <w:spacing w:before="120" w:after="120" w:line="360" w:lineRule="auto"/>
        <w:jc w:val="both"/>
        <w:rPr>
          <w:rFonts w:ascii="Arial" w:hAnsi="Arial" w:cs="Arial"/>
          <w:sz w:val="24"/>
          <w:szCs w:val="24"/>
        </w:rPr>
      </w:pPr>
      <w:r w:rsidRPr="00757A7B">
        <w:rPr>
          <w:rFonts w:ascii="Arial" w:hAnsi="Arial" w:cs="Arial"/>
          <w:sz w:val="24"/>
          <w:szCs w:val="24"/>
        </w:rPr>
        <w:t>El conocimiento sobre la hormona y sus análogos se ha incrementado en la última década, así como su utilidad en la práctica clínica es ahora más clara; se emplean  en el insomnio crónico del anciano, el síndr</w:t>
      </w:r>
      <w:r w:rsidR="00746118">
        <w:rPr>
          <w:rFonts w:ascii="Arial" w:hAnsi="Arial" w:cs="Arial"/>
          <w:sz w:val="24"/>
          <w:szCs w:val="24"/>
        </w:rPr>
        <w:t>ome de fase retrasada de sueño,</w:t>
      </w:r>
      <w:r w:rsidRPr="00757A7B">
        <w:rPr>
          <w:rFonts w:ascii="Arial" w:hAnsi="Arial" w:cs="Arial"/>
          <w:sz w:val="24"/>
          <w:szCs w:val="24"/>
        </w:rPr>
        <w:t xml:space="preserve"> síndrome de Jet Lag y trastorno por cambios de turno laboral con un excelente  perfil farmacológico</w:t>
      </w:r>
      <w:r>
        <w:rPr>
          <w:rFonts w:ascii="Arial" w:hAnsi="Arial" w:cs="Arial"/>
          <w:sz w:val="24"/>
          <w:szCs w:val="24"/>
        </w:rPr>
        <w:t>.</w:t>
      </w:r>
    </w:p>
    <w:p w:rsidR="00757A7B" w:rsidRPr="005454ED" w:rsidRDefault="00757A7B" w:rsidP="00750E24">
      <w:pPr>
        <w:spacing w:before="120" w:after="120" w:line="360" w:lineRule="auto"/>
        <w:jc w:val="both"/>
        <w:rPr>
          <w:rFonts w:ascii="Arial" w:hAnsi="Arial" w:cs="Arial"/>
          <w:sz w:val="24"/>
          <w:szCs w:val="24"/>
        </w:rPr>
      </w:pPr>
      <w:r w:rsidRPr="00757A7B">
        <w:rPr>
          <w:rFonts w:ascii="Arial" w:hAnsi="Arial" w:cs="Arial"/>
          <w:sz w:val="24"/>
          <w:szCs w:val="24"/>
        </w:rPr>
        <w:t>Se han descubierto numer</w:t>
      </w:r>
      <w:r>
        <w:rPr>
          <w:rFonts w:ascii="Arial" w:hAnsi="Arial" w:cs="Arial"/>
          <w:sz w:val="24"/>
          <w:szCs w:val="24"/>
        </w:rPr>
        <w:t xml:space="preserve">osas propiedades de esta sustancia, </w:t>
      </w:r>
      <w:r w:rsidRPr="00757A7B">
        <w:rPr>
          <w:rFonts w:ascii="Arial" w:hAnsi="Arial" w:cs="Arial"/>
          <w:sz w:val="24"/>
          <w:szCs w:val="24"/>
        </w:rPr>
        <w:t>que hacen pensar a los investigadores en su utilización para el tratamiento múltiples enfermedades: degenerativas, neoplásicas, inmunológicas debido a su función crítica en la regulación de varios sistemas biológicos</w:t>
      </w:r>
      <w:r>
        <w:rPr>
          <w:rFonts w:ascii="Arial" w:hAnsi="Arial" w:cs="Arial"/>
          <w:sz w:val="24"/>
          <w:szCs w:val="24"/>
        </w:rPr>
        <w:t>.</w:t>
      </w:r>
    </w:p>
    <w:p w:rsidR="00EC16CF" w:rsidRDefault="00EC16CF" w:rsidP="00750E24">
      <w:pPr>
        <w:spacing w:before="120" w:after="120" w:line="360" w:lineRule="auto"/>
      </w:pPr>
    </w:p>
    <w:p w:rsidR="00EC16CF" w:rsidRDefault="00EC16CF" w:rsidP="00750E24">
      <w:pPr>
        <w:spacing w:before="120" w:after="120" w:line="360" w:lineRule="auto"/>
      </w:pPr>
    </w:p>
    <w:p w:rsidR="00EC16CF" w:rsidRDefault="00EC16CF" w:rsidP="00750E24">
      <w:pPr>
        <w:spacing w:before="120" w:after="120" w:line="360" w:lineRule="auto"/>
      </w:pPr>
    </w:p>
    <w:p w:rsidR="00323562" w:rsidRDefault="00323562" w:rsidP="00750E24">
      <w:pPr>
        <w:spacing w:before="120" w:after="120" w:line="360" w:lineRule="auto"/>
      </w:pPr>
    </w:p>
    <w:p w:rsidR="00323562" w:rsidRDefault="00323562" w:rsidP="00750E24">
      <w:pPr>
        <w:spacing w:before="120" w:after="120" w:line="360" w:lineRule="auto"/>
      </w:pPr>
    </w:p>
    <w:p w:rsidR="00323562" w:rsidRDefault="00323562" w:rsidP="00750E24">
      <w:pPr>
        <w:spacing w:before="120" w:after="120" w:line="360" w:lineRule="auto"/>
      </w:pPr>
    </w:p>
    <w:p w:rsidR="00323562" w:rsidRDefault="00323562" w:rsidP="00750E24">
      <w:pPr>
        <w:spacing w:before="120" w:after="120" w:line="360" w:lineRule="auto"/>
      </w:pPr>
    </w:p>
    <w:p w:rsidR="00323562" w:rsidRDefault="00323562" w:rsidP="00750E24">
      <w:pPr>
        <w:spacing w:before="120" w:after="120" w:line="360" w:lineRule="auto"/>
      </w:pPr>
    </w:p>
    <w:p w:rsidR="00323562" w:rsidRDefault="00323562" w:rsidP="00750E24">
      <w:pPr>
        <w:spacing w:before="120" w:after="120" w:line="360" w:lineRule="auto"/>
      </w:pPr>
    </w:p>
    <w:p w:rsidR="00323562" w:rsidRDefault="00323562" w:rsidP="00750E24">
      <w:pPr>
        <w:spacing w:before="120" w:after="120" w:line="360" w:lineRule="auto"/>
      </w:pPr>
    </w:p>
    <w:p w:rsidR="00323562" w:rsidRDefault="00323562" w:rsidP="00750E24">
      <w:pPr>
        <w:spacing w:before="120" w:after="120" w:line="360" w:lineRule="auto"/>
      </w:pPr>
    </w:p>
    <w:p w:rsidR="00323562" w:rsidRDefault="00323562" w:rsidP="00750E24">
      <w:pPr>
        <w:spacing w:before="120" w:after="120" w:line="360" w:lineRule="auto"/>
      </w:pPr>
    </w:p>
    <w:p w:rsidR="00323562" w:rsidRDefault="00323562" w:rsidP="00750E24">
      <w:pPr>
        <w:spacing w:before="120" w:after="120" w:line="360" w:lineRule="auto"/>
      </w:pPr>
    </w:p>
    <w:p w:rsidR="009C64BC" w:rsidRDefault="009C64BC" w:rsidP="00750E24">
      <w:pPr>
        <w:spacing w:before="120" w:after="120" w:line="360" w:lineRule="auto"/>
      </w:pPr>
    </w:p>
    <w:p w:rsidR="008D4AA7" w:rsidRDefault="00022388" w:rsidP="00022388">
      <w:pPr>
        <w:rPr>
          <w:rFonts w:ascii="Arial" w:hAnsi="Arial" w:cs="Arial"/>
          <w:sz w:val="28"/>
          <w:szCs w:val="28"/>
        </w:rPr>
      </w:pPr>
      <w:r>
        <w:rPr>
          <w:rFonts w:ascii="Arial" w:hAnsi="Arial" w:cs="Arial"/>
          <w:sz w:val="28"/>
          <w:szCs w:val="28"/>
        </w:rPr>
        <w:br w:type="page"/>
      </w:r>
    </w:p>
    <w:p w:rsidR="00DE298D" w:rsidRDefault="00022388" w:rsidP="00022388">
      <w:pPr>
        <w:pStyle w:val="Heading1"/>
        <w:jc w:val="center"/>
      </w:pPr>
      <w:bookmarkStart w:id="11" w:name="_Toc135279515"/>
      <w:bookmarkStart w:id="12" w:name="_Toc135280363"/>
      <w:r w:rsidRPr="00D32ED9">
        <w:lastRenderedPageBreak/>
        <w:t>BIBLIOGRAFÍA</w:t>
      </w:r>
      <w:bookmarkEnd w:id="11"/>
      <w:bookmarkEnd w:id="12"/>
    </w:p>
    <w:p w:rsidR="00BE0735" w:rsidRDefault="00DE298D" w:rsidP="00750E24">
      <w:pPr>
        <w:spacing w:before="120" w:after="120" w:line="360" w:lineRule="auto"/>
        <w:jc w:val="both"/>
        <w:rPr>
          <w:rFonts w:ascii="Arial" w:hAnsi="Arial" w:cs="Arial"/>
          <w:color w:val="0070C0"/>
          <w:sz w:val="24"/>
          <w:szCs w:val="24"/>
        </w:rPr>
      </w:pPr>
      <w:r w:rsidRPr="00DE298D">
        <w:rPr>
          <w:rFonts w:ascii="Arial" w:hAnsi="Arial" w:cs="Arial"/>
          <w:sz w:val="24"/>
          <w:szCs w:val="24"/>
        </w:rPr>
        <w:t>1-</w:t>
      </w:r>
      <w:r>
        <w:rPr>
          <w:rFonts w:ascii="Arial" w:hAnsi="Arial" w:cs="Arial"/>
          <w:sz w:val="24"/>
          <w:szCs w:val="24"/>
        </w:rPr>
        <w:t>Otero Sampedro A. E</w:t>
      </w:r>
      <w:r w:rsidRPr="00DE298D">
        <w:rPr>
          <w:rFonts w:ascii="Arial" w:hAnsi="Arial" w:cs="Arial"/>
          <w:sz w:val="24"/>
          <w:szCs w:val="24"/>
        </w:rPr>
        <w:t>fecto protector de la mel</w:t>
      </w:r>
      <w:r>
        <w:rPr>
          <w:rFonts w:ascii="Arial" w:hAnsi="Arial" w:cs="Arial"/>
          <w:sz w:val="24"/>
          <w:szCs w:val="24"/>
        </w:rPr>
        <w:t>atonina en el cáncer de mama: ¿S</w:t>
      </w:r>
      <w:r w:rsidRPr="00DE298D">
        <w:rPr>
          <w:rFonts w:ascii="Arial" w:hAnsi="Arial" w:cs="Arial"/>
          <w:sz w:val="24"/>
          <w:szCs w:val="24"/>
        </w:rPr>
        <w:t>e puede considerar la luz nocturna un factor de riesgo?</w:t>
      </w:r>
      <w:r>
        <w:rPr>
          <w:rFonts w:ascii="Arial" w:hAnsi="Arial" w:cs="Arial"/>
          <w:sz w:val="24"/>
          <w:szCs w:val="24"/>
        </w:rPr>
        <w:t xml:space="preserve"> [t</w:t>
      </w:r>
      <w:r w:rsidRPr="00DE298D">
        <w:rPr>
          <w:rFonts w:ascii="Arial" w:hAnsi="Arial" w:cs="Arial"/>
          <w:sz w:val="24"/>
          <w:szCs w:val="24"/>
        </w:rPr>
        <w:t>esis</w:t>
      </w:r>
      <w:proofErr w:type="gramStart"/>
      <w:r w:rsidRPr="00DE298D">
        <w:rPr>
          <w:rFonts w:ascii="Arial" w:hAnsi="Arial" w:cs="Arial"/>
          <w:sz w:val="24"/>
          <w:szCs w:val="24"/>
        </w:rPr>
        <w:t xml:space="preserve">] </w:t>
      </w:r>
      <w:r>
        <w:rPr>
          <w:rFonts w:ascii="Arial" w:hAnsi="Arial" w:cs="Arial"/>
          <w:sz w:val="24"/>
          <w:szCs w:val="24"/>
        </w:rPr>
        <w:t xml:space="preserve"> Universidad</w:t>
      </w:r>
      <w:proofErr w:type="gramEnd"/>
      <w:r>
        <w:rPr>
          <w:rFonts w:ascii="Arial" w:hAnsi="Arial" w:cs="Arial"/>
          <w:sz w:val="24"/>
          <w:szCs w:val="24"/>
        </w:rPr>
        <w:t xml:space="preserve"> de Cantabria. 2019. Disponible en:</w:t>
      </w:r>
      <w:r w:rsidR="00727DEF">
        <w:rPr>
          <w:rFonts w:ascii="Arial" w:hAnsi="Arial" w:cs="Arial"/>
          <w:sz w:val="24"/>
          <w:szCs w:val="24"/>
        </w:rPr>
        <w:t xml:space="preserve"> </w:t>
      </w:r>
      <w:r w:rsidRPr="00DE298D">
        <w:rPr>
          <w:rFonts w:ascii="Arial" w:hAnsi="Arial" w:cs="Arial"/>
          <w:color w:val="0070C0"/>
          <w:sz w:val="24"/>
          <w:szCs w:val="24"/>
        </w:rPr>
        <w:t>https://repositorio.unican.es/xmlui/bitstream/handle/10902/16505/OteroSampedroAlba.pdf?sequence=1&amp;isAllowed=y</w:t>
      </w:r>
    </w:p>
    <w:p w:rsidR="00727DEF" w:rsidRDefault="00BE0735" w:rsidP="00750E24">
      <w:pPr>
        <w:spacing w:before="120" w:after="120" w:line="360" w:lineRule="auto"/>
        <w:jc w:val="both"/>
        <w:rPr>
          <w:rFonts w:ascii="Arial" w:hAnsi="Arial" w:cs="Arial"/>
          <w:color w:val="0070C0"/>
          <w:sz w:val="24"/>
          <w:szCs w:val="24"/>
        </w:rPr>
      </w:pPr>
      <w:r w:rsidRPr="00BE0735">
        <w:rPr>
          <w:rFonts w:ascii="Arial" w:hAnsi="Arial" w:cs="Arial"/>
          <w:color w:val="000000" w:themeColor="text1"/>
          <w:sz w:val="24"/>
          <w:szCs w:val="24"/>
        </w:rPr>
        <w:t xml:space="preserve">2- </w:t>
      </w:r>
      <w:r>
        <w:rPr>
          <w:rFonts w:ascii="Arial" w:hAnsi="Arial" w:cs="Arial"/>
          <w:color w:val="000000" w:themeColor="text1"/>
          <w:sz w:val="24"/>
          <w:szCs w:val="24"/>
        </w:rPr>
        <w:t xml:space="preserve">Escamilla León-Páez P; Murillo Rojas </w:t>
      </w:r>
      <w:r w:rsidRPr="00BE0735">
        <w:rPr>
          <w:rFonts w:ascii="Arial" w:hAnsi="Arial" w:cs="Arial"/>
          <w:color w:val="000000" w:themeColor="text1"/>
          <w:sz w:val="24"/>
          <w:szCs w:val="24"/>
        </w:rPr>
        <w:t>F</w:t>
      </w:r>
      <w:r>
        <w:rPr>
          <w:rFonts w:ascii="Arial" w:hAnsi="Arial" w:cs="Arial"/>
          <w:color w:val="000000" w:themeColor="text1"/>
          <w:sz w:val="24"/>
          <w:szCs w:val="24"/>
        </w:rPr>
        <w:t>, Solís Vargas</w:t>
      </w:r>
      <w:r w:rsidRPr="00BE0735">
        <w:rPr>
          <w:rFonts w:ascii="Arial" w:hAnsi="Arial" w:cs="Arial"/>
          <w:color w:val="000000" w:themeColor="text1"/>
          <w:sz w:val="24"/>
          <w:szCs w:val="24"/>
        </w:rPr>
        <w:t xml:space="preserve"> M. </w:t>
      </w:r>
      <w:r>
        <w:rPr>
          <w:rFonts w:ascii="Arial" w:hAnsi="Arial" w:cs="Arial"/>
          <w:color w:val="000000" w:themeColor="text1"/>
          <w:sz w:val="24"/>
          <w:szCs w:val="24"/>
        </w:rPr>
        <w:t>M</w:t>
      </w:r>
      <w:r w:rsidRPr="00BE0735">
        <w:rPr>
          <w:rFonts w:ascii="Arial" w:hAnsi="Arial" w:cs="Arial"/>
          <w:color w:val="000000" w:themeColor="text1"/>
          <w:sz w:val="24"/>
          <w:szCs w:val="24"/>
        </w:rPr>
        <w:t>elatonina: ¿algo más que ciclo circadiano? aspectos fisiológicos, terapéuticos</w:t>
      </w:r>
      <w:r>
        <w:rPr>
          <w:rFonts w:ascii="Arial" w:hAnsi="Arial" w:cs="Arial"/>
          <w:color w:val="000000" w:themeColor="text1"/>
          <w:sz w:val="24"/>
          <w:szCs w:val="24"/>
        </w:rPr>
        <w:t xml:space="preserve">. </w:t>
      </w:r>
      <w:r w:rsidR="00727DEF" w:rsidRPr="00727DEF">
        <w:rPr>
          <w:rFonts w:ascii="Arial" w:hAnsi="Arial" w:cs="Arial"/>
          <w:color w:val="000000" w:themeColor="text1"/>
          <w:sz w:val="24"/>
          <w:szCs w:val="24"/>
        </w:rPr>
        <w:t>[Inte</w:t>
      </w:r>
      <w:r w:rsidR="00727DEF">
        <w:rPr>
          <w:rFonts w:ascii="Arial" w:hAnsi="Arial" w:cs="Arial"/>
          <w:color w:val="000000" w:themeColor="text1"/>
          <w:sz w:val="24"/>
          <w:szCs w:val="24"/>
        </w:rPr>
        <w:t>r</w:t>
      </w:r>
      <w:r w:rsidR="00727DEF" w:rsidRPr="00727DEF">
        <w:rPr>
          <w:rFonts w:ascii="Arial" w:hAnsi="Arial" w:cs="Arial"/>
          <w:color w:val="000000" w:themeColor="text1"/>
          <w:sz w:val="24"/>
          <w:szCs w:val="24"/>
        </w:rPr>
        <w:t xml:space="preserve">net]. </w:t>
      </w:r>
      <w:r>
        <w:rPr>
          <w:rFonts w:ascii="Arial" w:hAnsi="Arial" w:cs="Arial"/>
          <w:color w:val="000000" w:themeColor="text1"/>
          <w:sz w:val="24"/>
          <w:szCs w:val="24"/>
        </w:rPr>
        <w:t xml:space="preserve">Rev. </w:t>
      </w:r>
      <w:proofErr w:type="spellStart"/>
      <w:r w:rsidR="00B71538">
        <w:rPr>
          <w:rFonts w:ascii="Arial" w:hAnsi="Arial" w:cs="Arial"/>
          <w:color w:val="000000" w:themeColor="text1"/>
          <w:sz w:val="24"/>
          <w:szCs w:val="24"/>
        </w:rPr>
        <w:t>M</w:t>
      </w:r>
      <w:r>
        <w:rPr>
          <w:rFonts w:ascii="Arial" w:hAnsi="Arial" w:cs="Arial"/>
          <w:color w:val="000000" w:themeColor="text1"/>
          <w:sz w:val="24"/>
          <w:szCs w:val="24"/>
        </w:rPr>
        <w:t>ed</w:t>
      </w:r>
      <w:proofErr w:type="spellEnd"/>
      <w:r w:rsidR="00B71538">
        <w:rPr>
          <w:rFonts w:ascii="Arial" w:hAnsi="Arial" w:cs="Arial"/>
          <w:color w:val="000000" w:themeColor="text1"/>
          <w:sz w:val="24"/>
          <w:szCs w:val="24"/>
        </w:rPr>
        <w:t>.</w:t>
      </w:r>
      <w:r>
        <w:rPr>
          <w:rFonts w:ascii="Arial" w:hAnsi="Arial" w:cs="Arial"/>
          <w:color w:val="000000" w:themeColor="text1"/>
          <w:sz w:val="24"/>
          <w:szCs w:val="24"/>
        </w:rPr>
        <w:t xml:space="preserve"> Univ. Costa Rica.</w:t>
      </w:r>
      <w:r w:rsidR="00727DEF" w:rsidRPr="00727DEF">
        <w:t xml:space="preserve"> </w:t>
      </w:r>
      <w:r w:rsidR="00727DEF">
        <w:rPr>
          <w:rFonts w:ascii="Arial" w:hAnsi="Arial" w:cs="Arial"/>
          <w:color w:val="000000" w:themeColor="text1"/>
          <w:sz w:val="24"/>
          <w:szCs w:val="24"/>
        </w:rPr>
        <w:t>Volumen  13</w:t>
      </w:r>
      <w:r w:rsidR="00727DEF" w:rsidRPr="00727DEF">
        <w:rPr>
          <w:rFonts w:ascii="Arial" w:hAnsi="Arial" w:cs="Arial"/>
          <w:color w:val="000000" w:themeColor="text1"/>
          <w:sz w:val="24"/>
          <w:szCs w:val="24"/>
        </w:rPr>
        <w:t xml:space="preserve"> </w:t>
      </w:r>
      <w:r w:rsidR="00727DEF">
        <w:rPr>
          <w:rFonts w:ascii="Arial" w:hAnsi="Arial" w:cs="Arial"/>
          <w:color w:val="000000" w:themeColor="text1"/>
          <w:sz w:val="24"/>
          <w:szCs w:val="24"/>
        </w:rPr>
        <w:t>(1) 2019. [citado19 junio 2021.  [aprox.13</w:t>
      </w:r>
      <w:r w:rsidR="00727DEF" w:rsidRPr="00727DEF">
        <w:rPr>
          <w:rFonts w:ascii="Arial" w:hAnsi="Arial" w:cs="Arial"/>
          <w:color w:val="000000" w:themeColor="text1"/>
          <w:sz w:val="24"/>
          <w:szCs w:val="24"/>
        </w:rPr>
        <w:t>p]</w:t>
      </w:r>
      <w:r>
        <w:rPr>
          <w:rFonts w:ascii="Arial" w:hAnsi="Arial" w:cs="Arial"/>
          <w:color w:val="000000" w:themeColor="text1"/>
          <w:sz w:val="24"/>
          <w:szCs w:val="24"/>
        </w:rPr>
        <w:t xml:space="preserve"> </w:t>
      </w:r>
      <w:r w:rsidR="00727DEF">
        <w:rPr>
          <w:rFonts w:ascii="Arial" w:hAnsi="Arial" w:cs="Arial"/>
          <w:color w:val="000000" w:themeColor="text1"/>
          <w:sz w:val="24"/>
          <w:szCs w:val="24"/>
        </w:rPr>
        <w:t xml:space="preserve">Disponible  en: </w:t>
      </w:r>
      <w:hyperlink r:id="rId11" w:history="1">
        <w:r w:rsidR="00727DEF" w:rsidRPr="003112C6">
          <w:rPr>
            <w:rStyle w:val="Hyperlink"/>
            <w:rFonts w:ascii="Arial" w:hAnsi="Arial" w:cs="Arial"/>
            <w:sz w:val="24"/>
            <w:szCs w:val="24"/>
          </w:rPr>
          <w:t>https://revistas.ucr.ac.cr/index.php/medica/article/view/37625/38459</w:t>
        </w:r>
      </w:hyperlink>
    </w:p>
    <w:p w:rsidR="00E06A56" w:rsidRDefault="00E06A56" w:rsidP="00750E24">
      <w:pPr>
        <w:spacing w:before="120" w:after="120" w:line="360" w:lineRule="auto"/>
        <w:jc w:val="both"/>
        <w:rPr>
          <w:rFonts w:ascii="Arial" w:hAnsi="Arial" w:cs="Arial"/>
          <w:color w:val="0070C0"/>
          <w:sz w:val="24"/>
          <w:szCs w:val="24"/>
        </w:rPr>
      </w:pPr>
      <w:r>
        <w:rPr>
          <w:rFonts w:ascii="Arial" w:hAnsi="Arial" w:cs="Arial"/>
          <w:sz w:val="24"/>
          <w:szCs w:val="24"/>
        </w:rPr>
        <w:t>3</w:t>
      </w:r>
      <w:r w:rsidRPr="00E06A56">
        <w:rPr>
          <w:rFonts w:ascii="Arial" w:hAnsi="Arial" w:cs="Arial"/>
          <w:sz w:val="24"/>
          <w:szCs w:val="24"/>
        </w:rPr>
        <w:t>-.Pozaa J.J, Pujolb M, Ortega-Albás J.J, Romero O. Melatonina en los trastornos de sueño. [Internet].  Neurolo</w:t>
      </w:r>
      <w:r w:rsidR="001D2DE7">
        <w:rPr>
          <w:rFonts w:ascii="Arial" w:hAnsi="Arial" w:cs="Arial"/>
          <w:sz w:val="24"/>
          <w:szCs w:val="24"/>
        </w:rPr>
        <w:t>gía 2020  [citado19 junio 2021</w:t>
      </w:r>
      <w:r w:rsidRPr="00E06A56">
        <w:rPr>
          <w:rFonts w:ascii="Arial" w:hAnsi="Arial" w:cs="Arial"/>
          <w:sz w:val="24"/>
          <w:szCs w:val="24"/>
        </w:rPr>
        <w:t>: [aprox.12p]  Disponible en:</w:t>
      </w:r>
      <w:r w:rsidRPr="00E06A56">
        <w:rPr>
          <w:rFonts w:ascii="Arial" w:hAnsi="Arial" w:cs="Arial"/>
          <w:color w:val="0070C0"/>
          <w:sz w:val="24"/>
          <w:szCs w:val="24"/>
        </w:rPr>
        <w:t xml:space="preserve"> https://doi.org/10.1016/j.nrl.2018.08.002</w:t>
      </w:r>
    </w:p>
    <w:p w:rsidR="00D214CA" w:rsidRDefault="00E06A56" w:rsidP="00750E24">
      <w:pPr>
        <w:spacing w:before="120" w:after="120" w:line="360" w:lineRule="auto"/>
        <w:jc w:val="both"/>
        <w:rPr>
          <w:rFonts w:ascii="Arial" w:hAnsi="Arial" w:cs="Arial"/>
          <w:color w:val="0070C0"/>
          <w:sz w:val="24"/>
          <w:szCs w:val="24"/>
        </w:rPr>
      </w:pPr>
      <w:r>
        <w:rPr>
          <w:rFonts w:ascii="Arial" w:hAnsi="Arial" w:cs="Arial"/>
          <w:color w:val="000000" w:themeColor="text1"/>
          <w:sz w:val="24"/>
          <w:szCs w:val="24"/>
        </w:rPr>
        <w:t>4</w:t>
      </w:r>
      <w:r w:rsidR="00727DEF" w:rsidRPr="00727DEF">
        <w:rPr>
          <w:rFonts w:ascii="Arial" w:hAnsi="Arial" w:cs="Arial"/>
          <w:color w:val="000000" w:themeColor="text1"/>
          <w:sz w:val="24"/>
          <w:szCs w:val="24"/>
        </w:rPr>
        <w:t>- Escames G, Acuña-Castroviejo D. Melatonina, análogos sintéticos y el ritmo sueño/vigilia.</w:t>
      </w:r>
      <w:r w:rsidR="00D214CA">
        <w:rPr>
          <w:rFonts w:ascii="Arial" w:hAnsi="Arial" w:cs="Arial"/>
          <w:color w:val="000000" w:themeColor="text1"/>
          <w:sz w:val="24"/>
          <w:szCs w:val="24"/>
        </w:rPr>
        <w:t xml:space="preserve"> </w:t>
      </w:r>
      <w:r w:rsidR="00727DEF" w:rsidRPr="00727DEF">
        <w:rPr>
          <w:rFonts w:ascii="Arial" w:hAnsi="Arial" w:cs="Arial"/>
          <w:color w:val="000000" w:themeColor="text1"/>
          <w:sz w:val="24"/>
          <w:szCs w:val="24"/>
        </w:rPr>
        <w:t xml:space="preserve">[Internet]. Rev de Neurol 2009  [citado19 junio 2021. 48: [aprox.12p]  Disponible en: </w:t>
      </w:r>
      <w:r w:rsidR="00727DEF" w:rsidRPr="00727DEF">
        <w:rPr>
          <w:rFonts w:ascii="Arial" w:hAnsi="Arial" w:cs="Arial"/>
          <w:color w:val="0070C0"/>
          <w:sz w:val="24"/>
          <w:szCs w:val="24"/>
        </w:rPr>
        <w:t>http://portal.unidoscontraelparkinson.com/Libreria/Tratamiento-Esp_Eng/melatonina.214.pdf</w:t>
      </w:r>
      <w:r w:rsidR="00BE0735" w:rsidRPr="00727DEF">
        <w:rPr>
          <w:rFonts w:ascii="Arial" w:hAnsi="Arial" w:cs="Arial"/>
          <w:color w:val="0070C0"/>
          <w:sz w:val="24"/>
          <w:szCs w:val="24"/>
        </w:rPr>
        <w:t xml:space="preserve">  </w:t>
      </w:r>
    </w:p>
    <w:p w:rsidR="00323562" w:rsidRPr="00D32ED9" w:rsidRDefault="00E06A56" w:rsidP="00750E24">
      <w:pPr>
        <w:spacing w:before="120" w:after="120" w:line="360" w:lineRule="auto"/>
        <w:jc w:val="both"/>
        <w:rPr>
          <w:rFonts w:ascii="Arial" w:hAnsi="Arial" w:cs="Arial"/>
          <w:sz w:val="24"/>
          <w:szCs w:val="24"/>
        </w:rPr>
      </w:pPr>
      <w:r>
        <w:rPr>
          <w:rFonts w:ascii="Arial" w:hAnsi="Arial" w:cs="Arial"/>
          <w:sz w:val="24"/>
          <w:szCs w:val="24"/>
        </w:rPr>
        <w:t>5</w:t>
      </w:r>
      <w:r w:rsidR="00323562" w:rsidRPr="00D32ED9">
        <w:rPr>
          <w:rFonts w:ascii="Arial" w:hAnsi="Arial" w:cs="Arial"/>
          <w:sz w:val="24"/>
          <w:szCs w:val="24"/>
        </w:rPr>
        <w:t>-Lagares López D. Revisión bibliográfica del tratamien</w:t>
      </w:r>
      <w:r w:rsidR="00DE298D">
        <w:rPr>
          <w:rFonts w:ascii="Arial" w:hAnsi="Arial" w:cs="Arial"/>
          <w:sz w:val="24"/>
          <w:szCs w:val="24"/>
        </w:rPr>
        <w:t>to de pacientes con insomnio. [t</w:t>
      </w:r>
      <w:r w:rsidR="00323562" w:rsidRPr="00D32ED9">
        <w:rPr>
          <w:rFonts w:ascii="Arial" w:hAnsi="Arial" w:cs="Arial"/>
          <w:sz w:val="24"/>
          <w:szCs w:val="24"/>
        </w:rPr>
        <w:t xml:space="preserve">esis] Universidad de Sevilla. 2020. Disponible en: </w:t>
      </w:r>
      <w:hyperlink r:id="rId12" w:history="1">
        <w:r w:rsidR="00323562" w:rsidRPr="00D32ED9">
          <w:rPr>
            <w:rStyle w:val="Hyperlink"/>
            <w:rFonts w:ascii="Arial" w:hAnsi="Arial" w:cs="Arial"/>
            <w:sz w:val="24"/>
            <w:szCs w:val="24"/>
          </w:rPr>
          <w:t>https://idus.us.es/bitstream/handle/11441/103129/1/LAGARES%20LOPEZ%20DANIEL.pdf?sequence=1</w:t>
        </w:r>
      </w:hyperlink>
    </w:p>
    <w:p w:rsidR="00323562" w:rsidRDefault="00E06A56" w:rsidP="00750E24">
      <w:pPr>
        <w:spacing w:before="120" w:after="120" w:line="360" w:lineRule="auto"/>
        <w:jc w:val="both"/>
        <w:rPr>
          <w:rStyle w:val="Hyperlink"/>
          <w:rFonts w:ascii="Arial" w:hAnsi="Arial" w:cs="Arial"/>
          <w:color w:val="auto"/>
          <w:sz w:val="24"/>
          <w:szCs w:val="24"/>
          <w:u w:val="none"/>
        </w:rPr>
      </w:pPr>
      <w:r>
        <w:rPr>
          <w:rStyle w:val="Hyperlink"/>
          <w:rFonts w:ascii="Arial" w:hAnsi="Arial" w:cs="Arial"/>
          <w:color w:val="000000" w:themeColor="text1"/>
          <w:sz w:val="24"/>
          <w:szCs w:val="24"/>
          <w:u w:val="none"/>
        </w:rPr>
        <w:t>6</w:t>
      </w:r>
      <w:r w:rsidR="00323562" w:rsidRPr="00D32ED9">
        <w:rPr>
          <w:rStyle w:val="Hyperlink"/>
          <w:rFonts w:ascii="Arial" w:hAnsi="Arial" w:cs="Arial"/>
          <w:color w:val="000000" w:themeColor="text1"/>
          <w:sz w:val="24"/>
          <w:szCs w:val="24"/>
          <w:u w:val="none"/>
        </w:rPr>
        <w:t>- Gaitán Quintero LM, Rondón Rueda P A. Eficacia de la melatonina en insomnio primario en el adulto mayor: Revisión sistemática de la literatura.</w:t>
      </w:r>
      <w:r w:rsidR="00323562" w:rsidRPr="00D32ED9">
        <w:rPr>
          <w:rFonts w:ascii="Arial" w:hAnsi="Arial" w:cs="Arial"/>
          <w:sz w:val="24"/>
          <w:szCs w:val="24"/>
        </w:rPr>
        <w:t xml:space="preserve"> [tesis de especialización en Psiquiatría] </w:t>
      </w:r>
      <w:r w:rsidR="00204F75">
        <w:rPr>
          <w:rFonts w:ascii="Arial" w:hAnsi="Arial" w:cs="Arial"/>
          <w:sz w:val="24"/>
          <w:szCs w:val="24"/>
        </w:rPr>
        <w:t>U</w:t>
      </w:r>
      <w:r w:rsidR="00204F75" w:rsidRPr="00D32ED9">
        <w:rPr>
          <w:rFonts w:ascii="Arial" w:hAnsi="Arial" w:cs="Arial"/>
          <w:sz w:val="24"/>
          <w:szCs w:val="24"/>
        </w:rPr>
        <w:t xml:space="preserve">niversidad colegio mayor nuestra señora del rosario. </w:t>
      </w:r>
      <w:r w:rsidR="00204F75">
        <w:rPr>
          <w:rFonts w:ascii="Arial" w:hAnsi="Arial" w:cs="Arial"/>
          <w:sz w:val="24"/>
          <w:szCs w:val="24"/>
        </w:rPr>
        <w:t>E</w:t>
      </w:r>
      <w:r w:rsidR="00204F75" w:rsidRPr="00D32ED9">
        <w:rPr>
          <w:rFonts w:ascii="Arial" w:hAnsi="Arial" w:cs="Arial"/>
          <w:sz w:val="24"/>
          <w:szCs w:val="24"/>
        </w:rPr>
        <w:t>s</w:t>
      </w:r>
      <w:r w:rsidR="00204F75">
        <w:rPr>
          <w:rFonts w:ascii="Arial" w:hAnsi="Arial" w:cs="Arial"/>
          <w:sz w:val="24"/>
          <w:szCs w:val="24"/>
        </w:rPr>
        <w:t>cuela de ciencias de la salud. B</w:t>
      </w:r>
      <w:r w:rsidR="00204F75" w:rsidRPr="00D32ED9">
        <w:rPr>
          <w:rFonts w:ascii="Arial" w:hAnsi="Arial" w:cs="Arial"/>
          <w:sz w:val="24"/>
          <w:szCs w:val="24"/>
        </w:rPr>
        <w:t>ogotá, colombia.2015</w:t>
      </w:r>
      <w:r w:rsidR="00323562" w:rsidRPr="00D32ED9">
        <w:rPr>
          <w:rFonts w:ascii="Arial" w:hAnsi="Arial" w:cs="Arial"/>
          <w:sz w:val="24"/>
          <w:szCs w:val="24"/>
        </w:rPr>
        <w:t>.</w:t>
      </w:r>
      <w:r w:rsidR="00B71538">
        <w:rPr>
          <w:rStyle w:val="Hyperlink"/>
          <w:rFonts w:ascii="Arial" w:hAnsi="Arial" w:cs="Arial"/>
          <w:color w:val="auto"/>
          <w:sz w:val="24"/>
          <w:szCs w:val="24"/>
          <w:u w:val="none"/>
        </w:rPr>
        <w:t xml:space="preserve"> </w:t>
      </w:r>
    </w:p>
    <w:p w:rsidR="008A7A98" w:rsidRPr="00D32ED9" w:rsidRDefault="008A7A98" w:rsidP="00750E24">
      <w:pPr>
        <w:spacing w:before="120" w:after="120" w:line="360" w:lineRule="auto"/>
        <w:jc w:val="both"/>
        <w:rPr>
          <w:rStyle w:val="Hyperlink"/>
          <w:rFonts w:ascii="Arial" w:hAnsi="Arial" w:cs="Arial"/>
          <w:color w:val="auto"/>
          <w:sz w:val="24"/>
          <w:szCs w:val="24"/>
          <w:u w:val="none"/>
        </w:rPr>
      </w:pPr>
      <w:r>
        <w:rPr>
          <w:rStyle w:val="Hyperlink"/>
          <w:rFonts w:ascii="Arial" w:hAnsi="Arial" w:cs="Arial"/>
          <w:color w:val="auto"/>
          <w:sz w:val="24"/>
          <w:szCs w:val="24"/>
          <w:u w:val="none"/>
        </w:rPr>
        <w:t>7-</w:t>
      </w:r>
      <w:r w:rsidRPr="008A7A98">
        <w:t xml:space="preserve"> </w:t>
      </w:r>
      <w:r w:rsidRPr="008A7A98">
        <w:rPr>
          <w:rStyle w:val="Hyperlink"/>
          <w:rFonts w:ascii="Arial" w:hAnsi="Arial" w:cs="Arial"/>
          <w:color w:val="auto"/>
          <w:sz w:val="24"/>
          <w:szCs w:val="24"/>
          <w:u w:val="none"/>
        </w:rPr>
        <w:t xml:space="preserve">García Orihuela M, Díaz López NM, Montero González T, Ruíz Salvador AK. Tratamiento del insomnio en las personas ancianas. Arch. Hosp. Univ. "Gen. Calixto García” [Internet]. 2021;9(1):123-134. Acceso: 00/mes/2020. Disponible en: http://www.revcalixto.sld.cu/index.php/ahcg/article/view/618 </w:t>
      </w:r>
    </w:p>
    <w:p w:rsidR="00323562" w:rsidRDefault="00F97751" w:rsidP="00750E24">
      <w:pPr>
        <w:spacing w:before="120" w:after="120" w:line="360" w:lineRule="auto"/>
        <w:jc w:val="both"/>
        <w:rPr>
          <w:rFonts w:ascii="Arial" w:hAnsi="Arial" w:cs="Arial"/>
          <w:sz w:val="24"/>
          <w:szCs w:val="24"/>
        </w:rPr>
      </w:pPr>
      <w:r>
        <w:rPr>
          <w:rFonts w:ascii="Arial" w:hAnsi="Arial" w:cs="Arial"/>
          <w:sz w:val="24"/>
          <w:szCs w:val="24"/>
        </w:rPr>
        <w:lastRenderedPageBreak/>
        <w:t>8</w:t>
      </w:r>
      <w:r w:rsidR="00323562" w:rsidRPr="00D32ED9">
        <w:rPr>
          <w:rFonts w:ascii="Arial" w:hAnsi="Arial" w:cs="Arial"/>
          <w:sz w:val="24"/>
          <w:szCs w:val="24"/>
        </w:rPr>
        <w:t>-Martínez Hernández O, Montalván Martínez O, Betancourt Izquierdo Y. Trastorno de insomnio. Consideraciones actuales. Rev Med Electrón.[Internet].2019 Mar-Abril[citado 26junio 2021]; 41(2):[aprox.11p]. Dispon</w:t>
      </w:r>
      <w:r w:rsidR="002D2B43" w:rsidRPr="00D32ED9">
        <w:rPr>
          <w:rFonts w:ascii="Arial" w:hAnsi="Arial" w:cs="Arial"/>
          <w:sz w:val="24"/>
          <w:szCs w:val="24"/>
        </w:rPr>
        <w:t xml:space="preserve">ible en: </w:t>
      </w:r>
      <w:hyperlink r:id="rId13" w:history="1">
        <w:r w:rsidR="00B71538" w:rsidRPr="003112C6">
          <w:rPr>
            <w:rStyle w:val="Hyperlink"/>
            <w:rFonts w:ascii="Arial" w:hAnsi="Arial" w:cs="Arial"/>
            <w:sz w:val="24"/>
            <w:szCs w:val="24"/>
          </w:rPr>
          <w:t>http://revistacienciaysalud.ac.cr/ojs/index.php/cienciaysalud/article/view/169</w:t>
        </w:r>
      </w:hyperlink>
    </w:p>
    <w:p w:rsidR="00BD08B8" w:rsidRDefault="00F97751" w:rsidP="00750E24">
      <w:pPr>
        <w:spacing w:before="120" w:after="120" w:line="360" w:lineRule="auto"/>
        <w:jc w:val="both"/>
        <w:rPr>
          <w:rFonts w:ascii="Arial" w:hAnsi="Arial" w:cs="Arial"/>
          <w:color w:val="0070C0"/>
          <w:sz w:val="24"/>
          <w:szCs w:val="24"/>
        </w:rPr>
      </w:pPr>
      <w:r>
        <w:rPr>
          <w:rFonts w:ascii="Arial" w:hAnsi="Arial" w:cs="Arial"/>
          <w:sz w:val="24"/>
          <w:szCs w:val="24"/>
        </w:rPr>
        <w:t>9</w:t>
      </w:r>
      <w:r w:rsidR="00B71538">
        <w:rPr>
          <w:rFonts w:ascii="Arial" w:hAnsi="Arial" w:cs="Arial"/>
          <w:sz w:val="24"/>
          <w:szCs w:val="24"/>
        </w:rPr>
        <w:t>- Jiménez-Genchi A, et al</w:t>
      </w:r>
      <w:r w:rsidR="00BD08B8">
        <w:rPr>
          <w:rFonts w:ascii="Arial" w:hAnsi="Arial" w:cs="Arial"/>
          <w:sz w:val="24"/>
          <w:szCs w:val="24"/>
        </w:rPr>
        <w:t xml:space="preserve">. </w:t>
      </w:r>
      <w:r w:rsidR="00BD08B8" w:rsidRPr="00BD08B8">
        <w:rPr>
          <w:rFonts w:ascii="Arial" w:hAnsi="Arial" w:cs="Arial"/>
          <w:sz w:val="24"/>
          <w:szCs w:val="24"/>
        </w:rPr>
        <w:t>Actualidades en las aplicaciones clínicas de la melatonina en trastornos del sueño</w:t>
      </w:r>
      <w:r w:rsidR="00BD08B8">
        <w:rPr>
          <w:rFonts w:ascii="Arial" w:hAnsi="Arial" w:cs="Arial"/>
          <w:sz w:val="24"/>
          <w:szCs w:val="24"/>
        </w:rPr>
        <w:t>.</w:t>
      </w:r>
      <w:r w:rsidR="00B71538">
        <w:rPr>
          <w:rFonts w:ascii="Arial" w:hAnsi="Arial" w:cs="Arial"/>
          <w:sz w:val="24"/>
          <w:szCs w:val="24"/>
        </w:rPr>
        <w:t xml:space="preserve"> </w:t>
      </w:r>
      <w:r w:rsidR="00BD08B8" w:rsidRPr="00BD08B8">
        <w:rPr>
          <w:rFonts w:ascii="Arial" w:hAnsi="Arial" w:cs="Arial"/>
          <w:sz w:val="24"/>
          <w:szCs w:val="24"/>
        </w:rPr>
        <w:t>Revista Mexicana de Neurociencia</w:t>
      </w:r>
      <w:r w:rsidR="00BD08B8">
        <w:rPr>
          <w:rFonts w:ascii="Arial" w:hAnsi="Arial" w:cs="Arial"/>
          <w:sz w:val="24"/>
          <w:szCs w:val="24"/>
        </w:rPr>
        <w:t xml:space="preserve"> </w:t>
      </w:r>
      <w:r w:rsidR="00BD08B8" w:rsidRPr="00BD08B8">
        <w:rPr>
          <w:rFonts w:ascii="Arial" w:hAnsi="Arial" w:cs="Arial"/>
          <w:sz w:val="24"/>
          <w:szCs w:val="24"/>
        </w:rPr>
        <w:t xml:space="preserve"> Enero-Febrero, 2013; 14(1): 39-43</w:t>
      </w:r>
      <w:r w:rsidR="00BD08B8">
        <w:rPr>
          <w:rFonts w:ascii="Arial" w:hAnsi="Arial" w:cs="Arial"/>
          <w:sz w:val="24"/>
          <w:szCs w:val="24"/>
        </w:rPr>
        <w:t xml:space="preserve">.citado 22-11-2018. Disponible en: </w:t>
      </w:r>
      <w:r w:rsidR="00BD08B8" w:rsidRPr="00BD08B8">
        <w:rPr>
          <w:rFonts w:ascii="Arial" w:hAnsi="Arial" w:cs="Arial"/>
          <w:sz w:val="24"/>
          <w:szCs w:val="24"/>
        </w:rPr>
        <w:t xml:space="preserve"> </w:t>
      </w:r>
      <w:hyperlink r:id="rId14" w:history="1">
        <w:r w:rsidR="00BD08B8" w:rsidRPr="003112C6">
          <w:rPr>
            <w:rStyle w:val="Hyperlink"/>
            <w:rFonts w:ascii="Arial" w:hAnsi="Arial" w:cs="Arial"/>
            <w:sz w:val="24"/>
            <w:szCs w:val="24"/>
          </w:rPr>
          <w:t>https://www.medigraphic.com/pdfs/revmexneu/rmn-2013/rmn131h.pdf</w:t>
        </w:r>
      </w:hyperlink>
    </w:p>
    <w:p w:rsidR="00BD08B8" w:rsidRPr="00D61717" w:rsidRDefault="00F97751" w:rsidP="00750E24">
      <w:pPr>
        <w:spacing w:before="120" w:after="120" w:line="360" w:lineRule="auto"/>
        <w:jc w:val="both"/>
        <w:rPr>
          <w:rFonts w:ascii="Arial" w:hAnsi="Arial" w:cs="Arial"/>
          <w:color w:val="000000" w:themeColor="text1"/>
          <w:sz w:val="24"/>
          <w:szCs w:val="24"/>
        </w:rPr>
      </w:pPr>
      <w:r w:rsidRPr="00022388">
        <w:rPr>
          <w:rFonts w:ascii="Arial" w:hAnsi="Arial" w:cs="Arial"/>
          <w:sz w:val="24"/>
          <w:szCs w:val="24"/>
        </w:rPr>
        <w:t>10</w:t>
      </w:r>
      <w:r w:rsidR="00BD08B8" w:rsidRPr="00022388">
        <w:rPr>
          <w:rFonts w:ascii="Arial" w:hAnsi="Arial" w:cs="Arial"/>
          <w:sz w:val="24"/>
          <w:szCs w:val="24"/>
        </w:rPr>
        <w:t>-Cid Galván N</w:t>
      </w:r>
      <w:r w:rsidR="00D61717" w:rsidRPr="00022388">
        <w:rPr>
          <w:rFonts w:ascii="Arial" w:hAnsi="Arial" w:cs="Arial"/>
          <w:sz w:val="24"/>
          <w:szCs w:val="24"/>
        </w:rPr>
        <w:t>.</w:t>
      </w:r>
      <w:r w:rsidR="00D61717" w:rsidRPr="00022388">
        <w:t xml:space="preserve"> </w:t>
      </w:r>
      <w:r w:rsidR="00D61717">
        <w:rPr>
          <w:rFonts w:ascii="Arial" w:hAnsi="Arial" w:cs="Arial"/>
          <w:color w:val="000000" w:themeColor="text1"/>
          <w:sz w:val="24"/>
          <w:szCs w:val="24"/>
        </w:rPr>
        <w:t>D</w:t>
      </w:r>
      <w:r w:rsidR="00D61717" w:rsidRPr="00D61717">
        <w:rPr>
          <w:rFonts w:ascii="Arial" w:hAnsi="Arial" w:cs="Arial"/>
          <w:color w:val="000000" w:themeColor="text1"/>
          <w:sz w:val="24"/>
          <w:szCs w:val="24"/>
        </w:rPr>
        <w:t>ianas terapéuticas de melatonina: propiedades y beneficios</w:t>
      </w:r>
      <w:r w:rsidR="00D61717">
        <w:rPr>
          <w:rFonts w:ascii="Arial" w:hAnsi="Arial" w:cs="Arial"/>
          <w:color w:val="000000" w:themeColor="text1"/>
          <w:sz w:val="24"/>
          <w:szCs w:val="24"/>
        </w:rPr>
        <w:t>.</w:t>
      </w:r>
      <w:r w:rsidR="00D61717" w:rsidRPr="00D61717">
        <w:rPr>
          <w:rFonts w:ascii="Arial" w:hAnsi="Arial" w:cs="Arial"/>
          <w:color w:val="000000" w:themeColor="text1"/>
          <w:sz w:val="24"/>
          <w:szCs w:val="24"/>
        </w:rPr>
        <w:t xml:space="preserve"> </w:t>
      </w:r>
      <w:r w:rsidR="00022388">
        <w:rPr>
          <w:rFonts w:ascii="Arial" w:hAnsi="Arial" w:cs="Arial"/>
          <w:color w:val="000000" w:themeColor="text1"/>
          <w:sz w:val="24"/>
          <w:szCs w:val="24"/>
        </w:rPr>
        <w:t xml:space="preserve"> [tesis]</w:t>
      </w:r>
      <w:r w:rsidR="00D61717">
        <w:rPr>
          <w:rFonts w:ascii="Arial" w:hAnsi="Arial" w:cs="Arial"/>
          <w:color w:val="000000" w:themeColor="text1"/>
          <w:sz w:val="24"/>
          <w:szCs w:val="24"/>
        </w:rPr>
        <w:t xml:space="preserve"> Universidad de Sevilla. 2018</w:t>
      </w:r>
      <w:r w:rsidR="00D61717" w:rsidRPr="00D61717">
        <w:rPr>
          <w:rFonts w:ascii="Arial" w:hAnsi="Arial" w:cs="Arial"/>
          <w:color w:val="000000" w:themeColor="text1"/>
          <w:sz w:val="24"/>
          <w:szCs w:val="24"/>
        </w:rPr>
        <w:t xml:space="preserve">. </w:t>
      </w:r>
      <w:r w:rsidR="00D61717">
        <w:rPr>
          <w:rFonts w:ascii="Arial" w:hAnsi="Arial" w:cs="Arial"/>
          <w:color w:val="000000" w:themeColor="text1"/>
          <w:sz w:val="24"/>
          <w:szCs w:val="24"/>
        </w:rPr>
        <w:t xml:space="preserve">Citado </w:t>
      </w:r>
      <w:r w:rsidR="00B578F9">
        <w:rPr>
          <w:rFonts w:ascii="Arial" w:hAnsi="Arial" w:cs="Arial"/>
          <w:color w:val="000000" w:themeColor="text1"/>
          <w:sz w:val="24"/>
          <w:szCs w:val="24"/>
        </w:rPr>
        <w:t>7/7/</w:t>
      </w:r>
      <w:r w:rsidR="00D61717">
        <w:rPr>
          <w:rFonts w:ascii="Arial" w:hAnsi="Arial" w:cs="Arial"/>
          <w:color w:val="000000" w:themeColor="text1"/>
          <w:sz w:val="24"/>
          <w:szCs w:val="24"/>
        </w:rPr>
        <w:t>21.</w:t>
      </w:r>
      <w:r w:rsidR="00D61717" w:rsidRPr="00D61717">
        <w:rPr>
          <w:rFonts w:ascii="Arial" w:hAnsi="Arial" w:cs="Arial"/>
          <w:color w:val="000000" w:themeColor="text1"/>
          <w:sz w:val="24"/>
          <w:szCs w:val="24"/>
        </w:rPr>
        <w:t xml:space="preserve">Disponible en </w:t>
      </w:r>
      <w:r w:rsidR="00D61717" w:rsidRPr="00D61717">
        <w:rPr>
          <w:rFonts w:ascii="Arial" w:hAnsi="Arial" w:cs="Arial"/>
          <w:color w:val="0070C0"/>
          <w:sz w:val="24"/>
          <w:szCs w:val="24"/>
        </w:rPr>
        <w:t xml:space="preserve">https://idus.us.es/bitstream/handle/11441/82814/TFG%20NEREA%20CID%20DEFINITIVO.pdf?sequence=1 </w:t>
      </w:r>
    </w:p>
    <w:p w:rsidR="00F97751" w:rsidRDefault="00F97751" w:rsidP="00750E24">
      <w:pPr>
        <w:spacing w:before="120" w:after="120" w:line="360" w:lineRule="auto"/>
        <w:jc w:val="both"/>
        <w:rPr>
          <w:rFonts w:ascii="Arial" w:hAnsi="Arial" w:cs="Arial"/>
          <w:sz w:val="24"/>
          <w:szCs w:val="24"/>
        </w:rPr>
      </w:pPr>
      <w:r w:rsidRPr="001B30DF">
        <w:rPr>
          <w:rFonts w:ascii="Arial" w:hAnsi="Arial" w:cs="Arial"/>
          <w:sz w:val="24"/>
          <w:szCs w:val="24"/>
          <w:lang w:val="en-US"/>
        </w:rPr>
        <w:t>11</w:t>
      </w:r>
      <w:r w:rsidR="00D61717" w:rsidRPr="001B30DF">
        <w:rPr>
          <w:rFonts w:ascii="Arial" w:hAnsi="Arial" w:cs="Arial"/>
          <w:sz w:val="24"/>
          <w:szCs w:val="24"/>
          <w:lang w:val="en-US"/>
        </w:rPr>
        <w:t xml:space="preserve">-Mac </w:t>
      </w:r>
      <w:proofErr w:type="spellStart"/>
      <w:r w:rsidR="00D61717" w:rsidRPr="001B30DF">
        <w:rPr>
          <w:rFonts w:ascii="Arial" w:hAnsi="Arial" w:cs="Arial"/>
          <w:sz w:val="24"/>
          <w:szCs w:val="24"/>
          <w:lang w:val="en-US"/>
        </w:rPr>
        <w:t>Dougall</w:t>
      </w:r>
      <w:proofErr w:type="spellEnd"/>
      <w:r w:rsidR="00D61717" w:rsidRPr="001B30DF">
        <w:rPr>
          <w:rFonts w:ascii="Arial" w:hAnsi="Arial" w:cs="Arial"/>
          <w:sz w:val="24"/>
          <w:szCs w:val="24"/>
          <w:lang w:val="en-US"/>
        </w:rPr>
        <w:t xml:space="preserve"> C, Chambers HF. </w:t>
      </w:r>
      <w:proofErr w:type="spellStart"/>
      <w:r w:rsidR="00A37937" w:rsidRPr="001B30DF">
        <w:rPr>
          <w:rFonts w:ascii="Arial" w:hAnsi="Arial" w:cs="Arial"/>
          <w:sz w:val="24"/>
          <w:szCs w:val="24"/>
          <w:lang w:val="en-US"/>
        </w:rPr>
        <w:t>Hipnóticos</w:t>
      </w:r>
      <w:proofErr w:type="spellEnd"/>
      <w:r w:rsidR="00A37937" w:rsidRPr="001B30DF">
        <w:rPr>
          <w:rFonts w:ascii="Arial" w:hAnsi="Arial" w:cs="Arial"/>
          <w:sz w:val="24"/>
          <w:szCs w:val="24"/>
          <w:lang w:val="en-US"/>
        </w:rPr>
        <w:t xml:space="preserve"> y </w:t>
      </w:r>
      <w:proofErr w:type="spellStart"/>
      <w:r w:rsidR="00A37937" w:rsidRPr="001B30DF">
        <w:rPr>
          <w:rFonts w:ascii="Arial" w:hAnsi="Arial" w:cs="Arial"/>
          <w:sz w:val="24"/>
          <w:szCs w:val="24"/>
          <w:lang w:val="en-US"/>
        </w:rPr>
        <w:t>sedantes</w:t>
      </w:r>
      <w:proofErr w:type="spellEnd"/>
      <w:r w:rsidR="00D61717" w:rsidRPr="001B30DF">
        <w:rPr>
          <w:rFonts w:ascii="Arial" w:hAnsi="Arial" w:cs="Arial"/>
          <w:sz w:val="24"/>
          <w:szCs w:val="24"/>
          <w:lang w:val="en-US"/>
        </w:rPr>
        <w:t xml:space="preserve">. </w:t>
      </w:r>
      <w:proofErr w:type="spellStart"/>
      <w:r w:rsidR="00D61717" w:rsidRPr="001B30DF">
        <w:rPr>
          <w:rFonts w:ascii="Arial" w:hAnsi="Arial" w:cs="Arial"/>
          <w:sz w:val="24"/>
          <w:szCs w:val="24"/>
          <w:lang w:val="en-US"/>
        </w:rPr>
        <w:t>En</w:t>
      </w:r>
      <w:proofErr w:type="spellEnd"/>
      <w:r w:rsidR="00D61717" w:rsidRPr="001B30DF">
        <w:rPr>
          <w:rFonts w:ascii="Arial" w:hAnsi="Arial" w:cs="Arial"/>
          <w:sz w:val="24"/>
          <w:szCs w:val="24"/>
          <w:lang w:val="en-US"/>
        </w:rPr>
        <w:t xml:space="preserve">: </w:t>
      </w:r>
      <w:r w:rsidR="00A37937" w:rsidRPr="001B30DF">
        <w:rPr>
          <w:rFonts w:ascii="Arial" w:hAnsi="Arial" w:cs="Arial"/>
          <w:sz w:val="24"/>
          <w:szCs w:val="24"/>
          <w:lang w:val="en-US"/>
        </w:rPr>
        <w:t xml:space="preserve">S. John </w:t>
      </w:r>
      <w:proofErr w:type="spellStart"/>
      <w:r w:rsidR="00A37937" w:rsidRPr="001B30DF">
        <w:rPr>
          <w:rFonts w:ascii="Arial" w:hAnsi="Arial" w:cs="Arial"/>
          <w:sz w:val="24"/>
          <w:szCs w:val="24"/>
          <w:lang w:val="en-US"/>
        </w:rPr>
        <w:t>Mihic</w:t>
      </w:r>
      <w:proofErr w:type="spellEnd"/>
      <w:r w:rsidR="00A37937" w:rsidRPr="001B30DF">
        <w:rPr>
          <w:rFonts w:ascii="Arial" w:hAnsi="Arial" w:cs="Arial"/>
          <w:sz w:val="24"/>
          <w:szCs w:val="24"/>
          <w:lang w:val="en-US"/>
        </w:rPr>
        <w:t xml:space="preserve">, Jody Mayfield, R </w:t>
      </w:r>
      <w:proofErr w:type="spellStart"/>
      <w:r w:rsidR="00A37937" w:rsidRPr="001B30DF">
        <w:rPr>
          <w:rFonts w:ascii="Arial" w:hAnsi="Arial" w:cs="Arial"/>
          <w:sz w:val="24"/>
          <w:szCs w:val="24"/>
          <w:lang w:val="en-US"/>
        </w:rPr>
        <w:t>Andron</w:t>
      </w:r>
      <w:proofErr w:type="spellEnd"/>
      <w:r w:rsidR="00A37937" w:rsidRPr="001B30DF">
        <w:rPr>
          <w:rFonts w:ascii="Arial" w:hAnsi="Arial" w:cs="Arial"/>
          <w:sz w:val="24"/>
          <w:szCs w:val="24"/>
          <w:lang w:val="en-US"/>
        </w:rPr>
        <w:t xml:space="preserve"> Harris</w:t>
      </w:r>
      <w:r w:rsidR="00D61717" w:rsidRPr="001B30DF">
        <w:rPr>
          <w:rFonts w:ascii="Arial" w:hAnsi="Arial" w:cs="Arial"/>
          <w:sz w:val="24"/>
          <w:szCs w:val="24"/>
          <w:lang w:val="en-US"/>
        </w:rPr>
        <w:t xml:space="preserve">. Goodman and Gilman. </w:t>
      </w:r>
      <w:r w:rsidR="00D61717" w:rsidRPr="00D61717">
        <w:rPr>
          <w:rFonts w:ascii="Arial" w:hAnsi="Arial" w:cs="Arial"/>
          <w:sz w:val="24"/>
          <w:szCs w:val="24"/>
        </w:rPr>
        <w:t>Las Bases Farmacológicas de la Terapeútica. 13a ed. México: McGraw-Hill Global E</w:t>
      </w:r>
      <w:r w:rsidR="00A37937">
        <w:rPr>
          <w:rFonts w:ascii="Arial" w:hAnsi="Arial" w:cs="Arial"/>
          <w:sz w:val="24"/>
          <w:szCs w:val="24"/>
        </w:rPr>
        <w:t>ducation Holdings; 2018. p. 352--53</w:t>
      </w:r>
      <w:r w:rsidR="00D61717" w:rsidRPr="00D61717">
        <w:rPr>
          <w:rFonts w:ascii="Arial" w:hAnsi="Arial" w:cs="Arial"/>
          <w:sz w:val="24"/>
          <w:szCs w:val="24"/>
        </w:rPr>
        <w:t>.</w:t>
      </w:r>
      <w:r w:rsidR="00BD08B8">
        <w:rPr>
          <w:rFonts w:ascii="Arial" w:hAnsi="Arial" w:cs="Arial"/>
          <w:sz w:val="24"/>
          <w:szCs w:val="24"/>
        </w:rPr>
        <w:t xml:space="preserve"> </w:t>
      </w:r>
    </w:p>
    <w:p w:rsidR="00F97751" w:rsidRDefault="00F97751" w:rsidP="00750E24">
      <w:pPr>
        <w:spacing w:before="120" w:after="120" w:line="360" w:lineRule="auto"/>
        <w:jc w:val="both"/>
        <w:rPr>
          <w:rFonts w:ascii="Arial" w:hAnsi="Arial" w:cs="Arial"/>
          <w:color w:val="0070C0"/>
          <w:sz w:val="24"/>
          <w:szCs w:val="24"/>
        </w:rPr>
      </w:pPr>
      <w:r>
        <w:rPr>
          <w:rFonts w:ascii="Arial" w:hAnsi="Arial" w:cs="Arial"/>
          <w:sz w:val="24"/>
          <w:szCs w:val="24"/>
        </w:rPr>
        <w:t>12-</w:t>
      </w:r>
      <w:r w:rsidRPr="00F97751">
        <w:t xml:space="preserve"> </w:t>
      </w:r>
      <w:r w:rsidRPr="00F97751">
        <w:rPr>
          <w:rFonts w:ascii="Arial" w:hAnsi="Arial" w:cs="Arial"/>
          <w:sz w:val="24"/>
          <w:szCs w:val="24"/>
        </w:rPr>
        <w:t xml:space="preserve">Valverde Jimenez </w:t>
      </w:r>
      <w:r>
        <w:rPr>
          <w:rFonts w:ascii="Arial" w:hAnsi="Arial" w:cs="Arial"/>
          <w:sz w:val="24"/>
          <w:szCs w:val="24"/>
        </w:rPr>
        <w:t xml:space="preserve"> A, </w:t>
      </w:r>
      <w:r w:rsidRPr="00F97751">
        <w:rPr>
          <w:rFonts w:ascii="Arial" w:hAnsi="Arial" w:cs="Arial"/>
          <w:sz w:val="24"/>
          <w:szCs w:val="24"/>
        </w:rPr>
        <w:t>et al</w:t>
      </w:r>
      <w:r>
        <w:rPr>
          <w:rFonts w:ascii="Arial" w:hAnsi="Arial" w:cs="Arial"/>
          <w:sz w:val="24"/>
          <w:szCs w:val="24"/>
        </w:rPr>
        <w:t xml:space="preserve">. </w:t>
      </w:r>
      <w:r w:rsidRPr="00F97751">
        <w:rPr>
          <w:rFonts w:ascii="Arial" w:hAnsi="Arial" w:cs="Arial"/>
          <w:sz w:val="24"/>
          <w:szCs w:val="24"/>
        </w:rPr>
        <w:t>M</w:t>
      </w:r>
      <w:r>
        <w:rPr>
          <w:rFonts w:ascii="Arial" w:hAnsi="Arial" w:cs="Arial"/>
          <w:sz w:val="24"/>
          <w:szCs w:val="24"/>
        </w:rPr>
        <w:t xml:space="preserve">anejo del insomnio en el adulto. Ciencia y Salud. ENCIMED Costa Rica.  </w:t>
      </w:r>
      <w:r w:rsidR="00B578F9">
        <w:rPr>
          <w:rFonts w:ascii="Arial" w:hAnsi="Arial" w:cs="Arial"/>
          <w:sz w:val="24"/>
          <w:szCs w:val="24"/>
        </w:rPr>
        <w:t>V</w:t>
      </w:r>
      <w:r>
        <w:rPr>
          <w:rFonts w:ascii="Arial" w:hAnsi="Arial" w:cs="Arial"/>
          <w:sz w:val="24"/>
          <w:szCs w:val="24"/>
        </w:rPr>
        <w:t>ol</w:t>
      </w:r>
      <w:r w:rsidR="00B578F9">
        <w:rPr>
          <w:rFonts w:ascii="Arial" w:hAnsi="Arial" w:cs="Arial"/>
          <w:sz w:val="24"/>
          <w:szCs w:val="24"/>
        </w:rPr>
        <w:t>.</w:t>
      </w:r>
      <w:r>
        <w:rPr>
          <w:rFonts w:ascii="Arial" w:hAnsi="Arial" w:cs="Arial"/>
          <w:sz w:val="24"/>
          <w:szCs w:val="24"/>
        </w:rPr>
        <w:t xml:space="preserve"> 4,(</w:t>
      </w:r>
      <w:r w:rsidRPr="00F97751">
        <w:rPr>
          <w:rFonts w:ascii="Arial" w:hAnsi="Arial" w:cs="Arial"/>
          <w:sz w:val="24"/>
          <w:szCs w:val="24"/>
        </w:rPr>
        <w:t>6</w:t>
      </w:r>
      <w:r>
        <w:rPr>
          <w:rFonts w:ascii="Arial" w:hAnsi="Arial" w:cs="Arial"/>
          <w:sz w:val="24"/>
          <w:szCs w:val="24"/>
        </w:rPr>
        <w:t>)</w:t>
      </w:r>
      <w:r w:rsidRPr="00F97751">
        <w:rPr>
          <w:rFonts w:ascii="Arial" w:hAnsi="Arial" w:cs="Arial"/>
          <w:sz w:val="24"/>
          <w:szCs w:val="24"/>
        </w:rPr>
        <w:t xml:space="preserve">  Diciembre 2020 - Enero 2021 </w:t>
      </w:r>
      <w:r>
        <w:rPr>
          <w:rFonts w:ascii="Arial" w:hAnsi="Arial" w:cs="Arial"/>
          <w:sz w:val="24"/>
          <w:szCs w:val="24"/>
        </w:rPr>
        <w:t xml:space="preserve">Citado 7-7-11. </w:t>
      </w:r>
      <w:r w:rsidRPr="00F97751">
        <w:rPr>
          <w:rFonts w:ascii="Arial" w:hAnsi="Arial" w:cs="Arial"/>
          <w:sz w:val="24"/>
          <w:szCs w:val="24"/>
        </w:rPr>
        <w:t>D</w:t>
      </w:r>
      <w:r>
        <w:rPr>
          <w:rFonts w:ascii="Arial" w:hAnsi="Arial" w:cs="Arial"/>
          <w:sz w:val="24"/>
          <w:szCs w:val="24"/>
        </w:rPr>
        <w:t xml:space="preserve">isponible en: </w:t>
      </w:r>
      <w:r w:rsidRPr="00F97751">
        <w:rPr>
          <w:rFonts w:ascii="Arial" w:hAnsi="Arial" w:cs="Arial"/>
          <w:sz w:val="24"/>
          <w:szCs w:val="24"/>
        </w:rPr>
        <w:t xml:space="preserve"> </w:t>
      </w:r>
      <w:hyperlink r:id="rId15" w:history="1">
        <w:r w:rsidR="00826E64" w:rsidRPr="003112C6">
          <w:rPr>
            <w:rStyle w:val="Hyperlink"/>
            <w:rFonts w:ascii="Arial" w:hAnsi="Arial" w:cs="Arial"/>
            <w:sz w:val="24"/>
            <w:szCs w:val="24"/>
          </w:rPr>
          <w:t>https://doi.org/10.34192/cienciaysalud.v4i6.169</w:t>
        </w:r>
      </w:hyperlink>
    </w:p>
    <w:p w:rsidR="00B578F9" w:rsidRDefault="00826E64" w:rsidP="00750E24">
      <w:pPr>
        <w:spacing w:before="120" w:after="120" w:line="360" w:lineRule="auto"/>
        <w:jc w:val="both"/>
        <w:rPr>
          <w:rFonts w:ascii="Arial" w:hAnsi="Arial" w:cs="Arial"/>
          <w:color w:val="0070C0"/>
          <w:sz w:val="24"/>
          <w:szCs w:val="24"/>
        </w:rPr>
      </w:pPr>
      <w:r w:rsidRPr="00B578F9">
        <w:rPr>
          <w:rFonts w:ascii="Arial" w:hAnsi="Arial" w:cs="Arial"/>
          <w:sz w:val="24"/>
          <w:szCs w:val="24"/>
        </w:rPr>
        <w:t>13-</w:t>
      </w:r>
      <w:r w:rsidRPr="00B578F9">
        <w:t xml:space="preserve"> </w:t>
      </w:r>
      <w:r w:rsidRPr="00B578F9">
        <w:rPr>
          <w:rFonts w:ascii="Arial" w:hAnsi="Arial" w:cs="Arial"/>
          <w:sz w:val="24"/>
          <w:szCs w:val="24"/>
        </w:rPr>
        <w:t>GarJón Parra J. Melatonina  para los trastornos del sueño. Boletín de información farmacoterapéutica de Navarra.</w:t>
      </w:r>
      <w:r w:rsidRPr="00B578F9">
        <w:t xml:space="preserve"> </w:t>
      </w:r>
      <w:r w:rsidR="00B578F9">
        <w:rPr>
          <w:rFonts w:ascii="Arial" w:hAnsi="Arial" w:cs="Arial"/>
          <w:sz w:val="24"/>
          <w:szCs w:val="24"/>
        </w:rPr>
        <w:t>Vol. 22</w:t>
      </w:r>
      <w:r w:rsidRPr="00B578F9">
        <w:rPr>
          <w:rFonts w:ascii="Arial" w:hAnsi="Arial" w:cs="Arial"/>
          <w:sz w:val="24"/>
          <w:szCs w:val="24"/>
        </w:rPr>
        <w:t>(1)</w:t>
      </w:r>
      <w:r w:rsidRPr="00B578F9">
        <w:t xml:space="preserve"> </w:t>
      </w:r>
      <w:r w:rsidRPr="00B578F9">
        <w:rPr>
          <w:rFonts w:ascii="Arial" w:hAnsi="Arial" w:cs="Arial"/>
          <w:sz w:val="24"/>
          <w:szCs w:val="24"/>
        </w:rPr>
        <w:t>Ene-Mar 2014</w:t>
      </w:r>
      <w:r w:rsidR="00B578F9">
        <w:rPr>
          <w:rFonts w:ascii="Arial" w:hAnsi="Arial" w:cs="Arial"/>
          <w:sz w:val="24"/>
          <w:szCs w:val="24"/>
        </w:rPr>
        <w:t>.C</w:t>
      </w:r>
      <w:r w:rsidRPr="00B578F9">
        <w:rPr>
          <w:rFonts w:ascii="Arial" w:hAnsi="Arial" w:cs="Arial"/>
          <w:sz w:val="24"/>
          <w:szCs w:val="24"/>
        </w:rPr>
        <w:t>itado 14-6-21. Disponible en</w:t>
      </w:r>
      <w:r>
        <w:rPr>
          <w:rFonts w:ascii="Arial" w:hAnsi="Arial" w:cs="Arial"/>
          <w:color w:val="0070C0"/>
          <w:sz w:val="24"/>
          <w:szCs w:val="24"/>
        </w:rPr>
        <w:t>:</w:t>
      </w:r>
      <w:r w:rsidR="00B578F9" w:rsidRPr="00B578F9">
        <w:t xml:space="preserve"> </w:t>
      </w:r>
      <w:r w:rsidR="00B578F9" w:rsidRPr="00B578F9">
        <w:rPr>
          <w:rFonts w:ascii="Arial" w:hAnsi="Arial" w:cs="Arial"/>
          <w:color w:val="0070C0"/>
          <w:sz w:val="24"/>
          <w:szCs w:val="24"/>
        </w:rPr>
        <w:t>www.bit.navarra.es @BITNavarra.es</w:t>
      </w:r>
      <w:r>
        <w:rPr>
          <w:rFonts w:ascii="Arial" w:hAnsi="Arial" w:cs="Arial"/>
          <w:color w:val="0070C0"/>
          <w:sz w:val="24"/>
          <w:szCs w:val="24"/>
        </w:rPr>
        <w:t xml:space="preserve"> </w:t>
      </w:r>
    </w:p>
    <w:p w:rsidR="00826E64" w:rsidRDefault="00B578F9" w:rsidP="00750E24">
      <w:pPr>
        <w:spacing w:before="120" w:after="120" w:line="360" w:lineRule="auto"/>
        <w:jc w:val="both"/>
        <w:rPr>
          <w:rFonts w:ascii="Arial" w:hAnsi="Arial" w:cs="Arial"/>
          <w:color w:val="0070C0"/>
          <w:sz w:val="24"/>
          <w:szCs w:val="24"/>
        </w:rPr>
      </w:pPr>
      <w:r w:rsidRPr="00B578F9">
        <w:rPr>
          <w:rFonts w:ascii="Arial" w:hAnsi="Arial" w:cs="Arial"/>
          <w:sz w:val="24"/>
          <w:szCs w:val="24"/>
        </w:rPr>
        <w:t xml:space="preserve">14- Pérez Bareas R. Efectividad de las terapias alternativas en el  trastorno de insomnio. [tesis]  Universidad de </w:t>
      </w:r>
      <w:r>
        <w:rPr>
          <w:rFonts w:ascii="Arial" w:hAnsi="Arial" w:cs="Arial"/>
          <w:sz w:val="24"/>
          <w:szCs w:val="24"/>
        </w:rPr>
        <w:t>Jaén. 2017</w:t>
      </w:r>
      <w:r w:rsidRPr="00B578F9">
        <w:rPr>
          <w:rFonts w:ascii="Arial" w:hAnsi="Arial" w:cs="Arial"/>
          <w:sz w:val="24"/>
          <w:szCs w:val="24"/>
        </w:rPr>
        <w:t>.</w:t>
      </w:r>
      <w:r w:rsidRPr="00B578F9">
        <w:t xml:space="preserve"> </w:t>
      </w:r>
      <w:r>
        <w:rPr>
          <w:rFonts w:ascii="Arial" w:hAnsi="Arial" w:cs="Arial"/>
          <w:sz w:val="24"/>
          <w:szCs w:val="24"/>
        </w:rPr>
        <w:t>Citado 7/7/21</w:t>
      </w:r>
      <w:r w:rsidRPr="00B578F9">
        <w:rPr>
          <w:rFonts w:ascii="Arial" w:hAnsi="Arial" w:cs="Arial"/>
          <w:sz w:val="24"/>
          <w:szCs w:val="24"/>
        </w:rPr>
        <w:t xml:space="preserve">. Disponible en: 6. </w:t>
      </w:r>
      <w:r w:rsidRPr="00C074DB">
        <w:rPr>
          <w:rFonts w:ascii="Arial" w:hAnsi="Arial" w:cs="Arial"/>
          <w:color w:val="0070C0"/>
          <w:sz w:val="24"/>
          <w:szCs w:val="24"/>
        </w:rPr>
        <w:t xml:space="preserve">http://tauja.ujaen.es/bitstream/10953.1/6559/1/TFG_RITA_PREZ_BAREAS.pdf  </w:t>
      </w:r>
    </w:p>
    <w:p w:rsidR="00C94018" w:rsidRDefault="008B7EE1" w:rsidP="00750E24">
      <w:pPr>
        <w:spacing w:before="120" w:after="120" w:line="360" w:lineRule="auto"/>
        <w:jc w:val="both"/>
        <w:rPr>
          <w:rFonts w:ascii="Arial" w:hAnsi="Arial" w:cs="Arial"/>
          <w:color w:val="0070C0"/>
          <w:sz w:val="24"/>
          <w:szCs w:val="24"/>
        </w:rPr>
      </w:pPr>
      <w:r w:rsidRPr="008D4AA7">
        <w:rPr>
          <w:rFonts w:ascii="Arial" w:hAnsi="Arial" w:cs="Arial"/>
          <w:sz w:val="24"/>
          <w:szCs w:val="24"/>
        </w:rPr>
        <w:t xml:space="preserve">15-Riutort Sánchez M. La melatonina en la enfermedad del alzheimer. </w:t>
      </w:r>
      <w:r w:rsidR="008D4AA7" w:rsidRPr="008D4AA7">
        <w:rPr>
          <w:rFonts w:ascii="Arial" w:hAnsi="Arial" w:cs="Arial"/>
          <w:sz w:val="24"/>
          <w:szCs w:val="24"/>
        </w:rPr>
        <w:t xml:space="preserve">[tesis]  </w:t>
      </w:r>
      <w:r w:rsidRPr="008D4AA7">
        <w:rPr>
          <w:rFonts w:ascii="Arial" w:hAnsi="Arial" w:cs="Arial"/>
          <w:sz w:val="24"/>
          <w:szCs w:val="24"/>
        </w:rPr>
        <w:t>Universidad de las Illes Balears</w:t>
      </w:r>
      <w:r w:rsidR="008D4AA7" w:rsidRPr="008D4AA7">
        <w:rPr>
          <w:rFonts w:ascii="Arial" w:hAnsi="Arial" w:cs="Arial"/>
          <w:sz w:val="24"/>
          <w:szCs w:val="24"/>
        </w:rPr>
        <w:t xml:space="preserve">.2020. Citado 7/7/21. Disponible en:  </w:t>
      </w:r>
      <w:r w:rsidR="008D4AA7" w:rsidRPr="008D4AA7">
        <w:rPr>
          <w:rFonts w:ascii="Arial" w:hAnsi="Arial" w:cs="Arial"/>
          <w:color w:val="0070C0"/>
          <w:sz w:val="24"/>
          <w:szCs w:val="24"/>
        </w:rPr>
        <w:t>https://dspace.uib.es/xmlui/bitstream/handle/11201/154494/Riutort_Sanchez_Marta.pdf?sequence=1</w:t>
      </w:r>
      <w:r w:rsidRPr="008B7EE1">
        <w:rPr>
          <w:rFonts w:ascii="Arial" w:hAnsi="Arial" w:cs="Arial"/>
          <w:color w:val="0070C0"/>
          <w:sz w:val="24"/>
          <w:szCs w:val="24"/>
        </w:rPr>
        <w:t xml:space="preserve">  </w:t>
      </w:r>
    </w:p>
    <w:p w:rsidR="001F10FC" w:rsidRPr="00E262CA" w:rsidRDefault="00E262CA" w:rsidP="00750E24">
      <w:pPr>
        <w:spacing w:before="120" w:after="120" w:line="360" w:lineRule="auto"/>
        <w:jc w:val="both"/>
        <w:rPr>
          <w:rFonts w:ascii="Arial" w:hAnsi="Arial" w:cs="Arial"/>
          <w:color w:val="0070C0"/>
          <w:sz w:val="24"/>
          <w:szCs w:val="24"/>
        </w:rPr>
      </w:pPr>
      <w:r w:rsidRPr="00E262CA">
        <w:rPr>
          <w:rFonts w:ascii="Arial" w:hAnsi="Arial" w:cs="Arial"/>
          <w:sz w:val="24"/>
          <w:szCs w:val="24"/>
        </w:rPr>
        <w:lastRenderedPageBreak/>
        <w:t>16- Andrés Lázaro de A.M</w:t>
      </w:r>
      <w:r>
        <w:rPr>
          <w:rFonts w:ascii="Arial" w:hAnsi="Arial" w:cs="Arial"/>
          <w:color w:val="0070C0"/>
          <w:sz w:val="24"/>
          <w:szCs w:val="24"/>
        </w:rPr>
        <w:t xml:space="preserve">. </w:t>
      </w:r>
      <w:r>
        <w:rPr>
          <w:rFonts w:ascii="Arial" w:hAnsi="Arial" w:cs="Arial"/>
          <w:sz w:val="24"/>
          <w:szCs w:val="24"/>
        </w:rPr>
        <w:t>M</w:t>
      </w:r>
      <w:r w:rsidRPr="00E262CA">
        <w:rPr>
          <w:rFonts w:ascii="Arial" w:hAnsi="Arial" w:cs="Arial"/>
          <w:sz w:val="24"/>
          <w:szCs w:val="24"/>
        </w:rPr>
        <w:t>anejo del insomnio en el paciente anciano</w:t>
      </w:r>
      <w:r>
        <w:rPr>
          <w:rFonts w:ascii="Arial" w:hAnsi="Arial" w:cs="Arial"/>
          <w:sz w:val="24"/>
          <w:szCs w:val="24"/>
        </w:rPr>
        <w:t>. Boletín de información Terapeútica Catalunya. Vol. 28 (</w:t>
      </w:r>
      <w:r w:rsidRPr="00E262CA">
        <w:rPr>
          <w:rFonts w:ascii="Arial" w:hAnsi="Arial" w:cs="Arial"/>
          <w:sz w:val="24"/>
          <w:szCs w:val="24"/>
        </w:rPr>
        <w:t>1</w:t>
      </w:r>
      <w:r>
        <w:rPr>
          <w:rFonts w:ascii="Arial" w:hAnsi="Arial" w:cs="Arial"/>
          <w:sz w:val="24"/>
          <w:szCs w:val="24"/>
        </w:rPr>
        <w:t>)</w:t>
      </w:r>
      <w:r w:rsidRPr="00E262CA">
        <w:rPr>
          <w:rFonts w:ascii="Arial" w:hAnsi="Arial" w:cs="Arial"/>
          <w:sz w:val="24"/>
          <w:szCs w:val="24"/>
        </w:rPr>
        <w:t>, 2017</w:t>
      </w:r>
      <w:r>
        <w:rPr>
          <w:rFonts w:ascii="Arial" w:hAnsi="Arial" w:cs="Arial"/>
          <w:sz w:val="24"/>
          <w:szCs w:val="24"/>
        </w:rPr>
        <w:t xml:space="preserve">. Citado 7/7/21. Disponible en: </w:t>
      </w:r>
      <w:hyperlink r:id="rId16" w:history="1">
        <w:r w:rsidRPr="003112C6">
          <w:rPr>
            <w:rStyle w:val="Hyperlink"/>
            <w:rFonts w:ascii="Arial" w:hAnsi="Arial" w:cs="Arial"/>
            <w:sz w:val="24"/>
            <w:szCs w:val="24"/>
          </w:rPr>
          <w:t>http://medicaments.gencat.cat/web/.content/minisite/medicaments/professionals/butlletins/boletin_informacion_terapeutica/documents/arxius/BIT_V28_n01_-cast_Manejo-del-insomio-en-el-paciente-anciano.pdf</w:t>
        </w:r>
      </w:hyperlink>
    </w:p>
    <w:p w:rsidR="00C94018" w:rsidRDefault="00E262CA" w:rsidP="00750E24">
      <w:pPr>
        <w:spacing w:before="120" w:after="120" w:line="360" w:lineRule="auto"/>
        <w:jc w:val="both"/>
        <w:rPr>
          <w:rFonts w:ascii="Arial" w:hAnsi="Arial" w:cs="Arial"/>
          <w:color w:val="0070C0"/>
          <w:sz w:val="24"/>
          <w:szCs w:val="24"/>
        </w:rPr>
      </w:pPr>
      <w:r>
        <w:rPr>
          <w:rFonts w:ascii="Arial" w:hAnsi="Arial" w:cs="Arial"/>
          <w:sz w:val="24"/>
          <w:szCs w:val="24"/>
        </w:rPr>
        <w:t>17</w:t>
      </w:r>
      <w:r w:rsidR="00A17111" w:rsidRPr="00A17111">
        <w:rPr>
          <w:rFonts w:ascii="Arial" w:hAnsi="Arial" w:cs="Arial"/>
          <w:sz w:val="24"/>
          <w:szCs w:val="24"/>
        </w:rPr>
        <w:t xml:space="preserve">- Hidalgo Vicario M.I, et al. Insomnio en la infancia y adolescencia. Pediatría Integral. Madrid. Vol. XXII (8) Dic.2018. Citado Disponible en: </w:t>
      </w:r>
      <w:r w:rsidR="00A17111" w:rsidRPr="00A17111">
        <w:rPr>
          <w:rFonts w:ascii="Arial" w:hAnsi="Arial" w:cs="Arial"/>
          <w:color w:val="0070C0"/>
          <w:sz w:val="24"/>
          <w:szCs w:val="24"/>
        </w:rPr>
        <w:t>https://www. pediatianteintegral.es/wp-content/uploads/2018/12/pediatría-integral/XXII-8 web.pdf•# page=50</w:t>
      </w:r>
    </w:p>
    <w:p w:rsidR="001F10FC" w:rsidRDefault="00E262CA" w:rsidP="00750E24">
      <w:pPr>
        <w:spacing w:before="120" w:after="120" w:line="360" w:lineRule="auto"/>
        <w:jc w:val="both"/>
        <w:rPr>
          <w:rFonts w:ascii="Arial" w:hAnsi="Arial" w:cs="Arial"/>
          <w:color w:val="0070C0"/>
          <w:sz w:val="24"/>
          <w:szCs w:val="24"/>
        </w:rPr>
      </w:pPr>
      <w:r w:rsidRPr="001F10FC">
        <w:rPr>
          <w:rFonts w:ascii="Arial" w:hAnsi="Arial" w:cs="Arial"/>
          <w:sz w:val="24"/>
          <w:szCs w:val="24"/>
        </w:rPr>
        <w:t>18- García Viera A.</w:t>
      </w:r>
      <w:r w:rsidRPr="001F10FC">
        <w:t xml:space="preserve"> </w:t>
      </w:r>
      <w:r w:rsidRPr="001F10FC">
        <w:rPr>
          <w:rFonts w:ascii="Arial" w:hAnsi="Arial" w:cs="Arial"/>
          <w:sz w:val="24"/>
          <w:szCs w:val="24"/>
        </w:rPr>
        <w:t>Manejo del insomnio en niños y adolescentes afectados por el Trastorno por déficit de atención e hiperactividad (TDAH) e intervenciones enfermeras</w:t>
      </w:r>
      <w:r w:rsidR="001F10FC" w:rsidRPr="001F10FC">
        <w:rPr>
          <w:rFonts w:ascii="Arial" w:hAnsi="Arial" w:cs="Arial"/>
          <w:sz w:val="24"/>
          <w:szCs w:val="24"/>
        </w:rPr>
        <w:t xml:space="preserve">. [tesis]  Universidad de las Palmas de Gran Canaria 2019. Citado 7/7/21. Disponible en: </w:t>
      </w:r>
      <w:r w:rsidR="001F10FC" w:rsidRPr="001F10FC">
        <w:rPr>
          <w:rFonts w:ascii="Arial" w:hAnsi="Arial" w:cs="Arial"/>
          <w:color w:val="0070C0"/>
          <w:sz w:val="24"/>
          <w:szCs w:val="24"/>
        </w:rPr>
        <w:t>https://accedacris.ulpgc.es/bitstream/10553/55873/2/Manejo%20del%20insomnio.pdf</w:t>
      </w:r>
      <w:r w:rsidR="001F10FC">
        <w:rPr>
          <w:rFonts w:ascii="Arial" w:hAnsi="Arial" w:cs="Arial"/>
          <w:color w:val="0070C0"/>
          <w:sz w:val="24"/>
          <w:szCs w:val="24"/>
        </w:rPr>
        <w:t>.</w:t>
      </w:r>
      <w:r w:rsidRPr="00E262CA">
        <w:rPr>
          <w:rFonts w:ascii="Arial" w:hAnsi="Arial" w:cs="Arial"/>
          <w:color w:val="0070C0"/>
          <w:sz w:val="24"/>
          <w:szCs w:val="24"/>
        </w:rPr>
        <w:t xml:space="preserve"> </w:t>
      </w:r>
    </w:p>
    <w:p w:rsidR="001F10FC" w:rsidRDefault="001F10FC" w:rsidP="00750E24">
      <w:pPr>
        <w:spacing w:before="120" w:after="120" w:line="360" w:lineRule="auto"/>
        <w:jc w:val="both"/>
        <w:rPr>
          <w:rFonts w:ascii="Arial" w:hAnsi="Arial" w:cs="Arial"/>
          <w:color w:val="0070C0"/>
          <w:sz w:val="24"/>
          <w:szCs w:val="24"/>
        </w:rPr>
      </w:pPr>
      <w:r w:rsidRPr="001F10FC">
        <w:rPr>
          <w:rFonts w:ascii="Arial" w:hAnsi="Arial" w:cs="Arial"/>
          <w:sz w:val="24"/>
          <w:szCs w:val="24"/>
        </w:rPr>
        <w:t xml:space="preserve">19- </w:t>
      </w:r>
      <w:r w:rsidR="00E262CA" w:rsidRPr="001F10FC">
        <w:rPr>
          <w:rFonts w:ascii="Arial" w:hAnsi="Arial" w:cs="Arial"/>
          <w:sz w:val="24"/>
          <w:szCs w:val="24"/>
        </w:rPr>
        <w:t xml:space="preserve"> </w:t>
      </w:r>
      <w:r w:rsidRPr="001F10FC">
        <w:rPr>
          <w:rFonts w:ascii="Arial" w:hAnsi="Arial" w:cs="Arial"/>
          <w:sz w:val="24"/>
          <w:szCs w:val="24"/>
        </w:rPr>
        <w:t>Pin Arboledas G, et al. Insomnio en niños y adolescentes. Documento de consenso. Anales de Pediatria. Barcelona.2017.Vol. 86(3).citado 7/7/2. Disponible</w:t>
      </w:r>
      <w:r>
        <w:rPr>
          <w:rFonts w:ascii="Arial" w:hAnsi="Arial" w:cs="Arial"/>
          <w:color w:val="0070C0"/>
          <w:sz w:val="24"/>
          <w:szCs w:val="24"/>
        </w:rPr>
        <w:t xml:space="preserve"> </w:t>
      </w:r>
      <w:r w:rsidRPr="001F10FC">
        <w:rPr>
          <w:rFonts w:ascii="Arial" w:hAnsi="Arial" w:cs="Arial"/>
          <w:sz w:val="24"/>
          <w:szCs w:val="24"/>
        </w:rPr>
        <w:t>en :</w:t>
      </w:r>
      <w:r>
        <w:rPr>
          <w:rFonts w:ascii="Arial" w:hAnsi="Arial" w:cs="Arial"/>
          <w:color w:val="0070C0"/>
          <w:sz w:val="24"/>
          <w:szCs w:val="24"/>
        </w:rPr>
        <w:t xml:space="preserve"> </w:t>
      </w:r>
      <w:r w:rsidRPr="001F10FC">
        <w:rPr>
          <w:rFonts w:ascii="Arial" w:hAnsi="Arial" w:cs="Arial"/>
          <w:color w:val="0070C0"/>
          <w:sz w:val="24"/>
          <w:szCs w:val="24"/>
        </w:rPr>
        <w:t>https://reader.elsevier.com/reader/sd/pii/S1695403316302090?token=886E91B49580C33E0BFB5C33AE60852B5114CF773439BCAA5F46072E369938C2A3688FA91FBC130E506DCBD50BE346FD&amp;originRegion=us-east-1&amp;originCreation=20210706222358</w:t>
      </w:r>
    </w:p>
    <w:p w:rsidR="009D41D5" w:rsidRDefault="009D41D5" w:rsidP="00750E24">
      <w:pPr>
        <w:spacing w:before="120" w:after="120" w:line="360" w:lineRule="auto"/>
        <w:jc w:val="both"/>
        <w:rPr>
          <w:rFonts w:ascii="Arial" w:hAnsi="Arial" w:cs="Arial"/>
          <w:color w:val="0070C0"/>
          <w:sz w:val="24"/>
          <w:szCs w:val="24"/>
        </w:rPr>
      </w:pPr>
      <w:r>
        <w:rPr>
          <w:rFonts w:ascii="Arial" w:hAnsi="Arial" w:cs="Arial"/>
          <w:sz w:val="24"/>
          <w:szCs w:val="24"/>
        </w:rPr>
        <w:t>20</w:t>
      </w:r>
      <w:r w:rsidR="000A31B3" w:rsidRPr="000A31B3">
        <w:rPr>
          <w:rFonts w:ascii="Arial" w:hAnsi="Arial" w:cs="Arial"/>
          <w:sz w:val="24"/>
          <w:szCs w:val="24"/>
        </w:rPr>
        <w:t>-Ferrández Sanz L. Eficacia y seguridad del uso de plantas medicinales en el tratamiento del insomnio  y la ansiedad en humanos.</w:t>
      </w:r>
      <w:r w:rsidR="000A31B3" w:rsidRPr="000A31B3">
        <w:t xml:space="preserve"> </w:t>
      </w:r>
      <w:r w:rsidR="000A31B3" w:rsidRPr="000A31B3">
        <w:rPr>
          <w:rFonts w:ascii="Arial" w:hAnsi="Arial" w:cs="Arial"/>
          <w:sz w:val="24"/>
          <w:szCs w:val="24"/>
        </w:rPr>
        <w:t>[tesis]  Universidad d</w:t>
      </w:r>
      <w:r w:rsidR="009C64BC">
        <w:rPr>
          <w:rFonts w:ascii="Arial" w:hAnsi="Arial" w:cs="Arial"/>
          <w:sz w:val="24"/>
          <w:szCs w:val="24"/>
        </w:rPr>
        <w:t>e Alicante</w:t>
      </w:r>
      <w:r w:rsidR="000A31B3" w:rsidRPr="000A31B3">
        <w:rPr>
          <w:rFonts w:ascii="Arial" w:hAnsi="Arial" w:cs="Arial"/>
          <w:sz w:val="24"/>
          <w:szCs w:val="24"/>
        </w:rPr>
        <w:t xml:space="preserve"> .2020. Citado 7/7/21. Disponible en: </w:t>
      </w:r>
      <w:hyperlink r:id="rId17" w:history="1">
        <w:r w:rsidRPr="003112C6">
          <w:rPr>
            <w:rStyle w:val="Hyperlink"/>
            <w:rFonts w:ascii="Arial" w:hAnsi="Arial" w:cs="Arial"/>
            <w:sz w:val="24"/>
            <w:szCs w:val="24"/>
          </w:rPr>
          <w:t>https://rua.ua.es/dspace/bitstream/10045/115796/1/Eficacia_y_seguridad_del_uso_de_plantas_medicinales_en__Ferrand</w:t>
        </w:r>
      </w:hyperlink>
    </w:p>
    <w:p w:rsidR="009D41D5" w:rsidRPr="009C64BC" w:rsidRDefault="009D41D5" w:rsidP="00750E24">
      <w:pPr>
        <w:spacing w:before="120" w:after="120" w:line="360" w:lineRule="auto"/>
        <w:jc w:val="both"/>
        <w:rPr>
          <w:rFonts w:ascii="Arial" w:hAnsi="Arial" w:cs="Arial"/>
          <w:sz w:val="24"/>
          <w:szCs w:val="24"/>
        </w:rPr>
      </w:pPr>
      <w:r>
        <w:rPr>
          <w:rFonts w:ascii="Arial" w:hAnsi="Arial" w:cs="Arial"/>
          <w:color w:val="0070C0"/>
          <w:sz w:val="24"/>
          <w:szCs w:val="24"/>
        </w:rPr>
        <w:t>21-</w:t>
      </w:r>
      <w:r w:rsidRPr="009D41D5">
        <w:rPr>
          <w:rFonts w:ascii="Arial" w:hAnsi="Arial" w:cs="Arial"/>
          <w:color w:val="0070C0"/>
          <w:sz w:val="24"/>
          <w:szCs w:val="24"/>
        </w:rPr>
        <w:t xml:space="preserve"> </w:t>
      </w:r>
      <w:r>
        <w:rPr>
          <w:rFonts w:ascii="Arial" w:hAnsi="Arial" w:cs="Arial"/>
          <w:color w:val="0070C0"/>
          <w:sz w:val="24"/>
          <w:szCs w:val="24"/>
        </w:rPr>
        <w:t>Gilbaja C</w:t>
      </w:r>
      <w:r w:rsidRPr="009D41D5">
        <w:rPr>
          <w:rFonts w:ascii="Arial" w:hAnsi="Arial" w:cs="Arial"/>
          <w:color w:val="0070C0"/>
          <w:sz w:val="24"/>
          <w:szCs w:val="24"/>
        </w:rPr>
        <w:t>abrero</w:t>
      </w:r>
      <w:r>
        <w:rPr>
          <w:rFonts w:ascii="Arial" w:hAnsi="Arial" w:cs="Arial"/>
          <w:color w:val="0070C0"/>
          <w:sz w:val="24"/>
          <w:szCs w:val="24"/>
        </w:rPr>
        <w:t xml:space="preserve"> M. </w:t>
      </w:r>
      <w:r>
        <w:rPr>
          <w:rFonts w:ascii="Arial" w:hAnsi="Arial" w:cs="Arial"/>
          <w:sz w:val="24"/>
          <w:szCs w:val="24"/>
        </w:rPr>
        <w:t>T</w:t>
      </w:r>
      <w:r w:rsidRPr="009D41D5">
        <w:rPr>
          <w:rFonts w:ascii="Arial" w:hAnsi="Arial" w:cs="Arial"/>
          <w:sz w:val="24"/>
          <w:szCs w:val="24"/>
        </w:rPr>
        <w:t>ratamientos actuales en t</w:t>
      </w:r>
      <w:r>
        <w:rPr>
          <w:rFonts w:ascii="Arial" w:hAnsi="Arial" w:cs="Arial"/>
          <w:sz w:val="24"/>
          <w:szCs w:val="24"/>
        </w:rPr>
        <w:t>rastornos del sueño: insomnio. e</w:t>
      </w:r>
      <w:r w:rsidRPr="009D41D5">
        <w:rPr>
          <w:rFonts w:ascii="Arial" w:hAnsi="Arial" w:cs="Arial"/>
          <w:sz w:val="24"/>
          <w:szCs w:val="24"/>
        </w:rPr>
        <w:t>valuación de la calidad de vida de los pacientes.</w:t>
      </w:r>
      <w:r w:rsidRPr="009D41D5">
        <w:t xml:space="preserve"> </w:t>
      </w:r>
      <w:r w:rsidRPr="009D41D5">
        <w:rPr>
          <w:rFonts w:ascii="Arial" w:hAnsi="Arial" w:cs="Arial"/>
          <w:sz w:val="24"/>
          <w:szCs w:val="24"/>
        </w:rPr>
        <w:t>[te</w:t>
      </w:r>
      <w:r w:rsidR="009C64BC">
        <w:rPr>
          <w:rFonts w:ascii="Arial" w:hAnsi="Arial" w:cs="Arial"/>
          <w:sz w:val="24"/>
          <w:szCs w:val="24"/>
        </w:rPr>
        <w:t>sis]  Universidad Complutense</w:t>
      </w:r>
      <w:r w:rsidRPr="009D41D5">
        <w:rPr>
          <w:rFonts w:ascii="Arial" w:hAnsi="Arial" w:cs="Arial"/>
          <w:sz w:val="24"/>
          <w:szCs w:val="24"/>
        </w:rPr>
        <w:t xml:space="preserve"> .2020. Citado 7/7/21. Disponible en:</w:t>
      </w:r>
      <w:r w:rsidR="009C64BC" w:rsidRPr="009C64BC">
        <w:t xml:space="preserve"> </w:t>
      </w:r>
      <w:r w:rsidR="009C64BC" w:rsidRPr="009C64BC">
        <w:rPr>
          <w:rFonts w:ascii="Arial" w:hAnsi="Arial" w:cs="Arial"/>
          <w:sz w:val="24"/>
          <w:szCs w:val="24"/>
        </w:rPr>
        <w:t xml:space="preserve"> </w:t>
      </w:r>
      <w:r w:rsidR="009C64BC" w:rsidRPr="009C64BC">
        <w:rPr>
          <w:rFonts w:ascii="Arial" w:hAnsi="Arial" w:cs="Arial"/>
          <w:color w:val="0070C0"/>
          <w:sz w:val="24"/>
          <w:szCs w:val="24"/>
        </w:rPr>
        <w:lastRenderedPageBreak/>
        <w:t>http://147.96.70.122/Web/TFG/TFG/Memoria/MARINA%20GILBAJA%20CABRERO.pdf</w:t>
      </w:r>
    </w:p>
    <w:p w:rsidR="000A31B3" w:rsidRDefault="009D41D5" w:rsidP="00750E24">
      <w:pPr>
        <w:spacing w:before="120" w:after="120" w:line="360" w:lineRule="auto"/>
        <w:jc w:val="both"/>
        <w:rPr>
          <w:rFonts w:ascii="Arial" w:hAnsi="Arial" w:cs="Arial"/>
          <w:color w:val="0070C0"/>
          <w:sz w:val="24"/>
          <w:szCs w:val="24"/>
        </w:rPr>
      </w:pPr>
      <w:r>
        <w:rPr>
          <w:rFonts w:ascii="Arial" w:hAnsi="Arial" w:cs="Arial"/>
          <w:sz w:val="24"/>
          <w:szCs w:val="24"/>
        </w:rPr>
        <w:t>22</w:t>
      </w:r>
      <w:r w:rsidRPr="009D41D5">
        <w:rPr>
          <w:rFonts w:ascii="Arial" w:hAnsi="Arial" w:cs="Arial"/>
          <w:sz w:val="24"/>
          <w:szCs w:val="24"/>
        </w:rPr>
        <w:t xml:space="preserve">--Escobar Ordóñez B. Opciones de tratamiento en el insomnio en las mujeres posmenopáusicas. ? [tesis] Universidad de Complutense. 2019. Disponible en:   </w:t>
      </w:r>
      <w:r w:rsidRPr="009D41D5">
        <w:rPr>
          <w:rFonts w:ascii="Arial" w:hAnsi="Arial" w:cs="Arial"/>
          <w:color w:val="0070C0"/>
          <w:sz w:val="24"/>
          <w:szCs w:val="24"/>
        </w:rPr>
        <w:t>http://147.96.70.122/Web/TFG/TFG/Memoria/BELEN%20ESCOBAR%20ORDO%C3%91EZ.pdf</w:t>
      </w:r>
      <w:r w:rsidR="000A31B3" w:rsidRPr="000A31B3">
        <w:rPr>
          <w:rFonts w:ascii="Arial" w:hAnsi="Arial" w:cs="Arial"/>
          <w:color w:val="0070C0"/>
          <w:sz w:val="24"/>
          <w:szCs w:val="24"/>
        </w:rPr>
        <w:t xml:space="preserve"> </w:t>
      </w:r>
    </w:p>
    <w:p w:rsidR="009D41D5" w:rsidRDefault="008B7EE1" w:rsidP="00750E24">
      <w:pPr>
        <w:spacing w:before="120" w:after="120" w:line="360" w:lineRule="auto"/>
        <w:jc w:val="both"/>
        <w:rPr>
          <w:rFonts w:ascii="Arial" w:hAnsi="Arial" w:cs="Arial"/>
          <w:color w:val="0070C0"/>
          <w:sz w:val="24"/>
          <w:szCs w:val="24"/>
        </w:rPr>
      </w:pPr>
      <w:r w:rsidRPr="008B7EE1">
        <w:rPr>
          <w:rFonts w:ascii="Arial" w:hAnsi="Arial" w:cs="Arial"/>
          <w:color w:val="0070C0"/>
          <w:sz w:val="24"/>
          <w:szCs w:val="24"/>
        </w:rPr>
        <w:t xml:space="preserve"> </w:t>
      </w:r>
    </w:p>
    <w:p w:rsidR="00C074DB" w:rsidRPr="008D4AA7" w:rsidRDefault="008B7EE1" w:rsidP="00750E24">
      <w:pPr>
        <w:spacing w:before="120" w:after="120" w:line="360" w:lineRule="auto"/>
        <w:jc w:val="both"/>
        <w:rPr>
          <w:rFonts w:ascii="Arial" w:hAnsi="Arial" w:cs="Arial"/>
          <w:color w:val="0070C0"/>
          <w:sz w:val="24"/>
          <w:szCs w:val="24"/>
        </w:rPr>
      </w:pPr>
      <w:r w:rsidRPr="008B7EE1">
        <w:rPr>
          <w:rFonts w:ascii="Arial" w:hAnsi="Arial" w:cs="Arial"/>
          <w:color w:val="0070C0"/>
          <w:sz w:val="24"/>
          <w:szCs w:val="24"/>
        </w:rPr>
        <w:t xml:space="preserve"> </w:t>
      </w:r>
      <w:r>
        <w:rPr>
          <w:rFonts w:ascii="Arial" w:hAnsi="Arial" w:cs="Arial"/>
          <w:color w:val="0070C0"/>
          <w:sz w:val="24"/>
          <w:szCs w:val="24"/>
        </w:rPr>
        <w:t xml:space="preserve"> </w:t>
      </w:r>
    </w:p>
    <w:sectPr w:rsidR="00C074DB" w:rsidRPr="008D4AA7" w:rsidSect="00AD5719">
      <w:footerReference w:type="default" r:id="rId18"/>
      <w:pgSz w:w="11906" w:h="16838"/>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87A" w:rsidRDefault="000E387A" w:rsidP="00022388">
      <w:pPr>
        <w:spacing w:after="0" w:line="240" w:lineRule="auto"/>
      </w:pPr>
      <w:r>
        <w:separator/>
      </w:r>
    </w:p>
  </w:endnote>
  <w:endnote w:type="continuationSeparator" w:id="0">
    <w:p w:rsidR="000E387A" w:rsidRDefault="000E387A" w:rsidP="00022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1E5" w:rsidRDefault="00D171E5">
    <w:pPr>
      <w:pStyle w:val="Footer"/>
    </w:pPr>
  </w:p>
  <w:p w:rsidR="00AD5719" w:rsidRDefault="00AD571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201" w:rsidRDefault="00007201">
    <w:pPr>
      <w:pStyle w:val="Footer"/>
    </w:pPr>
  </w:p>
  <w:p w:rsidR="00D171E5" w:rsidRDefault="00D171E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6751789"/>
      <w:docPartObj>
        <w:docPartGallery w:val="Page Numbers (Bottom of Page)"/>
        <w:docPartUnique/>
      </w:docPartObj>
    </w:sdtPr>
    <w:sdtEndPr/>
    <w:sdtContent>
      <w:p w:rsidR="00007201" w:rsidRDefault="00007201">
        <w:pPr>
          <w:pStyle w:val="Footer"/>
        </w:pPr>
        <w:r>
          <w:fldChar w:fldCharType="begin"/>
        </w:r>
        <w:r>
          <w:instrText>PAGE   \* MERGEFORMAT</w:instrText>
        </w:r>
        <w:r>
          <w:fldChar w:fldCharType="separate"/>
        </w:r>
        <w:r w:rsidR="001315B2">
          <w:rPr>
            <w:noProof/>
          </w:rPr>
          <w:t>16</w:t>
        </w:r>
        <w:r>
          <w:fldChar w:fldCharType="end"/>
        </w:r>
      </w:p>
    </w:sdtContent>
  </w:sdt>
  <w:p w:rsidR="00007201" w:rsidRDefault="0000720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87A" w:rsidRDefault="000E387A" w:rsidP="00022388">
      <w:pPr>
        <w:spacing w:after="0" w:line="240" w:lineRule="auto"/>
      </w:pPr>
      <w:r>
        <w:separator/>
      </w:r>
    </w:p>
  </w:footnote>
  <w:footnote w:type="continuationSeparator" w:id="0">
    <w:p w:rsidR="000E387A" w:rsidRDefault="000E387A" w:rsidP="000223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6D3EF7"/>
    <w:multiLevelType w:val="hybridMultilevel"/>
    <w:tmpl w:val="A148C3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3E7"/>
    <w:rsid w:val="00007201"/>
    <w:rsid w:val="00022388"/>
    <w:rsid w:val="00027A1F"/>
    <w:rsid w:val="00027FEC"/>
    <w:rsid w:val="0003793E"/>
    <w:rsid w:val="0009113E"/>
    <w:rsid w:val="000A31B3"/>
    <w:rsid w:val="000A5535"/>
    <w:rsid w:val="000C19BA"/>
    <w:rsid w:val="000C2663"/>
    <w:rsid w:val="000D3ACB"/>
    <w:rsid w:val="000E387A"/>
    <w:rsid w:val="000E47E4"/>
    <w:rsid w:val="00101CF8"/>
    <w:rsid w:val="001315B2"/>
    <w:rsid w:val="00141FEA"/>
    <w:rsid w:val="001B30DF"/>
    <w:rsid w:val="001B78AB"/>
    <w:rsid w:val="001C3B26"/>
    <w:rsid w:val="001D2DE7"/>
    <w:rsid w:val="001E7284"/>
    <w:rsid w:val="001F10FC"/>
    <w:rsid w:val="00204F75"/>
    <w:rsid w:val="0020785E"/>
    <w:rsid w:val="002402F5"/>
    <w:rsid w:val="0024614C"/>
    <w:rsid w:val="002524D6"/>
    <w:rsid w:val="002805C1"/>
    <w:rsid w:val="00297ACC"/>
    <w:rsid w:val="002B3838"/>
    <w:rsid w:val="002B5665"/>
    <w:rsid w:val="002D2B43"/>
    <w:rsid w:val="00313891"/>
    <w:rsid w:val="00314CAB"/>
    <w:rsid w:val="00320965"/>
    <w:rsid w:val="00323562"/>
    <w:rsid w:val="003335F6"/>
    <w:rsid w:val="00336FCF"/>
    <w:rsid w:val="003E23E7"/>
    <w:rsid w:val="003F526E"/>
    <w:rsid w:val="00451405"/>
    <w:rsid w:val="004604BB"/>
    <w:rsid w:val="004700B4"/>
    <w:rsid w:val="00491602"/>
    <w:rsid w:val="004A4672"/>
    <w:rsid w:val="005106AC"/>
    <w:rsid w:val="00515CC0"/>
    <w:rsid w:val="0051651F"/>
    <w:rsid w:val="005454ED"/>
    <w:rsid w:val="00554EDA"/>
    <w:rsid w:val="005871F4"/>
    <w:rsid w:val="005F04AF"/>
    <w:rsid w:val="0062755A"/>
    <w:rsid w:val="006456D7"/>
    <w:rsid w:val="00654B70"/>
    <w:rsid w:val="006942D6"/>
    <w:rsid w:val="00696128"/>
    <w:rsid w:val="006C6EE0"/>
    <w:rsid w:val="006D09EB"/>
    <w:rsid w:val="006F232E"/>
    <w:rsid w:val="00710C97"/>
    <w:rsid w:val="00727DEF"/>
    <w:rsid w:val="00742F91"/>
    <w:rsid w:val="00746118"/>
    <w:rsid w:val="00750E24"/>
    <w:rsid w:val="007513D2"/>
    <w:rsid w:val="00754BE7"/>
    <w:rsid w:val="00757A7B"/>
    <w:rsid w:val="007629F2"/>
    <w:rsid w:val="007819B5"/>
    <w:rsid w:val="00792766"/>
    <w:rsid w:val="007A2696"/>
    <w:rsid w:val="007E615C"/>
    <w:rsid w:val="00804E49"/>
    <w:rsid w:val="00826E64"/>
    <w:rsid w:val="00847183"/>
    <w:rsid w:val="008701DE"/>
    <w:rsid w:val="00877F27"/>
    <w:rsid w:val="00882DEE"/>
    <w:rsid w:val="00883A37"/>
    <w:rsid w:val="008868FB"/>
    <w:rsid w:val="008912E9"/>
    <w:rsid w:val="008A5471"/>
    <w:rsid w:val="008A7A98"/>
    <w:rsid w:val="008B7EE1"/>
    <w:rsid w:val="008C3235"/>
    <w:rsid w:val="008D053B"/>
    <w:rsid w:val="008D1BE2"/>
    <w:rsid w:val="008D4AA7"/>
    <w:rsid w:val="008E7492"/>
    <w:rsid w:val="008F12D4"/>
    <w:rsid w:val="00911FE0"/>
    <w:rsid w:val="00927FA5"/>
    <w:rsid w:val="009B4FA6"/>
    <w:rsid w:val="009C5978"/>
    <w:rsid w:val="009C64BC"/>
    <w:rsid w:val="009C665C"/>
    <w:rsid w:val="009D41D5"/>
    <w:rsid w:val="009F4469"/>
    <w:rsid w:val="00A06647"/>
    <w:rsid w:val="00A17111"/>
    <w:rsid w:val="00A37937"/>
    <w:rsid w:val="00A57B57"/>
    <w:rsid w:val="00A904CE"/>
    <w:rsid w:val="00AB09FE"/>
    <w:rsid w:val="00AD5719"/>
    <w:rsid w:val="00B10122"/>
    <w:rsid w:val="00B412AE"/>
    <w:rsid w:val="00B416CD"/>
    <w:rsid w:val="00B578F9"/>
    <w:rsid w:val="00B71538"/>
    <w:rsid w:val="00B90FA7"/>
    <w:rsid w:val="00BD08B8"/>
    <w:rsid w:val="00BE0735"/>
    <w:rsid w:val="00C0707A"/>
    <w:rsid w:val="00C074DB"/>
    <w:rsid w:val="00C54FD3"/>
    <w:rsid w:val="00C94018"/>
    <w:rsid w:val="00C94353"/>
    <w:rsid w:val="00CE731B"/>
    <w:rsid w:val="00D171E5"/>
    <w:rsid w:val="00D214CA"/>
    <w:rsid w:val="00D236EE"/>
    <w:rsid w:val="00D32ED9"/>
    <w:rsid w:val="00D61717"/>
    <w:rsid w:val="00D96B7E"/>
    <w:rsid w:val="00DB7F0C"/>
    <w:rsid w:val="00DE298D"/>
    <w:rsid w:val="00DF47F7"/>
    <w:rsid w:val="00E06A56"/>
    <w:rsid w:val="00E10667"/>
    <w:rsid w:val="00E2316A"/>
    <w:rsid w:val="00E262CA"/>
    <w:rsid w:val="00E5743D"/>
    <w:rsid w:val="00EA1603"/>
    <w:rsid w:val="00EC16CF"/>
    <w:rsid w:val="00EC7E96"/>
    <w:rsid w:val="00ED3C4E"/>
    <w:rsid w:val="00F3290D"/>
    <w:rsid w:val="00F40E56"/>
    <w:rsid w:val="00F552B3"/>
    <w:rsid w:val="00F60D6D"/>
    <w:rsid w:val="00F97751"/>
    <w:rsid w:val="00FD04AB"/>
    <w:rsid w:val="00FE6F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153FF"/>
  <w15:docId w15:val="{0160D784-CEA2-441E-9707-D5ABCD48B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50E24"/>
    <w:pPr>
      <w:keepNext/>
      <w:keepLines/>
      <w:spacing w:before="480" w:after="0"/>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3ACB"/>
    <w:rPr>
      <w:color w:val="0563C1" w:themeColor="hyperlink"/>
      <w:u w:val="single"/>
    </w:rPr>
  </w:style>
  <w:style w:type="character" w:styleId="CommentReference">
    <w:name w:val="annotation reference"/>
    <w:basedOn w:val="DefaultParagraphFont"/>
    <w:uiPriority w:val="99"/>
    <w:semiHidden/>
    <w:unhideWhenUsed/>
    <w:rsid w:val="00927FA5"/>
    <w:rPr>
      <w:sz w:val="16"/>
      <w:szCs w:val="16"/>
    </w:rPr>
  </w:style>
  <w:style w:type="paragraph" w:styleId="CommentText">
    <w:name w:val="annotation text"/>
    <w:basedOn w:val="Normal"/>
    <w:link w:val="CommentTextChar"/>
    <w:uiPriority w:val="99"/>
    <w:semiHidden/>
    <w:unhideWhenUsed/>
    <w:rsid w:val="00927FA5"/>
    <w:pPr>
      <w:spacing w:line="240" w:lineRule="auto"/>
    </w:pPr>
    <w:rPr>
      <w:sz w:val="20"/>
      <w:szCs w:val="20"/>
    </w:rPr>
  </w:style>
  <w:style w:type="character" w:customStyle="1" w:styleId="CommentTextChar">
    <w:name w:val="Comment Text Char"/>
    <w:basedOn w:val="DefaultParagraphFont"/>
    <w:link w:val="CommentText"/>
    <w:uiPriority w:val="99"/>
    <w:semiHidden/>
    <w:rsid w:val="00927FA5"/>
    <w:rPr>
      <w:sz w:val="20"/>
      <w:szCs w:val="20"/>
    </w:rPr>
  </w:style>
  <w:style w:type="paragraph" w:styleId="CommentSubject">
    <w:name w:val="annotation subject"/>
    <w:basedOn w:val="CommentText"/>
    <w:next w:val="CommentText"/>
    <w:link w:val="CommentSubjectChar"/>
    <w:uiPriority w:val="99"/>
    <w:semiHidden/>
    <w:unhideWhenUsed/>
    <w:rsid w:val="00927FA5"/>
    <w:rPr>
      <w:b/>
      <w:bCs/>
    </w:rPr>
  </w:style>
  <w:style w:type="character" w:customStyle="1" w:styleId="CommentSubjectChar">
    <w:name w:val="Comment Subject Char"/>
    <w:basedOn w:val="CommentTextChar"/>
    <w:link w:val="CommentSubject"/>
    <w:uiPriority w:val="99"/>
    <w:semiHidden/>
    <w:rsid w:val="00927FA5"/>
    <w:rPr>
      <w:b/>
      <w:bCs/>
      <w:sz w:val="20"/>
      <w:szCs w:val="20"/>
    </w:rPr>
  </w:style>
  <w:style w:type="paragraph" w:styleId="BalloonText">
    <w:name w:val="Balloon Text"/>
    <w:basedOn w:val="Normal"/>
    <w:link w:val="BalloonTextChar"/>
    <w:uiPriority w:val="99"/>
    <w:semiHidden/>
    <w:unhideWhenUsed/>
    <w:rsid w:val="00927F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FA5"/>
    <w:rPr>
      <w:rFonts w:ascii="Segoe UI" w:hAnsi="Segoe UI" w:cs="Segoe UI"/>
      <w:sz w:val="18"/>
      <w:szCs w:val="18"/>
    </w:rPr>
  </w:style>
  <w:style w:type="paragraph" w:styleId="ListParagraph">
    <w:name w:val="List Paragraph"/>
    <w:basedOn w:val="Normal"/>
    <w:uiPriority w:val="34"/>
    <w:qFormat/>
    <w:rsid w:val="00883A37"/>
    <w:pPr>
      <w:ind w:left="720"/>
      <w:contextualSpacing/>
    </w:pPr>
  </w:style>
  <w:style w:type="paragraph" w:styleId="NormalWeb">
    <w:name w:val="Normal (Web)"/>
    <w:basedOn w:val="Normal"/>
    <w:uiPriority w:val="99"/>
    <w:unhideWhenUsed/>
    <w:rsid w:val="00EC7E9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Heading1Char">
    <w:name w:val="Heading 1 Char"/>
    <w:basedOn w:val="DefaultParagraphFont"/>
    <w:link w:val="Heading1"/>
    <w:uiPriority w:val="9"/>
    <w:rsid w:val="00750E24"/>
    <w:rPr>
      <w:rFonts w:asciiTheme="majorHAnsi" w:eastAsiaTheme="majorEastAsia" w:hAnsiTheme="majorHAnsi" w:cstheme="majorBidi"/>
      <w:b/>
      <w:bCs/>
      <w:sz w:val="28"/>
      <w:szCs w:val="28"/>
    </w:rPr>
  </w:style>
  <w:style w:type="paragraph" w:styleId="Header">
    <w:name w:val="header"/>
    <w:basedOn w:val="Normal"/>
    <w:link w:val="HeaderChar"/>
    <w:uiPriority w:val="99"/>
    <w:unhideWhenUsed/>
    <w:rsid w:val="00022388"/>
    <w:pPr>
      <w:tabs>
        <w:tab w:val="center" w:pos="4252"/>
        <w:tab w:val="right" w:pos="8504"/>
      </w:tabs>
      <w:spacing w:after="0" w:line="240" w:lineRule="auto"/>
    </w:pPr>
  </w:style>
  <w:style w:type="character" w:customStyle="1" w:styleId="HeaderChar">
    <w:name w:val="Header Char"/>
    <w:basedOn w:val="DefaultParagraphFont"/>
    <w:link w:val="Header"/>
    <w:uiPriority w:val="99"/>
    <w:rsid w:val="00022388"/>
  </w:style>
  <w:style w:type="paragraph" w:styleId="Footer">
    <w:name w:val="footer"/>
    <w:basedOn w:val="Normal"/>
    <w:link w:val="FooterChar"/>
    <w:uiPriority w:val="99"/>
    <w:unhideWhenUsed/>
    <w:rsid w:val="00AD5719"/>
    <w:pPr>
      <w:tabs>
        <w:tab w:val="center" w:pos="4252"/>
        <w:tab w:val="right" w:pos="8504"/>
      </w:tabs>
      <w:spacing w:after="0" w:line="240" w:lineRule="auto"/>
      <w:jc w:val="right"/>
    </w:pPr>
  </w:style>
  <w:style w:type="character" w:customStyle="1" w:styleId="FooterChar">
    <w:name w:val="Footer Char"/>
    <w:basedOn w:val="DefaultParagraphFont"/>
    <w:link w:val="Footer"/>
    <w:uiPriority w:val="99"/>
    <w:rsid w:val="00AD5719"/>
  </w:style>
  <w:style w:type="paragraph" w:styleId="TOCHeading">
    <w:name w:val="TOC Heading"/>
    <w:basedOn w:val="Heading1"/>
    <w:next w:val="Normal"/>
    <w:uiPriority w:val="39"/>
    <w:unhideWhenUsed/>
    <w:qFormat/>
    <w:rsid w:val="00E10667"/>
    <w:pPr>
      <w:spacing w:line="276" w:lineRule="auto"/>
      <w:outlineLvl w:val="9"/>
    </w:pPr>
    <w:rPr>
      <w:color w:val="2E74B5" w:themeColor="accent1" w:themeShade="BF"/>
      <w:lang w:eastAsia="es-ES"/>
    </w:rPr>
  </w:style>
  <w:style w:type="paragraph" w:styleId="TOC1">
    <w:name w:val="toc 1"/>
    <w:basedOn w:val="Normal"/>
    <w:next w:val="Normal"/>
    <w:autoRedefine/>
    <w:uiPriority w:val="39"/>
    <w:unhideWhenUsed/>
    <w:rsid w:val="00E1066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revistacienciaysalud.ac.cr/ojs/index.php/cienciaysalud/article/view/169"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dus.us.es/bitstream/handle/11441/103129/1/LAGARES%20LOPEZ%20DANIEL.pdf?sequence=1" TargetMode="External"/><Relationship Id="rId17" Type="http://schemas.openxmlformats.org/officeDocument/2006/relationships/hyperlink" Target="https://rua.ua.es/dspace/bitstream/10045/115796/1/Eficacia_y_seguridad_del_uso_de_plantas_medicinales_en__Ferrand" TargetMode="External"/><Relationship Id="rId2" Type="http://schemas.openxmlformats.org/officeDocument/2006/relationships/numbering" Target="numbering.xml"/><Relationship Id="rId16" Type="http://schemas.openxmlformats.org/officeDocument/2006/relationships/hyperlink" Target="http://medicaments.gencat.cat/web/.content/minisite/medicaments/professionals/butlletins/boletin_informacion_terapeutica/documents/arxius/BIT_V28_n01_-cast_Manejo-del-insomio-en-el-paciente-anciano.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vistas.ucr.ac.cr/index.php/medica/article/view/37625/38459" TargetMode="External"/><Relationship Id="rId5" Type="http://schemas.openxmlformats.org/officeDocument/2006/relationships/webSettings" Target="webSettings.xml"/><Relationship Id="rId15" Type="http://schemas.openxmlformats.org/officeDocument/2006/relationships/hyperlink" Target="https://doi.org/10.34192/cienciaysalud.v4i6.169"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medigraphic.com/pdfs/revmexneu/rmn-2013/rmn131h.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26BCA-CF6F-4CE3-B41B-F0D55CED0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4843</Words>
  <Characters>26637</Characters>
  <Application>Microsoft Office Word</Application>
  <DocSecurity>0</DocSecurity>
  <Lines>221</Lines>
  <Paragraphs>62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31418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dc:creator>
  <cp:keywords/>
  <dc:description/>
  <cp:lastModifiedBy>Cris</cp:lastModifiedBy>
  <cp:revision>3</cp:revision>
  <cp:lastPrinted>2023-07-30T14:12:00Z</cp:lastPrinted>
  <dcterms:created xsi:type="dcterms:W3CDTF">2023-07-30T14:12:00Z</dcterms:created>
  <dcterms:modified xsi:type="dcterms:W3CDTF">2023-07-30T14:12:00Z</dcterms:modified>
</cp:coreProperties>
</file>