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uto" w:line="360"/>
        <w:jc w:val="center"/>
        <w:rPr>
          <w:rFonts w:ascii="Arial" w:cs="Arial" w:hAnsi="Arial"/>
          <w:b/>
          <w:sz w:val="24"/>
          <w:szCs w:val="24"/>
        </w:rPr>
      </w:pPr>
      <w:r>
        <w:rPr>
          <w:rFonts w:ascii="Arial" w:cs="Arial" w:hAnsi="Arial"/>
          <w:b/>
          <w:sz w:val="24"/>
          <w:szCs w:val="24"/>
        </w:rPr>
        <w:t>Universida</w:t>
      </w:r>
      <w:r>
        <w:rPr>
          <w:rFonts w:ascii="Arial" w:cs="Arial" w:hAnsi="Arial"/>
          <w:b/>
          <w:sz w:val="24"/>
          <w:szCs w:val="24"/>
        </w:rPr>
        <w:t>d de Ciencias Médicas de Granma</w:t>
      </w:r>
    </w:p>
    <w:p>
      <w:pPr>
        <w:pStyle w:val="style0"/>
        <w:spacing w:lineRule="auto" w:line="360"/>
        <w:jc w:val="center"/>
        <w:rPr>
          <w:rFonts w:ascii="Arial" w:cs="Arial" w:hAnsi="Arial"/>
          <w:b/>
          <w:sz w:val="24"/>
          <w:szCs w:val="24"/>
        </w:rPr>
      </w:pPr>
      <w:r>
        <w:rPr>
          <w:rFonts w:ascii="Arial" w:cs="Arial" w:hAnsi="Arial"/>
          <w:b/>
          <w:sz w:val="24"/>
          <w:szCs w:val="24"/>
        </w:rPr>
        <w:t xml:space="preserve">Facultad de Ciencias Médicas “Celia Sánchez </w:t>
      </w:r>
      <w:r>
        <w:rPr>
          <w:rFonts w:ascii="Arial" w:cs="Arial" w:hAnsi="Arial"/>
          <w:b/>
          <w:sz w:val="24"/>
          <w:szCs w:val="24"/>
        </w:rPr>
        <w:t>Manduley</w:t>
      </w:r>
      <w:r>
        <w:rPr>
          <w:rFonts w:ascii="Arial" w:cs="Arial" w:hAnsi="Arial"/>
          <w:b/>
          <w:sz w:val="24"/>
          <w:szCs w:val="24"/>
        </w:rPr>
        <w:t>”</w:t>
      </w:r>
    </w:p>
    <w:p>
      <w:pPr>
        <w:pStyle w:val="style0"/>
        <w:spacing w:lineRule="auto" w:line="360"/>
        <w:jc w:val="center"/>
        <w:rPr>
          <w:rFonts w:ascii="Arial" w:cs="Arial" w:hAnsi="Arial"/>
          <w:b/>
          <w:sz w:val="24"/>
          <w:szCs w:val="24"/>
        </w:rPr>
      </w:pPr>
      <w:r>
        <w:rPr>
          <w:rFonts w:ascii="Arial" w:cs="Arial" w:hAnsi="Arial"/>
          <w:b/>
          <w:sz w:val="24"/>
          <w:szCs w:val="24"/>
        </w:rPr>
        <w:t>Departamento de Estomatología.</w:t>
      </w:r>
    </w:p>
    <w:p>
      <w:pPr>
        <w:pStyle w:val="style0"/>
        <w:spacing w:lineRule="auto" w:line="360"/>
        <w:jc w:val="center"/>
        <w:rPr>
          <w:rFonts w:ascii="Arial" w:cs="Arial" w:hAnsi="Arial"/>
          <w:b/>
          <w:sz w:val="24"/>
          <w:szCs w:val="24"/>
        </w:rPr>
      </w:pPr>
      <w:r>
        <w:rPr>
          <w:rFonts w:ascii="Arial" w:cs="Arial" w:hAnsi="Arial"/>
          <w:b/>
          <w:sz w:val="24"/>
          <w:szCs w:val="24"/>
        </w:rPr>
        <w:t>“Año 64 de la Revolución”</w:t>
      </w: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r>
        <w:rPr>
          <w:rFonts w:ascii="Arial" w:cs="Arial" w:hAnsi="Arial"/>
          <w:b/>
          <w:sz w:val="24"/>
          <w:szCs w:val="24"/>
        </w:rPr>
        <w:t>PRESENTACIÓN DE CASO</w:t>
      </w:r>
    </w:p>
    <w:p>
      <w:pPr>
        <w:pStyle w:val="style0"/>
        <w:spacing w:lineRule="auto" w:line="360"/>
        <w:jc w:val="center"/>
        <w:rPr>
          <w:rFonts w:ascii="Arial" w:cs="Arial" w:hAnsi="Arial"/>
          <w:b/>
          <w:sz w:val="24"/>
          <w:szCs w:val="24"/>
        </w:rPr>
      </w:pPr>
    </w:p>
    <w:p>
      <w:pPr>
        <w:pStyle w:val="style0"/>
        <w:spacing w:lineRule="auto" w:line="360"/>
        <w:jc w:val="both"/>
        <w:rPr>
          <w:rFonts w:ascii="Arial" w:cs="Arial" w:hAnsi="Arial"/>
          <w:b/>
          <w:sz w:val="24"/>
          <w:szCs w:val="24"/>
        </w:rPr>
      </w:pPr>
      <w:r>
        <w:rPr>
          <w:rFonts w:ascii="Arial" w:cs="Arial" w:hAnsi="Arial"/>
          <w:b/>
          <w:sz w:val="24"/>
          <w:szCs w:val="24"/>
        </w:rPr>
        <w:t>Quiste branquial abscedado</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both"/>
        <w:rPr>
          <w:rFonts w:ascii="Arial" w:cs="Arial" w:eastAsia="Times New Roman" w:hAnsi="Arial"/>
          <w:b/>
          <w:sz w:val="24"/>
          <w:szCs w:val="24"/>
          <w:lang w:val="en-US" w:eastAsia="es-ES"/>
        </w:rPr>
      </w:pPr>
      <w:r>
        <w:rPr>
          <w:rFonts w:ascii="Arial" w:cs="Arial" w:eastAsia="Times New Roman" w:hAnsi="Arial"/>
          <w:b/>
          <w:sz w:val="24"/>
          <w:szCs w:val="24"/>
          <w:lang w:val="en-US" w:eastAsia="es-ES"/>
        </w:rPr>
        <w:t>Abscessed branchial cyst</w:t>
      </w:r>
    </w:p>
    <w:p>
      <w:pPr>
        <w:pStyle w:val="style0"/>
        <w:spacing w:lineRule="auto" w:line="360"/>
        <w:jc w:val="both"/>
        <w:rPr>
          <w:rFonts w:ascii="Arial" w:cs="Arial" w:hAnsi="Arial"/>
          <w:b/>
          <w:sz w:val="24"/>
          <w:szCs w:val="24"/>
          <w:lang w:val="en-US"/>
        </w:rPr>
      </w:pPr>
    </w:p>
    <w:p>
      <w:pPr>
        <w:pStyle w:val="style0"/>
        <w:spacing w:lineRule="auto" w:line="360"/>
        <w:jc w:val="both"/>
        <w:rPr>
          <w:rFonts w:ascii="Arial" w:cs="Arial" w:hAnsi="Arial"/>
          <w:sz w:val="24"/>
          <w:szCs w:val="24"/>
          <w:vertAlign w:val="superscript"/>
        </w:rPr>
      </w:pPr>
      <w:r>
        <w:rPr>
          <w:rFonts w:ascii="Arial" w:cs="Arial" w:hAnsi="Arial"/>
          <w:b/>
          <w:sz w:val="24"/>
          <w:szCs w:val="24"/>
        </w:rPr>
        <w:t>Autora:</w:t>
      </w:r>
      <w:r>
        <w:rPr>
          <w:rFonts w:ascii="Arial" w:cs="Arial" w:hAnsi="Arial"/>
          <w:sz w:val="24"/>
          <w:szCs w:val="24"/>
        </w:rPr>
        <w:t xml:space="preserve"> </w:t>
      </w:r>
      <w:r>
        <w:rPr>
          <w:rFonts w:ascii="Arial" w:cs="Arial" w:hAnsi="Arial"/>
          <w:sz w:val="24"/>
          <w:szCs w:val="24"/>
        </w:rPr>
        <w:t xml:space="preserve">Meyla de la Caridad Cedeño Llorente </w:t>
      </w:r>
      <w:r>
        <w:rPr>
          <w:rFonts w:ascii="Arial" w:cs="Arial" w:hAnsi="Arial"/>
          <w:sz w:val="24"/>
          <w:szCs w:val="24"/>
          <w:vertAlign w:val="superscript"/>
        </w:rPr>
        <w:t>1*</w:t>
      </w:r>
    </w:p>
    <w:p>
      <w:pPr>
        <w:pStyle w:val="style0"/>
        <w:spacing w:lineRule="auto" w:line="360"/>
        <w:jc w:val="both"/>
        <w:rPr>
          <w:rFonts w:ascii="Arial" w:cs="Arial" w:hAnsi="Arial"/>
          <w:sz w:val="24"/>
          <w:szCs w:val="24"/>
        </w:rPr>
      </w:pPr>
      <w:r>
        <w:rPr>
          <w:rFonts w:ascii="Arial" w:cs="Arial" w:hAnsi="Arial"/>
          <w:b/>
          <w:sz w:val="24"/>
          <w:szCs w:val="24"/>
        </w:rPr>
        <w:t>Tutora:</w:t>
      </w:r>
      <w:r>
        <w:rPr>
          <w:rFonts w:ascii="Arial" w:cs="Arial" w:hAnsi="Arial"/>
          <w:sz w:val="24"/>
          <w:szCs w:val="24"/>
        </w:rPr>
        <w:t xml:space="preserve"> </w:t>
      </w:r>
      <w:r>
        <w:rPr>
          <w:rFonts w:ascii="Arial" w:cs="Arial" w:hAnsi="Arial"/>
          <w:sz w:val="24"/>
          <w:szCs w:val="24"/>
        </w:rPr>
        <w:t xml:space="preserve">Elizabeth Vázquez-Blanco </w:t>
      </w:r>
      <w:r>
        <w:rPr>
          <w:rFonts w:ascii="Arial" w:cs="Arial" w:hAnsi="Arial"/>
          <w:sz w:val="24"/>
          <w:szCs w:val="24"/>
          <w:vertAlign w:val="superscript"/>
        </w:rPr>
        <w:t>2</w:t>
      </w:r>
      <w:r>
        <w:rPr>
          <w:rFonts w:ascii="Arial" w:cs="Arial" w:hAnsi="Arial"/>
          <w:sz w:val="24"/>
          <w:szCs w:val="24"/>
        </w:rPr>
        <w:t xml:space="preserve">* </w:t>
      </w:r>
    </w:p>
    <w:p>
      <w:pPr>
        <w:pStyle w:val="style0"/>
        <w:spacing w:lineRule="auto" w:line="360"/>
        <w:jc w:val="both"/>
        <w:rPr>
          <w:rFonts w:ascii="Arial" w:cs="Arial" w:hAnsi="Arial"/>
          <w:sz w:val="24"/>
          <w:szCs w:val="24"/>
        </w:rPr>
      </w:pPr>
      <w:r>
        <w:rPr>
          <w:rFonts w:ascii="Arial" w:cs="Arial" w:hAnsi="Arial"/>
          <w:sz w:val="24"/>
          <w:szCs w:val="24"/>
          <w:vertAlign w:val="superscript"/>
        </w:rPr>
        <w:t>1</w:t>
      </w:r>
      <w:r>
        <w:rPr>
          <w:rFonts w:ascii="Arial" w:cs="Arial" w:hAnsi="Arial"/>
          <w:sz w:val="24"/>
          <w:szCs w:val="24"/>
          <w:vertAlign w:val="superscript"/>
        </w:rPr>
        <w:t xml:space="preserve"> </w:t>
      </w:r>
      <w:r>
        <w:rPr>
          <w:rFonts w:ascii="Arial" w:cs="Arial" w:hAnsi="Arial"/>
          <w:sz w:val="24"/>
          <w:szCs w:val="24"/>
        </w:rPr>
        <w:t>Estudiante de cuarto año de Estomatolog</w:t>
      </w:r>
      <w:r>
        <w:rPr>
          <w:rFonts w:ascii="Arial" w:cs="Arial" w:hAnsi="Arial"/>
          <w:sz w:val="24"/>
          <w:szCs w:val="24"/>
        </w:rPr>
        <w:t>ía. Alumno Ayudante de Cirugía M</w:t>
      </w:r>
      <w:r>
        <w:rPr>
          <w:rFonts w:ascii="Arial" w:cs="Arial" w:hAnsi="Arial"/>
          <w:sz w:val="24"/>
          <w:szCs w:val="24"/>
        </w:rPr>
        <w:t xml:space="preserve">axilofacial. Universidad de Ciencias Médicas de Granma. Granma, Cuba. Correo: </w:t>
      </w:r>
      <w:r>
        <w:rPr/>
        <w:fldChar w:fldCharType="begin"/>
      </w:r>
      <w:r>
        <w:instrText xml:space="preserve"> HYPERLINK "mailto:meycll01@gmail.com" </w:instrText>
      </w:r>
      <w:r>
        <w:rPr/>
        <w:fldChar w:fldCharType="separate"/>
      </w:r>
      <w:r>
        <w:rPr>
          <w:rStyle w:val="style85"/>
          <w:rFonts w:ascii="Arial" w:cs="Arial" w:hAnsi="Arial"/>
          <w:sz w:val="24"/>
          <w:szCs w:val="24"/>
        </w:rPr>
        <w:t>meycll01@gmail.com</w:t>
      </w:r>
      <w:r>
        <w:rPr/>
        <w:fldChar w:fldCharType="end"/>
      </w:r>
      <w:r>
        <w:rPr>
          <w:rFonts w:ascii="Arial" w:cs="Arial" w:hAnsi="Arial"/>
          <w:sz w:val="24"/>
          <w:szCs w:val="24"/>
        </w:rPr>
        <w:t xml:space="preserve"> . </w:t>
      </w:r>
      <w:r>
        <w:rPr>
          <w:rFonts w:ascii="Arial" w:cs="Arial" w:hAnsi="Arial"/>
          <w:sz w:val="24"/>
          <w:szCs w:val="24"/>
        </w:rPr>
        <w:t>Orcid</w:t>
      </w:r>
      <w:r>
        <w:rPr>
          <w:rFonts w:ascii="Arial" w:cs="Arial" w:hAnsi="Arial"/>
          <w:sz w:val="24"/>
          <w:szCs w:val="24"/>
        </w:rPr>
        <w:t xml:space="preserve">:  </w:t>
      </w:r>
      <w:r>
        <w:rPr/>
        <w:fldChar w:fldCharType="begin"/>
      </w:r>
      <w:r>
        <w:instrText xml:space="preserve"> HYPERLINK "https://orcid.org/0000-0002-0617-1877" </w:instrText>
      </w:r>
      <w:r>
        <w:rPr/>
        <w:fldChar w:fldCharType="separate"/>
      </w:r>
      <w:r>
        <w:rPr>
          <w:rStyle w:val="style85"/>
          <w:rFonts w:ascii="Arial" w:cs="Arial" w:hAnsi="Arial"/>
          <w:sz w:val="24"/>
          <w:szCs w:val="24"/>
        </w:rPr>
        <w:t>https://orcid.org/0000-0002-0617-1877</w:t>
      </w:r>
      <w:r>
        <w:rPr/>
        <w:fldChar w:fldCharType="end"/>
      </w:r>
      <w:r>
        <w:rPr>
          <w:rFonts w:ascii="Arial" w:cs="Arial" w:hAnsi="Arial"/>
          <w:sz w:val="24"/>
          <w:szCs w:val="24"/>
        </w:rPr>
        <w:t xml:space="preserve">  </w:t>
      </w:r>
    </w:p>
    <w:p>
      <w:pPr>
        <w:pStyle w:val="style0"/>
        <w:spacing w:lineRule="auto" w:line="360"/>
        <w:jc w:val="both"/>
        <w:rPr>
          <w:rFonts w:ascii="Arial" w:cs="Arial" w:hAnsi="Arial"/>
          <w:color w:val="0000ff"/>
          <w:sz w:val="24"/>
          <w:szCs w:val="24"/>
          <w:u w:val="single"/>
        </w:rPr>
      </w:pPr>
      <w:r>
        <w:rPr>
          <w:rFonts w:ascii="Arial" w:cs="Arial" w:hAnsi="Arial"/>
          <w:sz w:val="24"/>
          <w:szCs w:val="24"/>
          <w:vertAlign w:val="superscript"/>
        </w:rPr>
        <w:t>2</w:t>
      </w:r>
      <w:r>
        <w:rPr>
          <w:rFonts w:ascii="Arial" w:cs="Arial" w:hAnsi="Arial"/>
          <w:sz w:val="24"/>
          <w:szCs w:val="24"/>
          <w:vertAlign w:val="superscript"/>
        </w:rPr>
        <w:t xml:space="preserve"> </w:t>
      </w:r>
      <w:r>
        <w:rPr>
          <w:rFonts w:ascii="Arial" w:cs="Arial" w:hAnsi="Arial"/>
          <w:sz w:val="24"/>
          <w:szCs w:val="24"/>
        </w:rPr>
        <w:t xml:space="preserve">Especialista de I grado en Cirugía Maxilofacial. Asistente. Investigador Agregado. </w:t>
      </w:r>
      <w:r>
        <w:rPr>
          <w:rFonts w:ascii="Arial" w:cs="Arial" w:eastAsia="Calibri" w:hAnsi="Arial"/>
          <w:sz w:val="24"/>
          <w:szCs w:val="24"/>
        </w:rPr>
        <w:t xml:space="preserve">Hospital Clínico Quirúrgico Docente Celia Sánchez </w:t>
      </w:r>
      <w:r>
        <w:rPr>
          <w:rFonts w:ascii="Arial" w:cs="Arial" w:eastAsia="Calibri" w:hAnsi="Arial"/>
          <w:sz w:val="24"/>
          <w:szCs w:val="24"/>
        </w:rPr>
        <w:t>Manduley</w:t>
      </w:r>
      <w:r>
        <w:rPr>
          <w:rFonts w:ascii="Arial" w:cs="Arial" w:eastAsia="Calibri" w:hAnsi="Arial"/>
          <w:sz w:val="24"/>
          <w:szCs w:val="24"/>
        </w:rPr>
        <w:t xml:space="preserve">. Granma, Cuba. </w:t>
      </w:r>
      <w:r>
        <w:rPr>
          <w:rFonts w:ascii="Arial" w:cs="Arial" w:hAnsi="Arial"/>
          <w:sz w:val="24"/>
          <w:szCs w:val="24"/>
        </w:rPr>
        <w:t xml:space="preserve">Correo: </w:t>
      </w:r>
      <w:r>
        <w:rPr/>
        <w:fldChar w:fldCharType="begin"/>
      </w:r>
      <w:r>
        <w:instrText xml:space="preserve"> HYPERLINK "mailto:elo1189@nauta.cu" </w:instrText>
      </w:r>
      <w:r>
        <w:rPr/>
        <w:fldChar w:fldCharType="separate"/>
      </w:r>
      <w:r>
        <w:rPr>
          <w:rStyle w:val="style85"/>
          <w:rFonts w:ascii="Arial" w:cs="Arial" w:hAnsi="Arial"/>
          <w:sz w:val="24"/>
          <w:szCs w:val="24"/>
        </w:rPr>
        <w:t>elo1189@nauta.cu</w:t>
      </w:r>
      <w:r>
        <w:rPr/>
        <w:fldChar w:fldCharType="end"/>
      </w:r>
      <w:r>
        <w:rPr>
          <w:rFonts w:ascii="Arial" w:cs="Arial" w:hAnsi="Arial"/>
          <w:sz w:val="24"/>
          <w:szCs w:val="24"/>
        </w:rPr>
        <w:t xml:space="preserve">. </w:t>
      </w:r>
      <w:r>
        <w:rPr>
          <w:rFonts w:ascii="Arial" w:cs="Arial" w:hAnsi="Arial"/>
          <w:sz w:val="24"/>
          <w:szCs w:val="24"/>
        </w:rPr>
        <w:t>Orcid</w:t>
      </w:r>
      <w:r>
        <w:rPr>
          <w:rFonts w:ascii="Arial" w:cs="Arial" w:hAnsi="Arial"/>
          <w:sz w:val="24"/>
          <w:szCs w:val="24"/>
        </w:rPr>
        <w:t xml:space="preserve">: </w:t>
      </w:r>
      <w:r>
        <w:rPr/>
        <w:fldChar w:fldCharType="begin"/>
      </w:r>
      <w:r>
        <w:instrText xml:space="preserve"> HYPERLINK "https://orcid.org/0000-0002-1332-3808" </w:instrText>
      </w:r>
      <w:r>
        <w:rPr/>
        <w:fldChar w:fldCharType="separate"/>
      </w:r>
      <w:r>
        <w:rPr>
          <w:rStyle w:val="style85"/>
          <w:rFonts w:ascii="Arial" w:cs="Arial" w:hAnsi="Arial"/>
          <w:sz w:val="24"/>
          <w:szCs w:val="24"/>
        </w:rPr>
        <w:t>https://orcid.org/0000-0002-1332-3808</w:t>
      </w:r>
      <w:r>
        <w:rPr/>
        <w:fldChar w:fldCharType="end"/>
      </w:r>
    </w:p>
    <w:p>
      <w:pPr>
        <w:pStyle w:val="style0"/>
        <w:spacing w:lineRule="auto" w:line="360"/>
        <w:jc w:val="both"/>
        <w:rPr>
          <w:rFonts w:ascii="Arial" w:cs="Arial" w:hAnsi="Arial"/>
          <w:sz w:val="24"/>
          <w:szCs w:val="24"/>
        </w:rPr>
      </w:pPr>
      <w:r>
        <w:rPr>
          <w:rFonts w:ascii="Arial" w:cs="Arial" w:hAnsi="Arial"/>
          <w:sz w:val="24"/>
          <w:szCs w:val="24"/>
        </w:rPr>
        <w:t xml:space="preserve">* </w:t>
      </w:r>
      <w:r>
        <w:rPr>
          <w:rFonts w:ascii="Arial" w:cs="Arial" w:hAnsi="Arial"/>
          <w:b/>
          <w:sz w:val="24"/>
          <w:szCs w:val="24"/>
        </w:rPr>
        <w:t xml:space="preserve">Autor para la correspondencia: </w:t>
      </w:r>
      <w:r>
        <w:rPr>
          <w:rFonts w:ascii="Arial" w:cs="Arial" w:hAnsi="Arial"/>
          <w:sz w:val="24"/>
          <w:szCs w:val="24"/>
        </w:rPr>
        <w:t>Meyla de la Caridad Cedeño Llorente</w:t>
      </w:r>
      <w:r>
        <w:rPr>
          <w:rFonts w:ascii="Arial" w:cs="Arial" w:hAnsi="Arial"/>
          <w:sz w:val="24"/>
          <w:szCs w:val="24"/>
        </w:rPr>
        <w:t>.</w:t>
      </w:r>
      <w:r>
        <w:rPr>
          <w:rFonts w:ascii="Arial" w:cs="Arial" w:hAnsi="Arial"/>
          <w:sz w:val="24"/>
          <w:szCs w:val="24"/>
        </w:rPr>
        <w:t xml:space="preserve"> Correo electrónico: </w:t>
      </w:r>
      <w:r>
        <w:rPr/>
        <w:fldChar w:fldCharType="begin"/>
      </w:r>
      <w:r>
        <w:instrText xml:space="preserve"> HYPERLINK "mailto:meycll01@gmail.com" </w:instrText>
      </w:r>
      <w:r>
        <w:rPr/>
        <w:fldChar w:fldCharType="separate"/>
      </w:r>
      <w:r>
        <w:rPr>
          <w:rStyle w:val="style85"/>
          <w:rFonts w:ascii="Arial" w:cs="Arial" w:hAnsi="Arial"/>
          <w:sz w:val="24"/>
          <w:szCs w:val="24"/>
        </w:rPr>
        <w:t>meycll01@gmail.com</w:t>
      </w:r>
      <w:r>
        <w:rPr/>
        <w:fldChar w:fldCharType="end"/>
      </w:r>
    </w:p>
    <w:p>
      <w:pPr>
        <w:pStyle w:val="style0"/>
        <w:spacing w:lineRule="auto" w:line="360"/>
        <w:jc w:val="both"/>
        <w:rPr>
          <w:rFonts w:ascii="Arial" w:cs="Arial" w:hAnsi="Arial"/>
          <w:sz w:val="24"/>
          <w:szCs w:val="24"/>
        </w:rPr>
      </w:pPr>
      <w:r>
        <w:rPr>
          <w:rFonts w:ascii="Arial" w:cs="Arial" w:hAnsi="Arial"/>
          <w:sz w:val="24"/>
          <w:szCs w:val="24"/>
        </w:rPr>
        <w:t xml:space="preserve">* Autor para correspondencia: </w:t>
      </w:r>
      <w:r>
        <w:rPr/>
        <w:fldChar w:fldCharType="begin"/>
      </w:r>
      <w:r>
        <w:instrText xml:space="preserve"> HYPERLINK "mailto:meycll01@gmail.com" </w:instrText>
      </w:r>
      <w:r>
        <w:rPr/>
        <w:fldChar w:fldCharType="separate"/>
      </w:r>
      <w:r>
        <w:rPr>
          <w:rStyle w:val="style85"/>
          <w:rFonts w:ascii="Arial" w:cs="Arial" w:hAnsi="Arial"/>
          <w:sz w:val="24"/>
          <w:szCs w:val="24"/>
        </w:rPr>
        <w:t>meycll01@gmail.com</w:t>
      </w:r>
      <w:r>
        <w:rPr/>
        <w:fldChar w:fldCharType="end"/>
      </w:r>
    </w:p>
    <w:p>
      <w:pPr>
        <w:pStyle w:val="style0"/>
        <w:spacing w:lineRule="auto" w:line="360"/>
        <w:jc w:val="center"/>
        <w:rPr>
          <w:rFonts w:ascii="Arial" w:cs="Arial" w:hAnsi="Arial"/>
          <w:b/>
          <w:sz w:val="24"/>
          <w:szCs w:val="24"/>
        </w:rPr>
      </w:pPr>
    </w:p>
    <w:p>
      <w:pPr>
        <w:pStyle w:val="style0"/>
        <w:spacing w:lineRule="auto" w:line="360"/>
        <w:jc w:val="center"/>
        <w:rPr>
          <w:rFonts w:ascii="Arial" w:cs="Arial" w:hAnsi="Arial"/>
          <w:b/>
          <w:sz w:val="24"/>
          <w:szCs w:val="24"/>
        </w:rPr>
      </w:pPr>
      <w:r>
        <w:rPr>
          <w:rFonts w:ascii="Arial" w:cs="Arial" w:hAnsi="Arial"/>
          <w:b/>
          <w:sz w:val="24"/>
          <w:szCs w:val="24"/>
        </w:rPr>
        <w:t>Curso 2022-2023</w:t>
      </w:r>
    </w:p>
    <w:p>
      <w:pPr>
        <w:pStyle w:val="style0"/>
        <w:spacing w:lineRule="auto" w:line="360"/>
        <w:jc w:val="center"/>
        <w:rPr>
          <w:rFonts w:ascii="Arial" w:cs="Arial" w:hAnsi="Arial"/>
          <w:b/>
          <w:sz w:val="24"/>
          <w:szCs w:val="24"/>
        </w:rPr>
      </w:pPr>
      <w:r>
        <w:rPr>
          <w:rFonts w:ascii="Arial" w:cs="Arial" w:hAnsi="Arial"/>
          <w:b/>
          <w:sz w:val="24"/>
          <w:szCs w:val="24"/>
        </w:rPr>
        <w:t>Resumen</w:t>
      </w:r>
    </w:p>
    <w:p>
      <w:pPr>
        <w:pStyle w:val="style0"/>
        <w:spacing w:lineRule="auto" w:line="360"/>
        <w:jc w:val="both"/>
        <w:rPr>
          <w:rFonts w:ascii="Arial" w:cs="Arial" w:hAnsi="Arial"/>
          <w:sz w:val="24"/>
          <w:szCs w:val="24"/>
        </w:rPr>
      </w:pPr>
      <w:r>
        <w:rPr>
          <w:rFonts w:ascii="Arial" w:cs="Arial" w:hAnsi="Arial"/>
          <w:b/>
          <w:sz w:val="24"/>
          <w:szCs w:val="24"/>
        </w:rPr>
        <w:t xml:space="preserve">Fundamento: </w:t>
      </w:r>
      <w:r>
        <w:rPr>
          <w:rFonts w:ascii="Arial" w:cs="Arial" w:hAnsi="Arial"/>
          <w:sz w:val="24"/>
          <w:szCs w:val="24"/>
        </w:rPr>
        <w:t>e</w:t>
      </w:r>
      <w:r>
        <w:rPr>
          <w:rFonts w:ascii="Arial" w:cs="Arial" w:hAnsi="Arial"/>
          <w:sz w:val="24"/>
          <w:szCs w:val="24"/>
        </w:rPr>
        <w:t>l desarrollo embrionario de los arcos</w:t>
      </w:r>
      <w:r>
        <w:rPr>
          <w:rFonts w:ascii="Arial" w:cs="Arial" w:hAnsi="Arial"/>
          <w:sz w:val="24"/>
          <w:szCs w:val="24"/>
        </w:rPr>
        <w:t xml:space="preserve"> </w:t>
      </w:r>
      <w:r>
        <w:rPr>
          <w:rFonts w:ascii="Arial" w:cs="Arial" w:hAnsi="Arial"/>
          <w:sz w:val="24"/>
          <w:szCs w:val="24"/>
        </w:rPr>
        <w:t>branquiales puede existir una obliteración incompleta de éstos expresándose posteriormente en</w:t>
      </w:r>
      <w:r>
        <w:rPr>
          <w:rFonts w:ascii="Arial" w:cs="Arial" w:hAnsi="Arial"/>
          <w:sz w:val="24"/>
          <w:szCs w:val="24"/>
        </w:rPr>
        <w:t xml:space="preserve"> </w:t>
      </w:r>
      <w:r>
        <w:rPr>
          <w:rFonts w:ascii="Arial" w:cs="Arial" w:hAnsi="Arial"/>
          <w:sz w:val="24"/>
          <w:szCs w:val="24"/>
        </w:rPr>
        <w:t>malformaciones como quistes, senos o fístulas de</w:t>
      </w:r>
      <w:r>
        <w:rPr>
          <w:rFonts w:ascii="Arial" w:cs="Arial" w:hAnsi="Arial"/>
          <w:sz w:val="24"/>
          <w:szCs w:val="24"/>
        </w:rPr>
        <w:t xml:space="preserve"> </w:t>
      </w:r>
      <w:r>
        <w:rPr>
          <w:rFonts w:ascii="Arial" w:cs="Arial" w:hAnsi="Arial"/>
          <w:sz w:val="24"/>
          <w:szCs w:val="24"/>
        </w:rPr>
        <w:t>arco branquial.</w:t>
      </w:r>
      <w:r>
        <w:rPr>
          <w:rFonts w:ascii="Arial" w:cs="Arial" w:hAnsi="Arial"/>
          <w:sz w:val="24"/>
          <w:szCs w:val="24"/>
        </w:rPr>
        <w:t xml:space="preserve"> </w:t>
      </w:r>
      <w:r>
        <w:rPr>
          <w:rFonts w:ascii="Arial" w:cs="Arial" w:hAnsi="Arial"/>
          <w:sz w:val="24"/>
          <w:szCs w:val="24"/>
        </w:rPr>
        <w:t>Los quistes branquiales constituyen una patología cervical derivada de un anormal desarrollo embrionario.</w:t>
      </w:r>
    </w:p>
    <w:p>
      <w:pPr>
        <w:pStyle w:val="style0"/>
        <w:spacing w:lineRule="auto" w:line="360"/>
        <w:jc w:val="both"/>
        <w:rPr>
          <w:rFonts w:ascii="Arial" w:cs="Arial" w:hAnsi="Arial"/>
          <w:sz w:val="24"/>
          <w:szCs w:val="24"/>
        </w:rPr>
      </w:pPr>
      <w:r>
        <w:rPr>
          <w:rFonts w:ascii="Arial" w:cs="Arial" w:hAnsi="Arial"/>
          <w:b/>
          <w:sz w:val="24"/>
          <w:szCs w:val="24"/>
        </w:rPr>
        <w:t>Objetivo:</w:t>
      </w:r>
      <w:r>
        <w:rPr>
          <w:rFonts w:ascii="Arial" w:cs="Arial" w:hAnsi="Arial"/>
          <w:sz w:val="24"/>
          <w:szCs w:val="24"/>
        </w:rPr>
        <w:t xml:space="preserve"> describir </w:t>
      </w:r>
      <w:r>
        <w:rPr>
          <w:rFonts w:ascii="Arial" w:cs="Arial" w:hAnsi="Arial"/>
          <w:sz w:val="24"/>
          <w:szCs w:val="24"/>
        </w:rPr>
        <w:t xml:space="preserve">un </w:t>
      </w:r>
      <w:r>
        <w:rPr>
          <w:rFonts w:ascii="Arial" w:cs="Arial" w:hAnsi="Arial"/>
          <w:sz w:val="24"/>
          <w:szCs w:val="24"/>
        </w:rPr>
        <w:t>caso clínico con diagnóstico de quiste branquial abscedado.</w:t>
      </w:r>
    </w:p>
    <w:p>
      <w:pPr>
        <w:pStyle w:val="style0"/>
        <w:spacing w:lineRule="auto" w:line="360"/>
        <w:jc w:val="both"/>
        <w:rPr>
          <w:rFonts w:ascii="Arial" w:cs="Arial" w:hAnsi="Arial"/>
          <w:sz w:val="24"/>
          <w:szCs w:val="24"/>
        </w:rPr>
      </w:pPr>
      <w:r>
        <w:rPr>
          <w:rFonts w:ascii="Arial" w:cs="Arial" w:hAnsi="Arial"/>
          <w:b/>
          <w:sz w:val="24"/>
          <w:szCs w:val="24"/>
        </w:rPr>
        <w:t>Caso clínico:</w:t>
      </w:r>
      <w:r>
        <w:rPr>
          <w:rFonts w:ascii="Arial" w:cs="Arial" w:hAnsi="Arial"/>
          <w:sz w:val="24"/>
          <w:szCs w:val="24"/>
        </w:rPr>
        <w:t xml:space="preserve"> s</w:t>
      </w:r>
      <w:r>
        <w:rPr>
          <w:rFonts w:ascii="Arial" w:cs="Arial" w:hAnsi="Arial"/>
          <w:sz w:val="24"/>
          <w:szCs w:val="24"/>
        </w:rPr>
        <w:t>e presentó</w:t>
      </w:r>
      <w:r>
        <w:rPr>
          <w:rFonts w:ascii="Arial" w:cs="Arial" w:hAnsi="Arial"/>
          <w:sz w:val="24"/>
          <w:szCs w:val="24"/>
        </w:rPr>
        <w:t xml:space="preserve"> el caso clínico de un paciente masculino de 65 años d</w:t>
      </w:r>
      <w:r>
        <w:rPr>
          <w:rFonts w:ascii="Arial" w:cs="Arial" w:hAnsi="Arial"/>
          <w:sz w:val="24"/>
          <w:szCs w:val="24"/>
        </w:rPr>
        <w:t>e edad, con historia de que hacía</w:t>
      </w:r>
      <w:r>
        <w:rPr>
          <w:rFonts w:ascii="Arial" w:cs="Arial" w:hAnsi="Arial"/>
          <w:sz w:val="24"/>
          <w:szCs w:val="24"/>
        </w:rPr>
        <w:t xml:space="preserve"> aproximadamente dos años notó un pequeño aumento de volumen en la región lateral del cuello en el lado derecho, asintomático,</w:t>
      </w:r>
      <w:r>
        <w:rPr>
          <w:rFonts w:ascii="Arial" w:cs="Arial" w:hAnsi="Arial"/>
          <w:sz w:val="24"/>
          <w:szCs w:val="24"/>
        </w:rPr>
        <w:t xml:space="preserve"> con un crecimiento progresivo. S</w:t>
      </w:r>
      <w:r>
        <w:rPr>
          <w:rFonts w:ascii="Arial" w:cs="Arial" w:hAnsi="Arial"/>
          <w:sz w:val="24"/>
          <w:szCs w:val="24"/>
        </w:rPr>
        <w:t>e decidió</w:t>
      </w:r>
      <w:r>
        <w:rPr>
          <w:rFonts w:ascii="Arial" w:cs="Arial" w:hAnsi="Arial"/>
          <w:sz w:val="24"/>
          <w:szCs w:val="24"/>
        </w:rPr>
        <w:t xml:space="preserve"> el ingreso y el tratamiento quirúrgico con la exéresis quirúrgica. </w:t>
      </w:r>
    </w:p>
    <w:p>
      <w:pPr>
        <w:pStyle w:val="style0"/>
        <w:spacing w:lineRule="auto" w:line="360"/>
        <w:jc w:val="both"/>
        <w:rPr>
          <w:rFonts w:ascii="Arial" w:cs="Arial" w:hAnsi="Arial"/>
          <w:sz w:val="24"/>
          <w:szCs w:val="24"/>
        </w:rPr>
      </w:pPr>
      <w:r>
        <w:rPr>
          <w:rFonts w:ascii="Arial" w:cs="Arial" w:hAnsi="Arial"/>
          <w:b/>
          <w:sz w:val="24"/>
          <w:szCs w:val="24"/>
        </w:rPr>
        <w:t>Conclusiones:</w:t>
      </w:r>
      <w:r>
        <w:rPr>
          <w:rFonts w:ascii="Arial" w:cs="Arial" w:hAnsi="Arial"/>
          <w:sz w:val="24"/>
          <w:szCs w:val="24"/>
        </w:rPr>
        <w:t xml:space="preserve"> el quiste branquial constituye una de las anomalías congénitas del cuello, para realizar el tratamiento quirúrgico, es importante el estudio y conocimiento acerca de su desarrollo durante la etapa embriológica, los detalles anatómicos el cual se encuentra relacionado y su correcto diagnóstico. </w:t>
      </w:r>
    </w:p>
    <w:p>
      <w:pPr>
        <w:pStyle w:val="style0"/>
        <w:spacing w:lineRule="auto" w:line="360"/>
        <w:jc w:val="both"/>
        <w:rPr>
          <w:rFonts w:ascii="Arial" w:cs="Arial" w:hAnsi="Arial"/>
          <w:b/>
          <w:sz w:val="24"/>
          <w:szCs w:val="24"/>
        </w:rPr>
      </w:pPr>
      <w:r>
        <w:rPr>
          <w:rFonts w:ascii="Arial" w:cs="Arial" w:hAnsi="Arial"/>
          <w:b/>
          <w:sz w:val="24"/>
          <w:szCs w:val="24"/>
        </w:rPr>
        <w:t xml:space="preserve">Palabras clave: </w:t>
      </w:r>
      <w:r>
        <w:rPr>
          <w:rFonts w:ascii="Arial" w:cs="Arial" w:hAnsi="Arial"/>
          <w:sz w:val="24"/>
          <w:szCs w:val="24"/>
        </w:rPr>
        <w:t>quiste branquial; cuello; tumor</w:t>
      </w:r>
      <w:r>
        <w:rPr>
          <w:rFonts w:ascii="Arial" w:cs="Arial" w:hAnsi="Arial"/>
          <w:sz w:val="24"/>
          <w:szCs w:val="24"/>
        </w:rPr>
        <w:t>; anomalías congénitas</w:t>
      </w:r>
    </w:p>
    <w:p>
      <w:pPr>
        <w:pStyle w:val="style0"/>
        <w:spacing w:lineRule="auto" w:line="360"/>
        <w:jc w:val="both"/>
        <w:rPr>
          <w:rFonts w:ascii="Arial" w:cs="Arial" w:hAnsi="Arial"/>
          <w:b/>
          <w:sz w:val="24"/>
          <w:szCs w:val="24"/>
          <w:lang w:val="en-US"/>
        </w:rPr>
      </w:pPr>
      <w:r>
        <w:rPr>
          <w:rFonts w:ascii="Arial" w:cs="Arial" w:hAnsi="Arial"/>
          <w:b/>
          <w:sz w:val="24"/>
          <w:szCs w:val="24"/>
          <w:lang w:val="en-US"/>
        </w:rPr>
        <w:t>ABSTRACT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jc w:val="both"/>
        <w:rPr>
          <w:rFonts w:ascii="Arial" w:cs="Arial" w:eastAsia="Times New Roman" w:hAnsi="Arial"/>
          <w:sz w:val="24"/>
          <w:szCs w:val="24"/>
          <w:lang w:val="en-US" w:eastAsia="es-ES"/>
        </w:rPr>
      </w:pPr>
      <w:r>
        <w:rPr>
          <w:rFonts w:ascii="Arial" w:cs="Arial" w:hAnsi="Arial"/>
          <w:b/>
          <w:sz w:val="24"/>
          <w:szCs w:val="24"/>
          <w:lang w:val="en-US"/>
        </w:rPr>
        <w:t xml:space="preserve">Background: </w:t>
      </w:r>
      <w:r>
        <w:rPr>
          <w:rFonts w:ascii="Arial" w:cs="Arial" w:eastAsia="Times New Roman" w:hAnsi="Arial"/>
          <w:sz w:val="24"/>
          <w:szCs w:val="24"/>
          <w:lang w:val="en-US" w:eastAsia="es-ES"/>
        </w:rPr>
        <w:t>during the embryonic development of the branchial arches, there may be an incomplete obliteration of these, later expressing itself in malformations such as cysts, sinuses or branchial arch fistulas. Branchial cysts constitute a cervical pathology derived from an abnormal embryonic development.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jc w:val="both"/>
        <w:rPr>
          <w:rFonts w:ascii="Arial" w:cs="Arial" w:eastAsia="Times New Roman" w:hAnsi="Arial"/>
          <w:sz w:val="24"/>
          <w:szCs w:val="24"/>
          <w:lang w:val="en-US" w:eastAsia="es-ES"/>
        </w:rPr>
      </w:pPr>
      <w:r>
        <w:rPr>
          <w:rFonts w:ascii="Arial" w:cs="Arial" w:eastAsia="Times New Roman" w:hAnsi="Arial"/>
          <w:b/>
          <w:sz w:val="24"/>
          <w:szCs w:val="24"/>
          <w:lang w:val="en-US" w:eastAsia="es-ES"/>
        </w:rPr>
        <w:t>Objective:</w:t>
      </w:r>
      <w:r>
        <w:rPr>
          <w:rFonts w:ascii="Arial" w:cs="Arial" w:eastAsia="Times New Roman" w:hAnsi="Arial"/>
          <w:sz w:val="24"/>
          <w:szCs w:val="24"/>
          <w:lang w:val="en-US" w:eastAsia="es-ES"/>
        </w:rPr>
        <w:t xml:space="preserve"> to describe a clinical case with a diagnosis of an abscessed branchial cyst.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jc w:val="both"/>
        <w:rPr>
          <w:rFonts w:ascii="Arial" w:cs="Arial" w:eastAsia="Times New Roman" w:hAnsi="Arial"/>
          <w:sz w:val="24"/>
          <w:szCs w:val="24"/>
          <w:lang w:val="en-US" w:eastAsia="es-ES"/>
        </w:rPr>
      </w:pPr>
      <w:r>
        <w:rPr>
          <w:rFonts w:ascii="Arial" w:cs="Arial" w:eastAsia="Times New Roman" w:hAnsi="Arial"/>
          <w:b/>
          <w:sz w:val="24"/>
          <w:szCs w:val="24"/>
          <w:lang w:val="en-US" w:eastAsia="es-ES"/>
        </w:rPr>
        <w:t>Clinical case:</w:t>
      </w:r>
      <w:r>
        <w:rPr>
          <w:rFonts w:ascii="Arial" w:cs="Arial" w:eastAsia="Times New Roman" w:hAnsi="Arial"/>
          <w:sz w:val="24"/>
          <w:szCs w:val="24"/>
          <w:lang w:val="en-US" w:eastAsia="es-ES"/>
        </w:rPr>
        <w:t xml:space="preserve"> the clinical case of a 65-year-old male patient is presented, with a history of a slight increase in volume in the lateral region of the neck on the right side, approximately two years ago, asymptomatic, with progressive growth. Admission and surgical treatment with surgical excision is decided.</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jc w:val="both"/>
        <w:rPr>
          <w:rFonts w:ascii="Arial" w:cs="Arial" w:eastAsia="Times New Roman" w:hAnsi="Arial"/>
          <w:sz w:val="24"/>
          <w:szCs w:val="24"/>
          <w:lang w:val="en-US" w:eastAsia="es-ES"/>
        </w:rPr>
      </w:pPr>
      <w:r>
        <w:rPr>
          <w:rFonts w:ascii="Arial" w:cs="Arial" w:eastAsia="Times New Roman" w:hAnsi="Arial"/>
          <w:b/>
          <w:sz w:val="24"/>
          <w:szCs w:val="24"/>
          <w:lang w:val="en-US" w:eastAsia="es-ES"/>
        </w:rPr>
        <w:t>Conclusions:</w:t>
      </w:r>
      <w:r>
        <w:rPr>
          <w:rFonts w:ascii="Arial" w:cs="Arial" w:eastAsia="Times New Roman" w:hAnsi="Arial"/>
          <w:sz w:val="24"/>
          <w:szCs w:val="24"/>
          <w:lang w:val="en-US" w:eastAsia="es-ES"/>
        </w:rPr>
        <w:t xml:space="preserve"> the branchial cyst constitutes one of the congenital anomalies of the neck, to carry out the surgical treatment, it is important to study and know about its development during the embryological stage, the anatomical details which are related and its correct diagnosis.</w:t>
      </w:r>
    </w:p>
    <w:p>
      <w:pPr>
        <w:pStyle w:val="style0"/>
        <w:tabs>
          <w:tab w:val="left" w:leader="none" w:pos="6300"/>
        </w:tabs>
        <w:spacing w:lineRule="auto" w:line="360"/>
        <w:jc w:val="both"/>
        <w:rPr>
          <w:rFonts w:ascii="Arial" w:cs="Arial" w:hAnsi="Arial"/>
          <w:sz w:val="24"/>
          <w:szCs w:val="24"/>
          <w:lang w:val="en-US"/>
        </w:rPr>
      </w:pPr>
      <w:r>
        <w:rPr>
          <w:rFonts w:ascii="Arial" w:cs="Arial" w:hAnsi="Arial"/>
          <w:b/>
          <w:sz w:val="24"/>
          <w:szCs w:val="24"/>
          <w:lang w:val="en-US"/>
        </w:rPr>
        <w:t xml:space="preserve">Key words: </w:t>
      </w:r>
      <w:r>
        <w:rPr>
          <w:rFonts w:ascii="Arial" w:cs="Arial" w:hAnsi="Arial"/>
          <w:sz w:val="24"/>
          <w:szCs w:val="24"/>
          <w:lang w:val="en-US"/>
        </w:rPr>
        <w:t>branchial cyst;</w:t>
      </w:r>
      <w:r>
        <w:rPr>
          <w:rFonts w:ascii="Arial" w:cs="Arial" w:hAnsi="Arial"/>
          <w:sz w:val="24"/>
          <w:szCs w:val="24"/>
          <w:lang w:val="en-US"/>
        </w:rPr>
        <w:t xml:space="preserve"> neck;</w:t>
      </w:r>
      <w:r>
        <w:rPr>
          <w:rFonts w:ascii="Arial" w:cs="Arial" w:hAnsi="Arial"/>
          <w:sz w:val="24"/>
          <w:szCs w:val="24"/>
          <w:lang w:val="en-US"/>
        </w:rPr>
        <w:t xml:space="preserve"> tumor;</w:t>
      </w:r>
      <w:r>
        <w:rPr>
          <w:rFonts w:ascii="Arial" w:cs="Arial" w:hAnsi="Arial"/>
          <w:sz w:val="24"/>
          <w:szCs w:val="24"/>
          <w:lang w:val="en-US"/>
        </w:rPr>
        <w:t xml:space="preserve"> </w:t>
      </w:r>
      <w:r>
        <w:rPr>
          <w:rFonts w:ascii="Arial" w:cs="Arial" w:hAnsi="Arial"/>
          <w:sz w:val="24"/>
          <w:szCs w:val="24"/>
          <w:lang w:val="en-US"/>
        </w:rPr>
        <w:t>congenital abnormalities</w:t>
      </w:r>
      <w:r>
        <w:rPr>
          <w:rFonts w:ascii="Arial" w:cs="Arial" w:hAnsi="Arial"/>
          <w:sz w:val="24"/>
          <w:szCs w:val="24"/>
          <w:lang w:val="en-US"/>
        </w:rPr>
        <w:tab/>
      </w:r>
    </w:p>
    <w:p>
      <w:pPr>
        <w:pStyle w:val="style0"/>
        <w:tabs>
          <w:tab w:val="left" w:leader="none" w:pos="6300"/>
        </w:tabs>
        <w:spacing w:lineRule="auto" w:line="360"/>
        <w:jc w:val="both"/>
        <w:rPr>
          <w:rFonts w:ascii="Arial" w:cs="Arial" w:hAnsi="Arial"/>
          <w:b/>
          <w:sz w:val="24"/>
          <w:szCs w:val="24"/>
        </w:rPr>
      </w:pPr>
      <w:r>
        <w:rPr>
          <w:rFonts w:ascii="Arial" w:cs="Arial" w:hAnsi="Arial"/>
          <w:b/>
          <w:sz w:val="24"/>
          <w:szCs w:val="24"/>
        </w:rPr>
        <w:t>Objetivo:</w:t>
      </w:r>
      <w:r>
        <w:rPr>
          <w:rFonts w:ascii="Arial" w:cs="Arial" w:hAnsi="Arial"/>
          <w:sz w:val="24"/>
          <w:szCs w:val="24"/>
        </w:rPr>
        <w:t xml:space="preserve"> describir </w:t>
      </w:r>
      <w:r>
        <w:rPr>
          <w:rFonts w:ascii="Arial" w:cs="Arial" w:hAnsi="Arial"/>
          <w:sz w:val="24"/>
          <w:szCs w:val="24"/>
        </w:rPr>
        <w:t xml:space="preserve">un </w:t>
      </w:r>
      <w:r>
        <w:rPr>
          <w:rFonts w:ascii="Arial" w:cs="Arial" w:hAnsi="Arial"/>
          <w:sz w:val="24"/>
          <w:szCs w:val="24"/>
        </w:rPr>
        <w:t>caso clínico con diagnóstico de quiste branquial abscedado</w:t>
      </w:r>
      <w:r>
        <w:rPr>
          <w:rFonts w:ascii="Arial" w:cs="Arial" w:hAnsi="Arial"/>
          <w:sz w:val="24"/>
          <w:szCs w:val="24"/>
        </w:rPr>
        <w:t>.</w:t>
      </w:r>
    </w:p>
    <w:p>
      <w:pPr>
        <w:pStyle w:val="style0"/>
        <w:spacing w:lineRule="auto" w:line="360"/>
        <w:jc w:val="center"/>
        <w:rPr>
          <w:rFonts w:ascii="Arial" w:cs="Arial" w:hAnsi="Arial"/>
          <w:b/>
          <w:sz w:val="24"/>
          <w:szCs w:val="24"/>
        </w:rPr>
      </w:pPr>
      <w:r>
        <w:rPr>
          <w:rFonts w:ascii="Arial" w:cs="Arial" w:hAnsi="Arial"/>
          <w:b/>
          <w:sz w:val="24"/>
          <w:szCs w:val="24"/>
        </w:rPr>
        <w:t xml:space="preserve">Introducción </w:t>
      </w:r>
    </w:p>
    <w:p>
      <w:pPr>
        <w:pStyle w:val="style0"/>
        <w:spacing w:lineRule="auto" w:line="360"/>
        <w:jc w:val="both"/>
        <w:rPr>
          <w:rFonts w:ascii="Arial" w:cs="Arial" w:hAnsi="Arial"/>
          <w:sz w:val="24"/>
          <w:szCs w:val="24"/>
          <w:vertAlign w:val="superscript"/>
        </w:rPr>
      </w:pPr>
      <w:r>
        <w:rPr>
          <w:rFonts w:ascii="Arial" w:cs="Arial" w:hAnsi="Arial"/>
          <w:sz w:val="24"/>
          <w:szCs w:val="24"/>
        </w:rPr>
        <w:t>El cuello es una estructura con un complejo desarrollo embrionario en el que</w:t>
      </w:r>
      <w:r>
        <w:rPr>
          <w:rFonts w:ascii="Arial" w:cs="Arial" w:hAnsi="Arial"/>
          <w:sz w:val="24"/>
          <w:szCs w:val="24"/>
        </w:rPr>
        <w:t xml:space="preserve"> </w:t>
      </w:r>
      <w:r>
        <w:rPr>
          <w:rFonts w:ascii="Arial" w:cs="Arial" w:hAnsi="Arial"/>
          <w:sz w:val="24"/>
          <w:szCs w:val="24"/>
        </w:rPr>
        <w:t>pueden ocurrir varios defectos, algunos de ellos secundarios a un desarrollo</w:t>
      </w:r>
      <w:r>
        <w:rPr>
          <w:rFonts w:ascii="Arial" w:cs="Arial" w:hAnsi="Arial"/>
          <w:sz w:val="24"/>
          <w:szCs w:val="24"/>
        </w:rPr>
        <w:t xml:space="preserve"> </w:t>
      </w:r>
      <w:r>
        <w:rPr>
          <w:rFonts w:ascii="Arial" w:cs="Arial" w:hAnsi="Arial"/>
          <w:sz w:val="24"/>
          <w:szCs w:val="24"/>
        </w:rPr>
        <w:t>anormal de los arcos branquiales.</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1, 2</w:t>
      </w:r>
      <w:r>
        <w:rPr>
          <w:rFonts w:ascii="Arial" w:cs="Arial" w:hAnsi="Arial"/>
          <w:sz w:val="24"/>
          <w:szCs w:val="24"/>
          <w:vertAlign w:val="superscript"/>
        </w:rPr>
        <w:t>)</w:t>
      </w:r>
      <w:r>
        <w:rPr>
          <w:rFonts w:ascii="Arial" w:cs="Arial" w:hAnsi="Arial"/>
          <w:sz w:val="24"/>
          <w:szCs w:val="24"/>
          <w:vertAlign w:val="superscript"/>
        </w:rPr>
        <w:t xml:space="preserve"> </w:t>
      </w:r>
      <w:r>
        <w:rPr>
          <w:rFonts w:ascii="Arial" w:cs="Arial" w:hAnsi="Arial"/>
          <w:sz w:val="24"/>
          <w:szCs w:val="24"/>
        </w:rPr>
        <w:t>Durante el desarrollo embrionario de los arcos</w:t>
      </w:r>
      <w:r>
        <w:rPr>
          <w:rFonts w:ascii="Arial" w:cs="Arial" w:hAnsi="Arial"/>
          <w:sz w:val="24"/>
          <w:szCs w:val="24"/>
        </w:rPr>
        <w:t xml:space="preserve"> </w:t>
      </w:r>
      <w:r>
        <w:rPr>
          <w:rFonts w:ascii="Arial" w:cs="Arial" w:hAnsi="Arial"/>
          <w:sz w:val="24"/>
          <w:szCs w:val="24"/>
        </w:rPr>
        <w:t>branquiales puede existir una obliteración incompleta de éstos expresándose posteriormente en</w:t>
      </w:r>
      <w:r>
        <w:rPr>
          <w:rFonts w:ascii="Arial" w:cs="Arial" w:hAnsi="Arial"/>
          <w:sz w:val="24"/>
          <w:szCs w:val="24"/>
        </w:rPr>
        <w:t xml:space="preserve"> </w:t>
      </w:r>
      <w:r>
        <w:rPr>
          <w:rFonts w:ascii="Arial" w:cs="Arial" w:hAnsi="Arial"/>
          <w:sz w:val="24"/>
          <w:szCs w:val="24"/>
        </w:rPr>
        <w:t>malformaciones como quistes, senos o fístulas de</w:t>
      </w:r>
      <w:r>
        <w:rPr>
          <w:rFonts w:ascii="Arial" w:cs="Arial" w:hAnsi="Arial"/>
          <w:sz w:val="24"/>
          <w:szCs w:val="24"/>
        </w:rPr>
        <w:t xml:space="preserve"> </w:t>
      </w:r>
      <w:r>
        <w:rPr>
          <w:rFonts w:ascii="Arial" w:cs="Arial" w:hAnsi="Arial"/>
          <w:sz w:val="24"/>
          <w:szCs w:val="24"/>
        </w:rPr>
        <w:t>arco branquial</w:t>
      </w:r>
      <w:r>
        <w:rPr>
          <w:rFonts w:ascii="Arial" w:cs="Arial" w:hAnsi="Arial"/>
          <w:sz w:val="24"/>
          <w:szCs w:val="24"/>
        </w:rPr>
        <w:t>.</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3</w:t>
      </w:r>
      <w:r>
        <w:rPr>
          <w:rFonts w:ascii="Arial" w:cs="Arial" w:hAnsi="Arial"/>
          <w:sz w:val="24"/>
          <w:szCs w:val="24"/>
          <w:vertAlign w:val="superscript"/>
        </w:rPr>
        <w:t>)</w:t>
      </w:r>
    </w:p>
    <w:p>
      <w:pPr>
        <w:pStyle w:val="style0"/>
        <w:spacing w:lineRule="auto" w:line="360"/>
        <w:jc w:val="both"/>
        <w:rPr>
          <w:rFonts w:ascii="Arial" w:cs="Arial" w:hAnsi="Arial"/>
          <w:sz w:val="24"/>
          <w:szCs w:val="24"/>
          <w:vertAlign w:val="superscript"/>
        </w:rPr>
      </w:pPr>
      <w:r>
        <w:rPr>
          <w:rFonts w:ascii="Arial" w:cs="Arial" w:hAnsi="Arial"/>
          <w:sz w:val="24"/>
          <w:szCs w:val="24"/>
        </w:rPr>
        <w:t xml:space="preserve">Los quistes branquiales </w:t>
      </w:r>
      <w:r>
        <w:rPr>
          <w:rFonts w:ascii="Arial" w:cs="Arial" w:hAnsi="Arial"/>
          <w:sz w:val="24"/>
          <w:szCs w:val="24"/>
        </w:rPr>
        <w:t>pertenece</w:t>
      </w:r>
      <w:r>
        <w:rPr>
          <w:rFonts w:ascii="Arial" w:cs="Arial" w:hAnsi="Arial"/>
          <w:sz w:val="24"/>
          <w:szCs w:val="24"/>
        </w:rPr>
        <w:t>n</w:t>
      </w:r>
      <w:r>
        <w:rPr>
          <w:rFonts w:ascii="Arial" w:cs="Arial" w:hAnsi="Arial"/>
          <w:sz w:val="24"/>
          <w:szCs w:val="24"/>
        </w:rPr>
        <w:t xml:space="preserve"> a un grupo de patologías de contenido líquido, que se desarrollan en</w:t>
      </w:r>
      <w:r>
        <w:rPr>
          <w:rFonts w:ascii="Arial" w:cs="Arial" w:hAnsi="Arial"/>
          <w:sz w:val="24"/>
          <w:szCs w:val="24"/>
        </w:rPr>
        <w:t xml:space="preserve"> </w:t>
      </w:r>
      <w:r>
        <w:rPr>
          <w:rFonts w:ascii="Arial" w:cs="Arial" w:hAnsi="Arial"/>
          <w:sz w:val="24"/>
          <w:szCs w:val="24"/>
        </w:rPr>
        <w:t>la región lateral del cuello, como resultado de la proliferación de células epiteliales y restos del segundo arco</w:t>
      </w:r>
      <w:r>
        <w:rPr>
          <w:rFonts w:ascii="Arial" w:cs="Arial" w:hAnsi="Arial"/>
          <w:sz w:val="24"/>
          <w:szCs w:val="24"/>
        </w:rPr>
        <w:t xml:space="preserve"> </w:t>
      </w:r>
      <w:r>
        <w:rPr>
          <w:rFonts w:ascii="Arial" w:cs="Arial" w:hAnsi="Arial"/>
          <w:sz w:val="24"/>
          <w:szCs w:val="24"/>
        </w:rPr>
        <w:t>branquial o del seno cervical.</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4</w:t>
      </w:r>
      <w:r>
        <w:rPr>
          <w:rFonts w:ascii="Arial" w:cs="Arial" w:hAnsi="Arial"/>
          <w:sz w:val="24"/>
          <w:szCs w:val="24"/>
          <w:vertAlign w:val="superscript"/>
        </w:rPr>
        <w:t>)</w:t>
      </w:r>
    </w:p>
    <w:p>
      <w:pPr>
        <w:pStyle w:val="style0"/>
        <w:spacing w:lineRule="auto" w:line="360"/>
        <w:jc w:val="both"/>
        <w:rPr>
          <w:rFonts w:ascii="Arial" w:cs="Arial" w:hAnsi="Arial"/>
          <w:sz w:val="24"/>
          <w:szCs w:val="24"/>
        </w:rPr>
      </w:pPr>
      <w:r>
        <w:rPr>
          <w:rFonts w:ascii="Arial" w:cs="Arial" w:hAnsi="Arial"/>
          <w:sz w:val="24"/>
          <w:szCs w:val="24"/>
        </w:rPr>
        <w:t>La mayoría de los quistes branquiales cursan sin sintomatología, es decir, no</w:t>
      </w:r>
      <w:r>
        <w:rPr>
          <w:rFonts w:ascii="Arial" w:cs="Arial" w:hAnsi="Arial"/>
          <w:sz w:val="24"/>
          <w:szCs w:val="24"/>
        </w:rPr>
        <w:t xml:space="preserve"> </w:t>
      </w:r>
      <w:r>
        <w:rPr>
          <w:rFonts w:ascii="Arial" w:cs="Arial" w:hAnsi="Arial"/>
          <w:sz w:val="24"/>
          <w:szCs w:val="24"/>
        </w:rPr>
        <w:t>suelen ser dolorosos ni tienden a interrumpir la movilidad del cuello ni la deglución. Ocasionalmente se pueden infectar, especialmente si persiste una fístula</w:t>
      </w:r>
      <w:r>
        <w:rPr>
          <w:rFonts w:ascii="Arial" w:cs="Arial" w:hAnsi="Arial"/>
          <w:sz w:val="24"/>
          <w:szCs w:val="24"/>
        </w:rPr>
        <w:t xml:space="preserve"> </w:t>
      </w:r>
      <w:r>
        <w:rPr>
          <w:rFonts w:ascii="Arial" w:cs="Arial" w:hAnsi="Arial"/>
          <w:sz w:val="24"/>
          <w:szCs w:val="24"/>
        </w:rPr>
        <w:t>con salida</w:t>
      </w:r>
      <w:r>
        <w:rPr>
          <w:rFonts w:ascii="Arial" w:cs="Arial" w:hAnsi="Arial"/>
          <w:sz w:val="24"/>
          <w:szCs w:val="24"/>
        </w:rPr>
        <w:t xml:space="preserve"> </w:t>
      </w:r>
      <w:r>
        <w:rPr>
          <w:rFonts w:ascii="Arial" w:cs="Arial" w:hAnsi="Arial"/>
          <w:sz w:val="24"/>
          <w:szCs w:val="24"/>
        </w:rPr>
        <w:t>de secreción purulenta por la misma de varias semanas.</w:t>
      </w:r>
      <w:r>
        <w:rPr>
          <w:rFonts w:ascii="Arial" w:cs="Arial" w:hAnsi="Arial"/>
          <w:sz w:val="24"/>
          <w:szCs w:val="24"/>
        </w:rPr>
        <w:t xml:space="preserve"> La masa es esférica, alargada y móvil en la cara lateral del cuello, justo por debajo de la mandíbula, en cualquier punto a lo largo del músculo esternocleidomastoideo, más comúnmente entre el tercio medio y el tercio inferior del músculo. </w:t>
      </w:r>
      <w:r>
        <w:rPr>
          <w:rFonts w:ascii="Arial" w:cs="Arial" w:hAnsi="Arial"/>
          <w:sz w:val="24"/>
          <w:szCs w:val="24"/>
          <w:vertAlign w:val="superscript"/>
        </w:rPr>
        <w:t>(</w:t>
      </w:r>
      <w:r>
        <w:rPr>
          <w:rFonts w:ascii="Arial" w:cs="Arial" w:hAnsi="Arial"/>
          <w:sz w:val="24"/>
          <w:szCs w:val="24"/>
          <w:vertAlign w:val="superscript"/>
        </w:rPr>
        <w:t>5</w:t>
      </w:r>
      <w:r>
        <w:rPr>
          <w:rFonts w:ascii="Arial" w:cs="Arial" w:hAnsi="Arial"/>
          <w:sz w:val="24"/>
          <w:szCs w:val="24"/>
          <w:vertAlign w:val="superscript"/>
        </w:rPr>
        <w:t>)</w:t>
      </w:r>
    </w:p>
    <w:p>
      <w:pPr>
        <w:pStyle w:val="style0"/>
        <w:spacing w:lineRule="auto" w:line="360"/>
        <w:jc w:val="both"/>
        <w:rPr>
          <w:rFonts w:ascii="Arial" w:cs="Arial" w:hAnsi="Arial"/>
          <w:sz w:val="24"/>
          <w:szCs w:val="24"/>
        </w:rPr>
      </w:pPr>
      <w:r>
        <w:rPr>
          <w:rFonts w:ascii="Arial" w:cs="Arial" w:hAnsi="Arial"/>
          <w:sz w:val="24"/>
          <w:szCs w:val="24"/>
        </w:rPr>
        <w:t>Su diagnóstico es un reto que pone a prueba los</w:t>
      </w:r>
      <w:r>
        <w:rPr>
          <w:rFonts w:ascii="Arial" w:cs="Arial" w:hAnsi="Arial"/>
          <w:sz w:val="24"/>
          <w:szCs w:val="24"/>
        </w:rPr>
        <w:t xml:space="preserve"> </w:t>
      </w:r>
      <w:r>
        <w:rPr>
          <w:rFonts w:ascii="Arial" w:cs="Arial" w:hAnsi="Arial"/>
          <w:sz w:val="24"/>
          <w:szCs w:val="24"/>
        </w:rPr>
        <w:t>conocimientos adquiridos por cada profesional, desde el diagnóstico clínico basado</w:t>
      </w:r>
      <w:r>
        <w:rPr>
          <w:rFonts w:ascii="Arial" w:cs="Arial" w:hAnsi="Arial"/>
          <w:sz w:val="24"/>
          <w:szCs w:val="24"/>
        </w:rPr>
        <w:t xml:space="preserve"> </w:t>
      </w:r>
      <w:r>
        <w:rPr>
          <w:rFonts w:ascii="Arial" w:cs="Arial" w:hAnsi="Arial"/>
          <w:sz w:val="24"/>
          <w:szCs w:val="24"/>
        </w:rPr>
        <w:t>en un buen examen físico donde se debe realizar una adecuada palpación, un buen</w:t>
      </w:r>
      <w:r>
        <w:rPr>
          <w:rFonts w:ascii="Arial" w:cs="Arial" w:hAnsi="Arial"/>
          <w:sz w:val="24"/>
          <w:szCs w:val="24"/>
        </w:rPr>
        <w:t xml:space="preserve"> </w:t>
      </w:r>
      <w:r>
        <w:rPr>
          <w:rFonts w:ascii="Arial" w:cs="Arial" w:hAnsi="Arial"/>
          <w:sz w:val="24"/>
          <w:szCs w:val="24"/>
        </w:rPr>
        <w:t>interrogatorio, así como el empleo de medios auxiliares de diagnóstico como</w:t>
      </w:r>
      <w:r>
        <w:rPr>
          <w:rFonts w:ascii="Arial" w:cs="Arial" w:hAnsi="Arial"/>
          <w:sz w:val="24"/>
          <w:szCs w:val="24"/>
        </w:rPr>
        <w:t xml:space="preserve"> </w:t>
      </w:r>
      <w:r>
        <w:rPr>
          <w:rFonts w:ascii="Arial" w:cs="Arial" w:hAnsi="Arial"/>
          <w:sz w:val="24"/>
          <w:szCs w:val="24"/>
        </w:rPr>
        <w:t xml:space="preserve">ultrasonido, radiografías con </w:t>
      </w:r>
      <w:r>
        <w:rPr>
          <w:rFonts w:ascii="Arial" w:cs="Arial" w:hAnsi="Arial"/>
          <w:sz w:val="24"/>
          <w:szCs w:val="24"/>
        </w:rPr>
        <w:t xml:space="preserve">contraste, tomografías y </w:t>
      </w:r>
      <w:r>
        <w:rPr>
          <w:rFonts w:ascii="Arial" w:cs="Arial" w:hAnsi="Arial"/>
          <w:sz w:val="24"/>
          <w:szCs w:val="24"/>
        </w:rPr>
        <w:t xml:space="preserve">uno de los importantes medios de diagnóstico a través de la </w:t>
      </w:r>
      <w:r>
        <w:rPr>
          <w:rFonts w:ascii="Arial" w:cs="Arial" w:hAnsi="Arial"/>
          <w:sz w:val="24"/>
          <w:szCs w:val="24"/>
        </w:rPr>
        <w:t>biopsia tanto por aspiración como la tradicional.</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6, 7</w:t>
      </w:r>
      <w:r>
        <w:rPr>
          <w:rFonts w:ascii="Arial" w:cs="Arial" w:hAnsi="Arial"/>
          <w:sz w:val="24"/>
          <w:szCs w:val="24"/>
          <w:vertAlign w:val="superscript"/>
        </w:rPr>
        <w:t>)</w:t>
      </w:r>
    </w:p>
    <w:p>
      <w:pPr>
        <w:pStyle w:val="style0"/>
        <w:spacing w:lineRule="auto" w:line="360"/>
        <w:jc w:val="both"/>
        <w:rPr>
          <w:rFonts w:ascii="Arial" w:cs="Arial" w:hAnsi="Arial"/>
          <w:sz w:val="24"/>
          <w:szCs w:val="24"/>
        </w:rPr>
      </w:pPr>
      <w:r>
        <w:rPr>
          <w:rFonts w:ascii="Arial" w:cs="Arial" w:hAnsi="Arial"/>
          <w:sz w:val="24"/>
          <w:szCs w:val="24"/>
        </w:rPr>
        <w:t>En este artículo se describe un caso diagnosticado con un quiste branquial abscedado, atendid</w:t>
      </w:r>
      <w:r>
        <w:rPr>
          <w:rFonts w:ascii="Arial" w:cs="Arial" w:hAnsi="Arial"/>
          <w:sz w:val="24"/>
          <w:szCs w:val="24"/>
        </w:rPr>
        <w:t>o</w:t>
      </w:r>
      <w:r>
        <w:rPr>
          <w:rFonts w:ascii="Arial" w:cs="Arial" w:hAnsi="Arial"/>
          <w:sz w:val="24"/>
          <w:szCs w:val="24"/>
        </w:rPr>
        <w:t xml:space="preserve"> en el servicio</w:t>
      </w:r>
      <w:r>
        <w:rPr>
          <w:rFonts w:ascii="Arial" w:cs="Arial" w:hAnsi="Arial"/>
          <w:sz w:val="24"/>
          <w:szCs w:val="24"/>
        </w:rPr>
        <w:t xml:space="preserve"> </w:t>
      </w:r>
      <w:r>
        <w:rPr>
          <w:rFonts w:ascii="Arial" w:cs="Arial" w:hAnsi="Arial"/>
          <w:sz w:val="24"/>
          <w:szCs w:val="24"/>
        </w:rPr>
        <w:t>de Cirugía Maxilofacial del Hospital Clínico Quirúrgico</w:t>
      </w:r>
      <w:r>
        <w:rPr>
          <w:rFonts w:ascii="Arial" w:cs="Arial" w:hAnsi="Arial"/>
          <w:sz w:val="24"/>
          <w:szCs w:val="24"/>
        </w:rPr>
        <w:t xml:space="preserve"> </w:t>
      </w:r>
      <w:r>
        <w:rPr>
          <w:rFonts w:ascii="Arial" w:cs="Arial" w:hAnsi="Arial"/>
          <w:sz w:val="24"/>
          <w:szCs w:val="24"/>
        </w:rPr>
        <w:t xml:space="preserve">Docente Celia Sánchez </w:t>
      </w:r>
      <w:r>
        <w:rPr>
          <w:rFonts w:ascii="Arial" w:cs="Arial" w:hAnsi="Arial"/>
          <w:sz w:val="24"/>
          <w:szCs w:val="24"/>
        </w:rPr>
        <w:t>Manduley</w:t>
      </w:r>
      <w:r>
        <w:rPr>
          <w:rFonts w:ascii="Arial" w:cs="Arial" w:hAnsi="Arial"/>
          <w:sz w:val="24"/>
          <w:szCs w:val="24"/>
        </w:rPr>
        <w:t>,</w:t>
      </w:r>
      <w:r>
        <w:rPr>
          <w:rFonts w:ascii="Arial" w:cs="Arial" w:hAnsi="Arial"/>
          <w:sz w:val="24"/>
          <w:szCs w:val="24"/>
        </w:rPr>
        <w:t xml:space="preserve"> de Granma, Cuba, en el año 2021,</w:t>
      </w:r>
      <w:r>
        <w:rPr>
          <w:rFonts w:ascii="Arial" w:cs="Arial" w:hAnsi="Arial"/>
          <w:sz w:val="24"/>
          <w:szCs w:val="24"/>
        </w:rPr>
        <w:t xml:space="preserve"> se le realizó la exéresis completa</w:t>
      </w:r>
      <w:r>
        <w:rPr>
          <w:rFonts w:ascii="Arial" w:cs="Arial" w:hAnsi="Arial"/>
          <w:sz w:val="24"/>
          <w:szCs w:val="24"/>
        </w:rPr>
        <w:t xml:space="preserve"> y tuvo </w:t>
      </w:r>
      <w:r>
        <w:rPr>
          <w:rFonts w:ascii="Arial" w:cs="Arial" w:hAnsi="Arial"/>
          <w:sz w:val="24"/>
          <w:szCs w:val="24"/>
        </w:rPr>
        <w:t xml:space="preserve">una </w:t>
      </w:r>
      <w:r>
        <w:rPr>
          <w:rFonts w:ascii="Arial" w:cs="Arial" w:hAnsi="Arial"/>
          <w:sz w:val="24"/>
          <w:szCs w:val="24"/>
        </w:rPr>
        <w:t>evolución satisfactoria.</w:t>
      </w:r>
    </w:p>
    <w:p>
      <w:pPr>
        <w:pStyle w:val="style0"/>
        <w:spacing w:lineRule="auto" w:line="360"/>
        <w:jc w:val="center"/>
        <w:rPr>
          <w:rFonts w:ascii="Arial" w:cs="Arial" w:hAnsi="Arial"/>
          <w:b/>
          <w:sz w:val="24"/>
          <w:szCs w:val="24"/>
        </w:rPr>
      </w:pPr>
      <w:r>
        <w:rPr>
          <w:rFonts w:ascii="Arial" w:cs="Arial" w:hAnsi="Arial"/>
          <w:b/>
          <w:sz w:val="24"/>
          <w:szCs w:val="24"/>
        </w:rPr>
        <w:t>Caso clínico</w:t>
      </w:r>
    </w:p>
    <w:p>
      <w:pPr>
        <w:pStyle w:val="style0"/>
        <w:spacing w:lineRule="auto" w:line="360"/>
        <w:jc w:val="both"/>
        <w:rPr>
          <w:rFonts w:ascii="Arial" w:cs="Arial" w:hAnsi="Arial"/>
          <w:sz w:val="24"/>
          <w:szCs w:val="24"/>
        </w:rPr>
      </w:pPr>
      <w:r>
        <w:rPr>
          <w:rFonts w:ascii="Arial" w:cs="Arial" w:hAnsi="Arial"/>
          <w:sz w:val="24"/>
          <w:szCs w:val="24"/>
        </w:rPr>
        <w:t>Paciente masculino de 65 años de edad, raza blanca, procedencia urbana, con antecedentes de buena salud</w:t>
      </w:r>
      <w:r>
        <w:rPr>
          <w:rFonts w:ascii="Arial" w:cs="Arial" w:hAnsi="Arial"/>
          <w:sz w:val="24"/>
          <w:szCs w:val="24"/>
        </w:rPr>
        <w:t xml:space="preserve">, como hábitos tóxicos fuma alrededor de 7-10 cigarrillos diarios e ingiere 4 tazas de café al día </w:t>
      </w:r>
      <w:r>
        <w:rPr>
          <w:rFonts w:ascii="Arial" w:cs="Arial" w:hAnsi="Arial"/>
          <w:sz w:val="24"/>
          <w:szCs w:val="24"/>
        </w:rPr>
        <w:t>, con historia de que hace aproximadamente dos años notó un pequeño aumento de volumen en la región lateral del cuello en el lado derecho, asintomático, el cual decidió administrarse antibiótico, sin observ</w:t>
      </w:r>
      <w:r>
        <w:rPr>
          <w:rFonts w:ascii="Arial" w:cs="Arial" w:hAnsi="Arial"/>
          <w:sz w:val="24"/>
          <w:szCs w:val="24"/>
        </w:rPr>
        <w:t xml:space="preserve">ar mejoría acude a la consulta de Otorrinolaringología el cual se le indicó una serie de complementarios, en varias ocasiones se pospuso el tratamiento quirúrgico por la situación epidemiológica en el país por la COVID-19, que ocasionó la suspensión de los tratamientos electivos. El aumento de volumen continuo con un crecimiento progresivo, por preocupación del mismo acude </w:t>
      </w:r>
      <w:r>
        <w:rPr>
          <w:rFonts w:ascii="Arial" w:cs="Arial" w:hAnsi="Arial"/>
          <w:sz w:val="24"/>
          <w:szCs w:val="24"/>
        </w:rPr>
        <w:t>nuevamente</w:t>
      </w:r>
      <w:r>
        <w:rPr>
          <w:rFonts w:ascii="Arial" w:cs="Arial" w:hAnsi="Arial"/>
          <w:sz w:val="24"/>
          <w:szCs w:val="24"/>
        </w:rPr>
        <w:t xml:space="preserve"> pero a la consulta de Maxilofacial, se valoró y se le indicaron </w:t>
      </w:r>
      <w:r>
        <w:rPr>
          <w:rFonts w:ascii="Arial" w:cs="Arial" w:hAnsi="Arial"/>
          <w:sz w:val="24"/>
          <w:szCs w:val="24"/>
        </w:rPr>
        <w:t>los exámenes complementarios, obtenidos los mismos</w:t>
      </w:r>
      <w:r>
        <w:rPr>
          <w:rFonts w:ascii="Arial" w:cs="Arial" w:hAnsi="Arial"/>
          <w:sz w:val="24"/>
          <w:szCs w:val="24"/>
        </w:rPr>
        <w:t xml:space="preserve"> dentro de los valores normales,</w:t>
      </w:r>
      <w:r>
        <w:rPr>
          <w:rFonts w:ascii="Arial" w:cs="Arial" w:hAnsi="Arial"/>
          <w:sz w:val="24"/>
          <w:szCs w:val="24"/>
        </w:rPr>
        <w:t xml:space="preserve"> se decide el ingreso y el tratamiento quirúrgico con exéresis quirúrgica.</w:t>
      </w:r>
    </w:p>
    <w:p>
      <w:pPr>
        <w:pStyle w:val="style0"/>
        <w:spacing w:lineRule="auto" w:line="360"/>
        <w:jc w:val="both"/>
        <w:rPr>
          <w:rFonts w:ascii="Arial" w:cs="Arial" w:hAnsi="Arial"/>
          <w:sz w:val="24"/>
          <w:szCs w:val="24"/>
        </w:rPr>
      </w:pPr>
      <w:r>
        <w:rPr>
          <w:rFonts w:ascii="Arial" w:cs="Arial" w:hAnsi="Arial"/>
          <w:sz w:val="24"/>
          <w:szCs w:val="24"/>
        </w:rPr>
        <w:t xml:space="preserve">Examen físico: </w:t>
      </w:r>
      <w:r>
        <w:rPr>
          <w:rFonts w:ascii="Arial" w:cs="Arial" w:hAnsi="Arial"/>
          <w:sz w:val="24"/>
          <w:szCs w:val="24"/>
        </w:rPr>
        <w:t xml:space="preserve">en cuello asimetría dado por aumento de volumen en la región lateral del lado derecho, redondeada, circunscrita, </w:t>
      </w:r>
      <w:r>
        <w:rPr>
          <w:rFonts w:ascii="Arial" w:cs="Arial" w:hAnsi="Arial"/>
          <w:sz w:val="24"/>
          <w:szCs w:val="24"/>
        </w:rPr>
        <w:t>por delante del esternocleidomastoideo</w:t>
      </w:r>
      <w:r>
        <w:rPr>
          <w:rFonts w:ascii="Arial" w:cs="Arial" w:hAnsi="Arial"/>
          <w:sz w:val="24"/>
          <w:szCs w:val="24"/>
        </w:rPr>
        <w:t xml:space="preserve"> en su tercio medio,</w:t>
      </w:r>
      <w:r>
        <w:rPr>
          <w:rFonts w:ascii="Arial" w:cs="Arial" w:hAnsi="Arial"/>
          <w:sz w:val="24"/>
          <w:szCs w:val="24"/>
        </w:rPr>
        <w:t xml:space="preserve"> </w:t>
      </w:r>
      <w:r>
        <w:rPr>
          <w:rFonts w:ascii="Arial" w:cs="Arial" w:hAnsi="Arial"/>
          <w:sz w:val="24"/>
          <w:szCs w:val="24"/>
        </w:rPr>
        <w:t>superficie lisa, piel que lo recubre de aspecto y color normal, movible, consistencia blanda, no doloroso a la palpación.</w:t>
      </w:r>
      <w:r>
        <w:rPr>
          <w:rFonts w:ascii="Arial" w:cs="Arial" w:hAnsi="Arial"/>
          <w:sz w:val="24"/>
          <w:szCs w:val="24"/>
        </w:rPr>
        <w:t xml:space="preserve"> </w:t>
      </w:r>
      <w:r>
        <w:rPr>
          <w:rFonts w:ascii="Arial" w:cs="Arial" w:hAnsi="Arial"/>
          <w:sz w:val="24"/>
          <w:szCs w:val="24"/>
        </w:rPr>
        <w:t>(</w:t>
      </w:r>
      <w:r>
        <w:rPr>
          <w:rFonts w:ascii="Arial" w:cs="Arial" w:hAnsi="Arial"/>
          <w:sz w:val="24"/>
          <w:szCs w:val="24"/>
        </w:rPr>
        <w:t>Figura</w:t>
      </w:r>
      <w:r>
        <w:rPr>
          <w:rFonts w:ascii="Arial" w:cs="Arial" w:hAnsi="Arial"/>
          <w:sz w:val="24"/>
          <w:szCs w:val="24"/>
        </w:rPr>
        <w:t xml:space="preserve"> 1 A y B)</w:t>
      </w:r>
    </w:p>
    <w:p>
      <w:pPr>
        <w:pStyle w:val="style0"/>
        <w:spacing w:lineRule="auto" w:line="360"/>
        <w:jc w:val="both"/>
        <w:rPr>
          <w:rFonts w:ascii="Arial" w:cs="Arial" w:hAnsi="Arial"/>
          <w:sz w:val="24"/>
          <w:szCs w:val="24"/>
        </w:rPr>
      </w:pPr>
      <w:r>
        <w:rPr>
          <w:rFonts w:ascii="Arial" w:cs="Arial" w:hAnsi="Arial"/>
          <w:sz w:val="24"/>
          <w:szCs w:val="24"/>
        </w:rPr>
        <w:t xml:space="preserve">En el ultrasonido se observó en región submaxilar derecha imagen de baja ecogenicidad que rebasa los límites </w:t>
      </w:r>
      <w:r>
        <w:rPr>
          <w:rFonts w:ascii="Arial" w:cs="Arial" w:hAnsi="Arial"/>
          <w:sz w:val="24"/>
          <w:szCs w:val="24"/>
        </w:rPr>
        <w:t xml:space="preserve">del transductor, de contornos bien definidos, no calcificaciones, en contacto con la carótida. </w:t>
      </w:r>
    </w:p>
    <w:p>
      <w:pPr>
        <w:pStyle w:val="style0"/>
        <w:spacing w:lineRule="auto" w:line="360"/>
        <w:jc w:val="center"/>
        <w:rPr>
          <w:rFonts w:ascii="Arial" w:cs="Arial" w:hAnsi="Arial"/>
          <w:sz w:val="24"/>
          <w:szCs w:val="24"/>
        </w:rPr>
      </w:pPr>
      <w:r>
        <w:rPr>
          <w:rFonts w:ascii="Arial" w:cs="Arial" w:hAnsi="Arial"/>
          <w:noProof/>
          <w:sz w:val="24"/>
          <w:szCs w:val="24"/>
          <w:lang w:val="en-US"/>
        </w:rPr>
        <w:drawing>
          <wp:inline distT="0" distB="0" distL="0" distR="0">
            <wp:extent cx="5400040" cy="2736894"/>
            <wp:effectExtent l="19050" t="0" r="0" b="0"/>
            <wp:docPr id="1026" name="Imagen 3" descr="D:\111-DISCO D NO BORRAR\!!!ELY NO BORRAR\maxilo facial\TRABAJOS PARA PUBLICAR\QUISTE BRANQUIAL\qUISTE BRANQUIAL\QUISTE 1.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5400040" cy="2736894"/>
                    </a:xfrm>
                    <a:prstGeom prst="rect">
                      <a:avLst/>
                    </a:prstGeom>
                  </pic:spPr>
                </pic:pic>
              </a:graphicData>
            </a:graphic>
          </wp:inline>
        </w:drawing>
      </w:r>
    </w:p>
    <w:p>
      <w:pPr>
        <w:pStyle w:val="style0"/>
        <w:spacing w:lineRule="auto" w:line="360"/>
        <w:jc w:val="center"/>
        <w:rPr>
          <w:rFonts w:ascii="Arial" w:cs="Arial" w:hAnsi="Arial"/>
          <w:sz w:val="24"/>
          <w:szCs w:val="24"/>
        </w:rPr>
      </w:pPr>
      <w:r>
        <w:rPr>
          <w:rFonts w:ascii="Arial" w:cs="Arial" w:hAnsi="Arial"/>
          <w:b/>
          <w:sz w:val="24"/>
          <w:szCs w:val="24"/>
        </w:rPr>
        <w:t xml:space="preserve">Fig. 1 A y B. </w:t>
      </w:r>
      <w:r>
        <w:rPr>
          <w:rFonts w:ascii="Arial" w:cs="Arial" w:hAnsi="Arial"/>
          <w:sz w:val="24"/>
          <w:szCs w:val="24"/>
        </w:rPr>
        <w:t>Aumento de volumen en la región lateral del lado derecho</w:t>
      </w:r>
    </w:p>
    <w:p>
      <w:pPr>
        <w:pStyle w:val="style0"/>
        <w:spacing w:lineRule="auto" w:line="360"/>
        <w:jc w:val="center"/>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El tratamiento quirúrgico se llevó a cabo con a</w:t>
      </w:r>
      <w:r>
        <w:rPr>
          <w:rFonts w:ascii="Arial" w:cs="Arial" w:hAnsi="Arial"/>
          <w:sz w:val="24"/>
          <w:szCs w:val="24"/>
        </w:rPr>
        <w:t xml:space="preserve">nestesia general </w:t>
      </w:r>
      <w:r>
        <w:rPr>
          <w:rFonts w:ascii="Arial" w:cs="Arial" w:hAnsi="Arial"/>
          <w:sz w:val="24"/>
          <w:szCs w:val="24"/>
        </w:rPr>
        <w:t>endotraqueal</w:t>
      </w:r>
      <w:r>
        <w:rPr>
          <w:rFonts w:ascii="Arial" w:cs="Arial" w:hAnsi="Arial"/>
          <w:sz w:val="24"/>
          <w:szCs w:val="24"/>
        </w:rPr>
        <w:t>,</w:t>
      </w:r>
      <w:r>
        <w:rPr>
          <w:rFonts w:ascii="Arial" w:cs="Arial" w:hAnsi="Arial"/>
          <w:sz w:val="24"/>
          <w:szCs w:val="24"/>
        </w:rPr>
        <w:t xml:space="preserve"> </w:t>
      </w:r>
      <w:r>
        <w:rPr>
          <w:rFonts w:ascii="Arial" w:cs="Arial" w:hAnsi="Arial"/>
          <w:sz w:val="24"/>
          <w:szCs w:val="24"/>
        </w:rPr>
        <w:t>se colocó al</w:t>
      </w:r>
      <w:r>
        <w:rPr>
          <w:rFonts w:ascii="Arial" w:cs="Arial" w:hAnsi="Arial"/>
          <w:sz w:val="24"/>
          <w:szCs w:val="24"/>
        </w:rPr>
        <w:t xml:space="preserve"> </w:t>
      </w:r>
      <w:r>
        <w:rPr>
          <w:rFonts w:ascii="Arial" w:cs="Arial" w:hAnsi="Arial"/>
          <w:sz w:val="24"/>
          <w:szCs w:val="24"/>
        </w:rPr>
        <w:t>p</w:t>
      </w:r>
      <w:r>
        <w:rPr>
          <w:rFonts w:ascii="Arial" w:cs="Arial" w:hAnsi="Arial"/>
          <w:sz w:val="24"/>
          <w:szCs w:val="24"/>
        </w:rPr>
        <w:t>aciente en decúbito supino, con la cabeza extendida y rotada</w:t>
      </w:r>
      <w:r>
        <w:rPr>
          <w:rFonts w:ascii="Arial" w:cs="Arial" w:hAnsi="Arial"/>
          <w:sz w:val="24"/>
          <w:szCs w:val="24"/>
        </w:rPr>
        <w:t xml:space="preserve"> </w:t>
      </w:r>
      <w:r>
        <w:rPr>
          <w:rFonts w:ascii="Arial" w:cs="Arial" w:hAnsi="Arial"/>
          <w:sz w:val="24"/>
          <w:szCs w:val="24"/>
        </w:rPr>
        <w:t xml:space="preserve">para acentuar el quiste cervical. La línea de incisión se trazó con el paciente en posición anatómica. Se realizó una incisión </w:t>
      </w:r>
      <w:r>
        <w:rPr>
          <w:rFonts w:ascii="Arial" w:cs="Arial" w:hAnsi="Arial"/>
          <w:sz w:val="24"/>
          <w:szCs w:val="24"/>
        </w:rPr>
        <w:t>arciforme</w:t>
      </w:r>
      <w:r>
        <w:rPr>
          <w:rFonts w:ascii="Arial" w:cs="Arial" w:hAnsi="Arial"/>
          <w:sz w:val="24"/>
          <w:szCs w:val="24"/>
        </w:rPr>
        <w:t xml:space="preserve"> </w:t>
      </w:r>
      <w:r>
        <w:rPr>
          <w:rFonts w:ascii="Arial" w:cs="Arial" w:hAnsi="Arial"/>
          <w:sz w:val="24"/>
          <w:szCs w:val="24"/>
        </w:rPr>
        <w:t xml:space="preserve">cutánea al tener en cuenta el pliegue cutáneo principal situado cerca del quiste. Se </w:t>
      </w:r>
      <w:r>
        <w:rPr>
          <w:rFonts w:ascii="Arial" w:cs="Arial" w:hAnsi="Arial"/>
          <w:sz w:val="24"/>
          <w:szCs w:val="24"/>
        </w:rPr>
        <w:t>realizó incisión en</w:t>
      </w:r>
      <w:r>
        <w:rPr>
          <w:rFonts w:ascii="Arial" w:cs="Arial" w:hAnsi="Arial"/>
          <w:sz w:val="24"/>
          <w:szCs w:val="24"/>
        </w:rPr>
        <w:t xml:space="preserve"> piel, tejido celular subcutáneo y músculo plati</w:t>
      </w:r>
      <w:r>
        <w:rPr>
          <w:rFonts w:ascii="Arial" w:cs="Arial" w:hAnsi="Arial"/>
          <w:sz w:val="24"/>
          <w:szCs w:val="24"/>
        </w:rPr>
        <w:t>s</w:t>
      </w:r>
      <w:r>
        <w:rPr>
          <w:rFonts w:ascii="Arial" w:cs="Arial" w:hAnsi="Arial"/>
          <w:sz w:val="24"/>
          <w:szCs w:val="24"/>
        </w:rPr>
        <w:t xml:space="preserve">ma. El colgajo se levantó en sentido superior e inferior para proteger el ramo marginal mandibular del nervio facial. </w:t>
      </w:r>
    </w:p>
    <w:p>
      <w:pPr>
        <w:pStyle w:val="style0"/>
        <w:spacing w:lineRule="auto" w:line="360"/>
        <w:jc w:val="both"/>
        <w:rPr>
          <w:rFonts w:ascii="Arial" w:cs="Arial" w:hAnsi="Arial"/>
          <w:sz w:val="24"/>
          <w:szCs w:val="24"/>
        </w:rPr>
      </w:pPr>
      <w:r>
        <w:rPr>
          <w:rFonts w:ascii="Arial" w:cs="Arial" w:hAnsi="Arial"/>
          <w:sz w:val="24"/>
          <w:szCs w:val="24"/>
        </w:rPr>
        <w:t>El quiste se separó de la capa superficial de la fascia cer</w:t>
      </w:r>
      <w:r>
        <w:rPr>
          <w:rFonts w:ascii="Arial" w:cs="Arial" w:hAnsi="Arial"/>
          <w:sz w:val="24"/>
          <w:szCs w:val="24"/>
        </w:rPr>
        <w:t>vical profunda que reviste el mú</w:t>
      </w:r>
      <w:r>
        <w:rPr>
          <w:rFonts w:ascii="Arial" w:cs="Arial" w:hAnsi="Arial"/>
          <w:sz w:val="24"/>
          <w:szCs w:val="24"/>
        </w:rPr>
        <w:t>sculo esternocleidomastoideo con disección roma</w:t>
      </w:r>
      <w:r>
        <w:rPr>
          <w:rFonts w:ascii="Arial" w:cs="Arial" w:hAnsi="Arial"/>
          <w:sz w:val="24"/>
          <w:szCs w:val="24"/>
        </w:rPr>
        <w:t>;</w:t>
      </w:r>
      <w:r>
        <w:rPr>
          <w:rFonts w:ascii="Arial" w:cs="Arial" w:hAnsi="Arial"/>
          <w:sz w:val="24"/>
          <w:szCs w:val="24"/>
        </w:rPr>
        <w:t xml:space="preserve"> con tijera </w:t>
      </w:r>
      <w:r>
        <w:rPr>
          <w:rFonts w:ascii="Arial" w:cs="Arial" w:hAnsi="Arial"/>
          <w:sz w:val="24"/>
          <w:szCs w:val="24"/>
        </w:rPr>
        <w:t>Mesembaut</w:t>
      </w:r>
      <w:r>
        <w:rPr>
          <w:rFonts w:ascii="Arial" w:cs="Arial" w:hAnsi="Arial"/>
          <w:sz w:val="24"/>
          <w:szCs w:val="24"/>
        </w:rPr>
        <w:t xml:space="preserve"> se eliminó las </w:t>
      </w:r>
      <w:r>
        <w:rPr>
          <w:rFonts w:ascii="Arial" w:cs="Arial" w:hAnsi="Arial"/>
          <w:sz w:val="24"/>
          <w:szCs w:val="24"/>
        </w:rPr>
        <w:t>inserciones</w:t>
      </w:r>
      <w:r>
        <w:rPr>
          <w:rFonts w:ascii="Arial" w:cs="Arial" w:hAnsi="Arial"/>
          <w:sz w:val="24"/>
          <w:szCs w:val="24"/>
        </w:rPr>
        <w:t xml:space="preserve"> </w:t>
      </w:r>
      <w:r>
        <w:rPr>
          <w:rFonts w:ascii="Arial" w:cs="Arial" w:hAnsi="Arial"/>
          <w:sz w:val="24"/>
          <w:szCs w:val="24"/>
        </w:rPr>
        <w:t>y las adherencias en la cara posterior y medial del quiste.</w:t>
      </w:r>
      <w:r>
        <w:rPr>
          <w:rFonts w:ascii="Arial" w:cs="Arial" w:hAnsi="Arial"/>
          <w:sz w:val="24"/>
          <w:szCs w:val="24"/>
        </w:rPr>
        <w:t xml:space="preserve"> </w:t>
      </w:r>
      <w:r>
        <w:rPr>
          <w:rFonts w:ascii="Arial" w:cs="Arial" w:hAnsi="Arial"/>
          <w:sz w:val="24"/>
          <w:szCs w:val="24"/>
        </w:rPr>
        <w:t>(</w:t>
      </w:r>
      <w:r>
        <w:rPr>
          <w:rFonts w:ascii="Arial" w:cs="Arial" w:hAnsi="Arial"/>
          <w:sz w:val="24"/>
          <w:szCs w:val="24"/>
        </w:rPr>
        <w:t>Figura</w:t>
      </w:r>
      <w:r>
        <w:rPr>
          <w:rFonts w:ascii="Arial" w:cs="Arial" w:hAnsi="Arial"/>
          <w:sz w:val="24"/>
          <w:szCs w:val="24"/>
        </w:rPr>
        <w:t xml:space="preserve"> 2 A y B).</w:t>
      </w:r>
    </w:p>
    <w:p>
      <w:pPr>
        <w:pStyle w:val="style0"/>
        <w:spacing w:lineRule="auto" w:line="360"/>
        <w:jc w:val="center"/>
        <w:rPr>
          <w:rFonts w:ascii="Arial" w:cs="Arial" w:hAnsi="Arial"/>
          <w:sz w:val="24"/>
          <w:szCs w:val="24"/>
        </w:rPr>
      </w:pPr>
      <w:r>
        <w:rPr>
          <w:rFonts w:ascii="Arial" w:cs="Arial" w:hAnsi="Arial"/>
          <w:noProof/>
          <w:sz w:val="24"/>
          <w:szCs w:val="24"/>
          <w:lang w:val="en-US"/>
        </w:rPr>
        <w:drawing>
          <wp:inline distT="0" distB="0" distL="0" distR="0">
            <wp:extent cx="5581650" cy="3086100"/>
            <wp:effectExtent l="19050" t="0" r="0" b="0"/>
            <wp:docPr id="1027" name="Imagen 2" descr="D:\111-DISCO D NO BORRAR\!!!ELY NO BORRAR\maxilo facial\TRABAJOS PARA PUBLICAR\QUISTE BRANQUIAL\qUISTE BRANQUIAL\QUISTE 2.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2"/>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5581650" cy="3086100"/>
                    </a:xfrm>
                    <a:prstGeom prst="rect">
                      <a:avLst/>
                    </a:prstGeom>
                  </pic:spPr>
                </pic:pic>
              </a:graphicData>
            </a:graphic>
          </wp:inline>
        </w:drawing>
      </w:r>
    </w:p>
    <w:p>
      <w:pPr>
        <w:pStyle w:val="style0"/>
        <w:spacing w:lineRule="auto" w:line="360"/>
        <w:jc w:val="both"/>
        <w:rPr>
          <w:rFonts w:ascii="Arial" w:cs="Arial" w:hAnsi="Arial"/>
          <w:sz w:val="24"/>
          <w:szCs w:val="24"/>
        </w:rPr>
      </w:pPr>
      <w:r>
        <w:rPr>
          <w:rFonts w:ascii="Arial" w:cs="Arial" w:hAnsi="Arial"/>
          <w:b/>
          <w:sz w:val="24"/>
          <w:szCs w:val="24"/>
        </w:rPr>
        <w:t>Fig</w:t>
      </w:r>
      <w:r>
        <w:rPr>
          <w:rFonts w:ascii="Arial" w:cs="Arial" w:hAnsi="Arial"/>
          <w:b/>
          <w:sz w:val="24"/>
          <w:szCs w:val="24"/>
        </w:rPr>
        <w:t xml:space="preserve"> 2. </w:t>
      </w:r>
      <w:r>
        <w:rPr>
          <w:rFonts w:ascii="Arial" w:cs="Arial" w:hAnsi="Arial"/>
          <w:sz w:val="24"/>
          <w:szCs w:val="24"/>
        </w:rPr>
        <w:t>A, incisión en piel, tejido celular subcutáneo y músculo platisma. B, disección de las inserciones y las adherencias en la cara posterior y medial del quiste.</w:t>
      </w:r>
    </w:p>
    <w:p>
      <w:pPr>
        <w:pStyle w:val="style0"/>
        <w:spacing w:lineRule="auto" w:line="360"/>
        <w:jc w:val="both"/>
        <w:rPr>
          <w:rFonts w:ascii="Arial" w:cs="Arial" w:hAnsi="Arial"/>
          <w:sz w:val="24"/>
          <w:szCs w:val="24"/>
        </w:rPr>
      </w:pPr>
      <w:r>
        <w:rPr>
          <w:rFonts w:ascii="Arial" w:cs="Arial" w:hAnsi="Arial"/>
          <w:sz w:val="24"/>
          <w:szCs w:val="24"/>
        </w:rPr>
        <w:t xml:space="preserve">Durante el proceder como el quiste era de gran tamaño y no permitía la visión delos componentes subyacentes de la vaina </w:t>
      </w:r>
      <w:r>
        <w:rPr>
          <w:rFonts w:ascii="Arial" w:cs="Arial" w:hAnsi="Arial"/>
          <w:sz w:val="24"/>
          <w:szCs w:val="24"/>
        </w:rPr>
        <w:t>carotídea</w:t>
      </w:r>
      <w:r>
        <w:rPr>
          <w:rFonts w:ascii="Arial" w:cs="Arial" w:hAnsi="Arial"/>
          <w:sz w:val="24"/>
          <w:szCs w:val="24"/>
        </w:rPr>
        <w:t>, se decidió descomprimirlo mediante la aspiración con aguja</w:t>
      </w:r>
      <w:r>
        <w:rPr>
          <w:rFonts w:ascii="Arial" w:cs="Arial" w:hAnsi="Arial"/>
          <w:sz w:val="24"/>
          <w:szCs w:val="24"/>
        </w:rPr>
        <w:t xml:space="preserve">, </w:t>
      </w:r>
      <w:r>
        <w:rPr>
          <w:rFonts w:ascii="Arial" w:cs="Arial" w:hAnsi="Arial"/>
          <w:sz w:val="24"/>
          <w:szCs w:val="24"/>
        </w:rPr>
        <w:t>esto facilitó su resección</w:t>
      </w:r>
      <w:r>
        <w:rPr>
          <w:rFonts w:ascii="Arial" w:cs="Arial" w:hAnsi="Arial"/>
          <w:sz w:val="24"/>
          <w:szCs w:val="24"/>
        </w:rPr>
        <w:t>.</w:t>
      </w:r>
      <w:r>
        <w:rPr>
          <w:rFonts w:ascii="Arial" w:cs="Arial" w:hAnsi="Arial"/>
          <w:sz w:val="24"/>
          <w:szCs w:val="24"/>
        </w:rPr>
        <w:t xml:space="preserve"> </w:t>
      </w:r>
      <w:r>
        <w:rPr>
          <w:rFonts w:ascii="Arial" w:cs="Arial" w:hAnsi="Arial"/>
          <w:sz w:val="24"/>
          <w:szCs w:val="24"/>
        </w:rPr>
        <w:t>S</w:t>
      </w:r>
      <w:r>
        <w:rPr>
          <w:rFonts w:ascii="Arial" w:cs="Arial" w:hAnsi="Arial"/>
          <w:sz w:val="24"/>
          <w:szCs w:val="24"/>
        </w:rPr>
        <w:t>e tuvo cuidado de no contaminar la herida</w:t>
      </w:r>
      <w:r>
        <w:rPr>
          <w:rFonts w:ascii="Arial" w:cs="Arial" w:hAnsi="Arial"/>
          <w:sz w:val="24"/>
          <w:szCs w:val="24"/>
        </w:rPr>
        <w:t xml:space="preserve">. Se realizó la disección roma con pinza hemostática y también con una torunda para separar el quiste de la vaina </w:t>
      </w:r>
      <w:r>
        <w:rPr>
          <w:rFonts w:ascii="Arial" w:cs="Arial" w:hAnsi="Arial"/>
          <w:sz w:val="24"/>
          <w:szCs w:val="24"/>
        </w:rPr>
        <w:t>carotídea</w:t>
      </w:r>
      <w:r>
        <w:rPr>
          <w:rFonts w:ascii="Arial" w:cs="Arial" w:hAnsi="Arial"/>
          <w:sz w:val="24"/>
          <w:szCs w:val="24"/>
        </w:rPr>
        <w:t>.</w:t>
      </w:r>
      <w:r>
        <w:rPr>
          <w:rFonts w:ascii="Arial" w:cs="Arial" w:hAnsi="Arial"/>
          <w:sz w:val="24"/>
          <w:szCs w:val="24"/>
        </w:rPr>
        <w:t xml:space="preserve"> </w:t>
      </w:r>
      <w:r>
        <w:rPr>
          <w:rFonts w:ascii="Arial" w:cs="Arial" w:hAnsi="Arial"/>
          <w:sz w:val="24"/>
          <w:szCs w:val="24"/>
        </w:rPr>
        <w:t>(</w:t>
      </w:r>
      <w:r>
        <w:rPr>
          <w:rFonts w:ascii="Arial" w:cs="Arial" w:hAnsi="Arial"/>
          <w:sz w:val="24"/>
          <w:szCs w:val="24"/>
        </w:rPr>
        <w:t>Figura</w:t>
      </w:r>
      <w:r>
        <w:rPr>
          <w:rFonts w:ascii="Arial" w:cs="Arial" w:hAnsi="Arial"/>
          <w:sz w:val="24"/>
          <w:szCs w:val="24"/>
        </w:rPr>
        <w:t xml:space="preserve"> 3 A).</w:t>
      </w:r>
    </w:p>
    <w:p>
      <w:pPr>
        <w:pStyle w:val="style0"/>
        <w:spacing w:lineRule="auto" w:line="360"/>
        <w:jc w:val="center"/>
        <w:rPr>
          <w:rFonts w:ascii="Arial" w:cs="Arial" w:hAnsi="Arial"/>
          <w:sz w:val="24"/>
          <w:szCs w:val="24"/>
        </w:rPr>
      </w:pPr>
      <w:r>
        <w:rPr>
          <w:rFonts w:ascii="Arial" w:cs="Arial" w:hAnsi="Arial"/>
          <w:noProof/>
          <w:sz w:val="24"/>
          <w:szCs w:val="24"/>
          <w:lang w:val="en-US"/>
        </w:rPr>
        <w:drawing>
          <wp:inline distT="0" distB="0" distL="0" distR="0">
            <wp:extent cx="5581649" cy="2901854"/>
            <wp:effectExtent l="19050" t="0" r="0" b="0"/>
            <wp:docPr id="1028" name="Imagen 4" descr="D:\111-DISCO D NO BORRAR\!!!ELY NO BORRAR\maxilo facial\TRABAJOS PARA PUBLICAR\QUISTE BRANQUIAL\qUISTE BRANQUIAL\QUISTE 3.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n 4"/>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5581649" cy="2901854"/>
                    </a:xfrm>
                    <a:prstGeom prst="rect">
                      <a:avLst/>
                    </a:prstGeom>
                  </pic:spPr>
                </pic:pic>
              </a:graphicData>
            </a:graphic>
          </wp:inline>
        </w:drawing>
      </w:r>
    </w:p>
    <w:p>
      <w:pPr>
        <w:pStyle w:val="style0"/>
        <w:spacing w:lineRule="auto" w:line="360"/>
        <w:jc w:val="both"/>
        <w:rPr>
          <w:rFonts w:ascii="Arial" w:cs="Arial" w:hAnsi="Arial"/>
          <w:sz w:val="24"/>
          <w:szCs w:val="24"/>
        </w:rPr>
      </w:pPr>
      <w:r>
        <w:rPr>
          <w:rFonts w:ascii="Arial" w:cs="Arial" w:hAnsi="Arial"/>
          <w:b/>
          <w:sz w:val="24"/>
          <w:szCs w:val="24"/>
        </w:rPr>
        <w:t>Fig</w:t>
      </w:r>
      <w:r>
        <w:rPr>
          <w:rFonts w:ascii="Arial" w:cs="Arial" w:hAnsi="Arial"/>
          <w:b/>
          <w:sz w:val="24"/>
          <w:szCs w:val="24"/>
        </w:rPr>
        <w:t xml:space="preserve"> 3. </w:t>
      </w:r>
      <w:r>
        <w:rPr>
          <w:rFonts w:ascii="Arial" w:cs="Arial" w:hAnsi="Arial"/>
          <w:sz w:val="24"/>
          <w:szCs w:val="24"/>
        </w:rPr>
        <w:t>A, disección cuidadosa del quiste de la vaina carotidea. B, se ligó a nivel del músculo posterior del digástrico.</w:t>
      </w:r>
    </w:p>
    <w:p>
      <w:pPr>
        <w:pStyle w:val="style0"/>
        <w:spacing w:lineRule="auto" w:line="360"/>
        <w:jc w:val="both"/>
        <w:rPr>
          <w:rFonts w:ascii="Arial" w:cs="Arial" w:hAnsi="Arial"/>
          <w:sz w:val="24"/>
          <w:szCs w:val="24"/>
        </w:rPr>
      </w:pPr>
      <w:r>
        <w:rPr>
          <w:rFonts w:ascii="Arial" w:cs="Arial" w:hAnsi="Arial"/>
          <w:sz w:val="24"/>
          <w:szCs w:val="24"/>
        </w:rPr>
        <w:t>Se siguió el trayecto en sentido superior, en posición anterior de la carótida interna, el trayecto se ligó a nive</w:t>
      </w:r>
      <w:r>
        <w:rPr>
          <w:rFonts w:ascii="Arial" w:cs="Arial" w:hAnsi="Arial"/>
          <w:sz w:val="24"/>
          <w:szCs w:val="24"/>
        </w:rPr>
        <w:t>l del músculo posterior del digá</w:t>
      </w:r>
      <w:r>
        <w:rPr>
          <w:rFonts w:ascii="Arial" w:cs="Arial" w:hAnsi="Arial"/>
          <w:sz w:val="24"/>
          <w:szCs w:val="24"/>
        </w:rPr>
        <w:t>strico (</w:t>
      </w:r>
      <w:r>
        <w:rPr>
          <w:rFonts w:ascii="Arial" w:cs="Arial" w:hAnsi="Arial"/>
          <w:sz w:val="24"/>
          <w:szCs w:val="24"/>
        </w:rPr>
        <w:t>Figura</w:t>
      </w:r>
      <w:r>
        <w:rPr>
          <w:rFonts w:ascii="Arial" w:cs="Arial" w:hAnsi="Arial"/>
          <w:sz w:val="24"/>
          <w:szCs w:val="24"/>
        </w:rPr>
        <w:t xml:space="preserve"> 3 B). S</w:t>
      </w:r>
      <w:r>
        <w:rPr>
          <w:rFonts w:ascii="Arial" w:cs="Arial" w:hAnsi="Arial"/>
          <w:sz w:val="24"/>
          <w:szCs w:val="24"/>
        </w:rPr>
        <w:t>e realizó la exéresis del quiste, hemostasia y se colocó drenaje en la herida tipo penrouse a través de una incisión separada. Se cerraron por p</w:t>
      </w:r>
      <w:r>
        <w:rPr>
          <w:rFonts w:ascii="Arial" w:cs="Arial" w:hAnsi="Arial"/>
          <w:sz w:val="24"/>
          <w:szCs w:val="24"/>
        </w:rPr>
        <w:t xml:space="preserve">lanos con puntos reabsorbibles </w:t>
      </w:r>
      <w:r>
        <w:rPr>
          <w:rFonts w:ascii="Arial" w:cs="Arial" w:hAnsi="Arial"/>
          <w:sz w:val="24"/>
          <w:szCs w:val="24"/>
        </w:rPr>
        <w:t xml:space="preserve">y en piel con nylon 4.0. </w:t>
      </w:r>
      <w:r>
        <w:rPr>
          <w:rFonts w:ascii="Arial" w:cs="Arial" w:hAnsi="Arial"/>
          <w:sz w:val="24"/>
          <w:szCs w:val="24"/>
        </w:rPr>
        <w:t>(</w:t>
      </w:r>
      <w:r>
        <w:rPr>
          <w:rFonts w:ascii="Arial" w:cs="Arial" w:hAnsi="Arial"/>
          <w:sz w:val="24"/>
          <w:szCs w:val="24"/>
        </w:rPr>
        <w:t>Figura</w:t>
      </w:r>
      <w:r>
        <w:rPr>
          <w:rFonts w:ascii="Arial" w:cs="Arial" w:hAnsi="Arial"/>
          <w:sz w:val="24"/>
          <w:szCs w:val="24"/>
        </w:rPr>
        <w:t xml:space="preserve"> 4</w:t>
      </w:r>
      <w:r>
        <w:rPr>
          <w:rFonts w:ascii="Arial" w:cs="Arial" w:hAnsi="Arial"/>
          <w:sz w:val="24"/>
          <w:szCs w:val="24"/>
        </w:rPr>
        <w:t xml:space="preserve"> A y B</w:t>
      </w:r>
      <w:r>
        <w:rPr>
          <w:rFonts w:ascii="Arial" w:cs="Arial" w:hAnsi="Arial"/>
          <w:sz w:val="24"/>
          <w:szCs w:val="24"/>
        </w:rPr>
        <w:t>)</w:t>
      </w:r>
    </w:p>
    <w:p>
      <w:pPr>
        <w:pStyle w:val="style0"/>
        <w:spacing w:lineRule="auto" w:line="360"/>
        <w:jc w:val="both"/>
        <w:rPr>
          <w:rFonts w:ascii="Arial" w:cs="Arial" w:hAnsi="Arial"/>
          <w:sz w:val="24"/>
          <w:szCs w:val="24"/>
        </w:rPr>
      </w:pPr>
    </w:p>
    <w:p>
      <w:pPr>
        <w:pStyle w:val="style0"/>
        <w:spacing w:lineRule="auto" w:line="360"/>
        <w:jc w:val="center"/>
        <w:rPr>
          <w:rFonts w:ascii="Arial" w:cs="Arial" w:hAnsi="Arial"/>
          <w:sz w:val="24"/>
          <w:szCs w:val="24"/>
        </w:rPr>
      </w:pPr>
      <w:r>
        <w:rPr>
          <w:rFonts w:ascii="Arial" w:cs="Arial" w:hAnsi="Arial"/>
          <w:noProof/>
          <w:sz w:val="24"/>
          <w:szCs w:val="24"/>
          <w:lang w:val="en-US"/>
        </w:rPr>
        <w:drawing>
          <wp:inline distT="0" distB="0" distL="0" distR="0">
            <wp:extent cx="5805127" cy="3095625"/>
            <wp:effectExtent l="19050" t="0" r="5123" b="0"/>
            <wp:docPr id="1029" name="Imagen 5" descr="D:\111-DISCO D NO BORRAR\!!!ELY NO BORRAR\maxilo facial\TRABAJOS PARA PUBLICAR\QUISTE BRANQUIAL\qUISTE BRANQUIAL\QUISTE4.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n 5"/>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5805127" cy="3095625"/>
                    </a:xfrm>
                    <a:prstGeom prst="rect">
                      <a:avLst/>
                    </a:prstGeom>
                  </pic:spPr>
                </pic:pic>
              </a:graphicData>
            </a:graphic>
          </wp:inline>
        </w:drawing>
      </w:r>
    </w:p>
    <w:p>
      <w:pPr>
        <w:pStyle w:val="style0"/>
        <w:spacing w:lineRule="auto" w:line="360"/>
        <w:jc w:val="center"/>
        <w:rPr>
          <w:rFonts w:ascii="Arial" w:cs="Arial" w:hAnsi="Arial"/>
          <w:sz w:val="24"/>
          <w:szCs w:val="24"/>
        </w:rPr>
      </w:pPr>
      <w:r>
        <w:rPr>
          <w:rFonts w:ascii="Arial" w:cs="Arial" w:hAnsi="Arial"/>
          <w:b/>
          <w:sz w:val="24"/>
          <w:szCs w:val="24"/>
        </w:rPr>
        <w:t xml:space="preserve">Fig. 4. </w:t>
      </w:r>
      <w:r>
        <w:rPr>
          <w:rFonts w:ascii="Arial" w:cs="Arial" w:hAnsi="Arial"/>
          <w:sz w:val="24"/>
          <w:szCs w:val="24"/>
        </w:rPr>
        <w:t>A, exéresis del quiste. B, se colocó drenaje tipo penrouse y cierre por planos.</w:t>
      </w:r>
    </w:p>
    <w:p>
      <w:pPr>
        <w:pStyle w:val="style0"/>
        <w:spacing w:lineRule="auto" w:line="360"/>
        <w:jc w:val="both"/>
        <w:rPr>
          <w:rFonts w:ascii="Arial" w:cs="Arial" w:hAnsi="Arial"/>
          <w:sz w:val="24"/>
          <w:szCs w:val="24"/>
        </w:rPr>
      </w:pPr>
      <w:r>
        <w:rPr>
          <w:rFonts w:ascii="Arial" w:cs="Arial" w:hAnsi="Arial"/>
          <w:sz w:val="24"/>
          <w:szCs w:val="24"/>
        </w:rPr>
        <w:t xml:space="preserve">Se colocó vendaje compresivo y se le </w:t>
      </w:r>
      <w:r>
        <w:rPr>
          <w:rFonts w:ascii="Arial" w:cs="Arial" w:hAnsi="Arial"/>
          <w:sz w:val="24"/>
          <w:szCs w:val="24"/>
        </w:rPr>
        <w:t>administró</w:t>
      </w:r>
      <w:r>
        <w:rPr>
          <w:rFonts w:ascii="Arial" w:cs="Arial" w:hAnsi="Arial"/>
          <w:sz w:val="24"/>
          <w:szCs w:val="24"/>
        </w:rPr>
        <w:t xml:space="preserve"> antibiótico con </w:t>
      </w:r>
      <w:r>
        <w:rPr>
          <w:rFonts w:ascii="Arial" w:cs="Arial" w:hAnsi="Arial"/>
          <w:sz w:val="24"/>
          <w:szCs w:val="24"/>
        </w:rPr>
        <w:t>Cefazolina</w:t>
      </w:r>
      <w:r>
        <w:rPr>
          <w:rFonts w:ascii="Arial" w:cs="Arial" w:hAnsi="Arial"/>
          <w:sz w:val="24"/>
          <w:szCs w:val="24"/>
        </w:rPr>
        <w:t xml:space="preserve"> 1g endovenoso y </w:t>
      </w:r>
      <w:r>
        <w:rPr>
          <w:rFonts w:ascii="Arial" w:cs="Arial" w:hAnsi="Arial"/>
          <w:sz w:val="24"/>
          <w:szCs w:val="24"/>
        </w:rPr>
        <w:t>M</w:t>
      </w:r>
      <w:r>
        <w:rPr>
          <w:rFonts w:ascii="Arial" w:cs="Arial" w:hAnsi="Arial"/>
          <w:sz w:val="24"/>
          <w:szCs w:val="24"/>
        </w:rPr>
        <w:t>etronidazol</w:t>
      </w:r>
      <w:r>
        <w:rPr>
          <w:rFonts w:ascii="Arial" w:cs="Arial" w:hAnsi="Arial"/>
          <w:sz w:val="24"/>
          <w:szCs w:val="24"/>
        </w:rPr>
        <w:t xml:space="preserve"> 250 mg una tableta</w:t>
      </w:r>
      <w:r>
        <w:rPr>
          <w:rFonts w:ascii="Arial" w:cs="Arial" w:hAnsi="Arial"/>
          <w:sz w:val="24"/>
          <w:szCs w:val="24"/>
        </w:rPr>
        <w:t>, ambas</w:t>
      </w:r>
      <w:r>
        <w:rPr>
          <w:rFonts w:ascii="Arial" w:cs="Arial" w:hAnsi="Arial"/>
          <w:sz w:val="24"/>
          <w:szCs w:val="24"/>
        </w:rPr>
        <w:t xml:space="preserve"> cada </w:t>
      </w:r>
      <w:r>
        <w:rPr>
          <w:rFonts w:ascii="Arial" w:cs="Arial" w:hAnsi="Arial"/>
          <w:sz w:val="24"/>
          <w:szCs w:val="24"/>
        </w:rPr>
        <w:t>ocho</w:t>
      </w:r>
      <w:r>
        <w:rPr>
          <w:rFonts w:ascii="Arial" w:cs="Arial" w:hAnsi="Arial"/>
          <w:sz w:val="24"/>
          <w:szCs w:val="24"/>
        </w:rPr>
        <w:t xml:space="preserve"> horas. </w:t>
      </w:r>
      <w:r>
        <w:rPr>
          <w:rFonts w:ascii="Arial" w:cs="Arial" w:hAnsi="Arial"/>
          <w:sz w:val="24"/>
          <w:szCs w:val="24"/>
        </w:rPr>
        <w:t xml:space="preserve">Se </w:t>
      </w:r>
      <w:r>
        <w:rPr>
          <w:rFonts w:ascii="Arial" w:cs="Arial" w:hAnsi="Arial"/>
          <w:sz w:val="24"/>
          <w:szCs w:val="24"/>
        </w:rPr>
        <w:t>le</w:t>
      </w:r>
      <w:r>
        <w:rPr>
          <w:rFonts w:ascii="Arial" w:cs="Arial" w:hAnsi="Arial"/>
          <w:sz w:val="24"/>
          <w:szCs w:val="24"/>
        </w:rPr>
        <w:t xml:space="preserve"> retiró la sutura a los siete días, se </w:t>
      </w:r>
      <w:r>
        <w:rPr>
          <w:rFonts w:ascii="Arial" w:cs="Arial" w:hAnsi="Arial"/>
          <w:sz w:val="24"/>
          <w:szCs w:val="24"/>
        </w:rPr>
        <w:t>siguió por consulta externa, su post operatorio cursó sin complicaciones y la zona intervenida evolucionó satisfactoriamente</w:t>
      </w:r>
      <w:r>
        <w:rPr>
          <w:rFonts w:ascii="Arial" w:cs="Arial" w:hAnsi="Arial"/>
          <w:sz w:val="24"/>
          <w:szCs w:val="24"/>
        </w:rPr>
        <w:t xml:space="preserve"> </w:t>
      </w:r>
      <w:r>
        <w:rPr>
          <w:rFonts w:ascii="Arial" w:cs="Arial" w:hAnsi="Arial"/>
          <w:sz w:val="24"/>
          <w:szCs w:val="24"/>
        </w:rPr>
        <w:t>(</w:t>
      </w:r>
      <w:r>
        <w:rPr>
          <w:rFonts w:ascii="Arial" w:cs="Arial" w:hAnsi="Arial"/>
          <w:sz w:val="24"/>
          <w:szCs w:val="24"/>
        </w:rPr>
        <w:t>Figura</w:t>
      </w:r>
      <w:r>
        <w:rPr>
          <w:rFonts w:ascii="Arial" w:cs="Arial" w:hAnsi="Arial"/>
          <w:sz w:val="24"/>
          <w:szCs w:val="24"/>
        </w:rPr>
        <w:t xml:space="preserve"> 5</w:t>
      </w:r>
      <w:r>
        <w:rPr>
          <w:rFonts w:ascii="Arial" w:cs="Arial" w:hAnsi="Arial"/>
          <w:sz w:val="24"/>
          <w:szCs w:val="24"/>
        </w:rPr>
        <w:t>)</w:t>
      </w:r>
      <w:r>
        <w:rPr>
          <w:rFonts w:ascii="Arial" w:cs="Arial" w:hAnsi="Arial"/>
          <w:sz w:val="24"/>
          <w:szCs w:val="24"/>
        </w:rPr>
        <w:t>. Al mes se obtuvo el resultado de la biopsia (</w:t>
      </w:r>
      <w:r>
        <w:rPr>
          <w:rFonts w:ascii="Arial" w:cs="Arial" w:hAnsi="Arial"/>
          <w:sz w:val="24"/>
          <w:szCs w:val="24"/>
        </w:rPr>
        <w:t>B-21-1057</w:t>
      </w:r>
      <w:r>
        <w:rPr>
          <w:rFonts w:ascii="Arial" w:cs="Arial" w:hAnsi="Arial"/>
          <w:sz w:val="24"/>
          <w:szCs w:val="24"/>
        </w:rPr>
        <w:t>) con dia</w:t>
      </w:r>
      <w:r>
        <w:rPr>
          <w:rFonts w:ascii="Arial" w:cs="Arial" w:hAnsi="Arial"/>
          <w:sz w:val="24"/>
          <w:szCs w:val="24"/>
        </w:rPr>
        <w:t>g</w:t>
      </w:r>
      <w:r>
        <w:rPr>
          <w:rFonts w:ascii="Arial" w:cs="Arial" w:hAnsi="Arial"/>
          <w:sz w:val="24"/>
          <w:szCs w:val="24"/>
        </w:rPr>
        <w:t>nóstico</w:t>
      </w:r>
      <w:r>
        <w:rPr>
          <w:rFonts w:ascii="Arial" w:cs="Arial" w:hAnsi="Arial"/>
          <w:sz w:val="24"/>
          <w:szCs w:val="24"/>
        </w:rPr>
        <w:t xml:space="preserve"> definitivo: </w:t>
      </w:r>
      <w:r>
        <w:rPr>
          <w:rFonts w:ascii="Arial" w:cs="Arial" w:hAnsi="Arial"/>
          <w:sz w:val="24"/>
          <w:szCs w:val="24"/>
        </w:rPr>
        <w:t>q</w:t>
      </w:r>
      <w:r>
        <w:rPr>
          <w:rFonts w:ascii="Arial" w:cs="Arial" w:hAnsi="Arial"/>
          <w:sz w:val="24"/>
          <w:szCs w:val="24"/>
        </w:rPr>
        <w:t>uiste branquial abscedado.</w:t>
      </w:r>
    </w:p>
    <w:p>
      <w:pPr>
        <w:pStyle w:val="style0"/>
        <w:spacing w:lineRule="auto" w:line="360"/>
        <w:jc w:val="center"/>
        <w:rPr>
          <w:rFonts w:ascii="Arial" w:cs="Arial" w:hAnsi="Arial"/>
          <w:sz w:val="24"/>
          <w:szCs w:val="24"/>
        </w:rPr>
      </w:pPr>
      <w:r>
        <w:rPr>
          <w:rFonts w:ascii="Arial" w:cs="Arial" w:hAnsi="Arial"/>
          <w:noProof/>
          <w:sz w:val="24"/>
          <w:szCs w:val="24"/>
          <w:lang w:val="en-US"/>
        </w:rPr>
        <w:drawing>
          <wp:inline distT="0" distB="0" distL="0" distR="0">
            <wp:extent cx="3590925" cy="3461812"/>
            <wp:effectExtent l="19050" t="0" r="9525" b="0"/>
            <wp:docPr id="1030" name="Imagen 6" descr="D:\111-DISCO D NO BORRAR\!!!ELY NO BORRAR\maxilo facial\TRABAJOS PARA PUBLICAR\QUISTE BRANQUIAL\qUISTE BRANQUIAL\QUISTE5.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n 6"/>
                    <pic:cNvPicPr/>
                  </pic:nvPicPr>
                  <pic:blipFill rotWithShape="true">
                    <a:blip r:embed="rId6" cstate="print">
                      <a:extLst>
                        <a:ext uri="{28A0092B-C50C-407E-A947-70E740481C1C}">
                          <a14:useLocalDpi xmlns:a14="http://schemas.microsoft.com/office/drawing/2010/main" val="0"/>
                        </a:ext>
                      </a:extLst>
                    </a:blip>
                    <a:srcRect l="0" t="0" r="0" b="0"/>
                    <a:stretch>
                      <a:fillRect/>
                    </a:stretch>
                  </pic:blipFill>
                  <pic:spPr>
                    <a:xfrm>
                      <a:off x="0" y="0"/>
                      <a:ext cx="3590925" cy="3461812"/>
                    </a:xfrm>
                    <a:prstGeom prst="rect">
                      <a:avLst/>
                    </a:prstGeom>
                  </pic:spPr>
                </pic:pic>
              </a:graphicData>
            </a:graphic>
          </wp:inline>
        </w:drawing>
      </w:r>
    </w:p>
    <w:p>
      <w:pPr>
        <w:pStyle w:val="style0"/>
        <w:spacing w:lineRule="auto" w:line="360"/>
        <w:jc w:val="center"/>
        <w:rPr>
          <w:rFonts w:ascii="Arial" w:cs="Arial" w:hAnsi="Arial"/>
          <w:b/>
          <w:sz w:val="24"/>
          <w:szCs w:val="24"/>
        </w:rPr>
      </w:pPr>
      <w:r>
        <w:rPr>
          <w:rFonts w:ascii="Arial" w:cs="Arial" w:hAnsi="Arial"/>
          <w:b/>
          <w:sz w:val="24"/>
          <w:szCs w:val="24"/>
        </w:rPr>
        <w:t xml:space="preserve">Fig. 5. </w:t>
      </w:r>
      <w:r>
        <w:rPr>
          <w:rFonts w:ascii="Arial" w:cs="Arial" w:hAnsi="Arial"/>
          <w:sz w:val="24"/>
          <w:szCs w:val="24"/>
        </w:rPr>
        <w:t>Post-operatorio al cabo de un mes</w:t>
      </w:r>
    </w:p>
    <w:p>
      <w:pPr>
        <w:pStyle w:val="style0"/>
        <w:tabs>
          <w:tab w:val="left" w:leader="none" w:pos="1800"/>
        </w:tabs>
        <w:spacing w:lineRule="auto" w:line="360"/>
        <w:jc w:val="center"/>
        <w:rPr>
          <w:rFonts w:ascii="Arial" w:cs="Arial" w:hAnsi="Arial"/>
          <w:b/>
          <w:sz w:val="24"/>
          <w:szCs w:val="24"/>
        </w:rPr>
      </w:pPr>
      <w:r>
        <w:rPr>
          <w:rFonts w:ascii="Arial" w:cs="Arial" w:hAnsi="Arial"/>
          <w:b/>
          <w:sz w:val="24"/>
          <w:szCs w:val="24"/>
        </w:rPr>
        <w:t>Discusión</w:t>
      </w:r>
    </w:p>
    <w:p>
      <w:pPr>
        <w:pStyle w:val="style0"/>
        <w:tabs>
          <w:tab w:val="center" w:leader="none" w:pos="4419"/>
        </w:tabs>
        <w:spacing w:lineRule="auto" w:line="360"/>
        <w:jc w:val="both"/>
        <w:rPr>
          <w:rFonts w:ascii="Arial" w:cs="Arial" w:hAnsi="Arial"/>
          <w:sz w:val="24"/>
          <w:szCs w:val="24"/>
        </w:rPr>
      </w:pPr>
      <w:r>
        <w:rPr>
          <w:rFonts w:ascii="Arial" w:cs="Arial" w:hAnsi="Arial"/>
          <w:sz w:val="24"/>
          <w:szCs w:val="24"/>
        </w:rPr>
        <w:t xml:space="preserve">Los arcos branquiales son engrosamientos </w:t>
      </w:r>
      <w:r>
        <w:rPr>
          <w:rFonts w:ascii="Arial" w:cs="Arial" w:hAnsi="Arial"/>
          <w:sz w:val="24"/>
          <w:szCs w:val="24"/>
        </w:rPr>
        <w:t>mesenquimales</w:t>
      </w:r>
      <w:r>
        <w:rPr>
          <w:rFonts w:ascii="Arial" w:cs="Arial" w:hAnsi="Arial"/>
          <w:sz w:val="24"/>
          <w:szCs w:val="24"/>
        </w:rPr>
        <w:t xml:space="preserve"> derivados de la cresta neural. Se trata de estructuras</w:t>
      </w:r>
      <w:r>
        <w:rPr>
          <w:rFonts w:ascii="Arial" w:cs="Arial" w:hAnsi="Arial"/>
          <w:sz w:val="24"/>
          <w:szCs w:val="24"/>
        </w:rPr>
        <w:t xml:space="preserve"> </w:t>
      </w:r>
      <w:r>
        <w:rPr>
          <w:rFonts w:ascii="Arial" w:cs="Arial" w:hAnsi="Arial"/>
          <w:sz w:val="24"/>
          <w:szCs w:val="24"/>
        </w:rPr>
        <w:t>embrionarias que participan en la formación de los distintos</w:t>
      </w:r>
      <w:r>
        <w:rPr>
          <w:rFonts w:ascii="Arial" w:cs="Arial" w:hAnsi="Arial"/>
          <w:sz w:val="24"/>
          <w:szCs w:val="24"/>
        </w:rPr>
        <w:t xml:space="preserve"> </w:t>
      </w:r>
      <w:r>
        <w:rPr>
          <w:rFonts w:ascii="Arial" w:cs="Arial" w:hAnsi="Arial"/>
          <w:sz w:val="24"/>
          <w:szCs w:val="24"/>
        </w:rPr>
        <w:t>componentes que conforman la cabeza y el cuello. La involución incorrecta del aparato</w:t>
      </w:r>
      <w:r>
        <w:rPr>
          <w:rFonts w:ascii="Arial" w:cs="Arial" w:hAnsi="Arial"/>
          <w:sz w:val="24"/>
          <w:szCs w:val="24"/>
        </w:rPr>
        <w:t xml:space="preserve"> </w:t>
      </w:r>
      <w:r>
        <w:rPr>
          <w:rFonts w:ascii="Arial" w:cs="Arial" w:hAnsi="Arial"/>
          <w:sz w:val="24"/>
          <w:szCs w:val="24"/>
        </w:rPr>
        <w:t>branquial durante la embriogénesis da lugar a la aparición de</w:t>
      </w:r>
      <w:r>
        <w:rPr>
          <w:rFonts w:ascii="Arial" w:cs="Arial" w:hAnsi="Arial"/>
          <w:sz w:val="24"/>
          <w:szCs w:val="24"/>
        </w:rPr>
        <w:t xml:space="preserve"> </w:t>
      </w:r>
      <w:r>
        <w:rPr>
          <w:rFonts w:ascii="Arial" w:cs="Arial" w:hAnsi="Arial"/>
          <w:sz w:val="24"/>
          <w:szCs w:val="24"/>
        </w:rPr>
        <w:t xml:space="preserve">anomalías tales como quistes, senos y fístulas. </w:t>
      </w:r>
      <w:r>
        <w:rPr>
          <w:rFonts w:ascii="Arial" w:cs="Arial" w:hAnsi="Arial"/>
          <w:sz w:val="24"/>
          <w:szCs w:val="24"/>
          <w:vertAlign w:val="superscript"/>
        </w:rPr>
        <w:t>(</w:t>
      </w:r>
      <w:r>
        <w:rPr>
          <w:rFonts w:ascii="Arial" w:cs="Arial" w:hAnsi="Arial"/>
          <w:sz w:val="24"/>
          <w:szCs w:val="24"/>
          <w:vertAlign w:val="superscript"/>
        </w:rPr>
        <w:t>8</w:t>
      </w:r>
      <w:r>
        <w:rPr>
          <w:rFonts w:ascii="Arial" w:cs="Arial" w:hAnsi="Arial"/>
          <w:sz w:val="24"/>
          <w:szCs w:val="24"/>
          <w:vertAlign w:val="superscript"/>
        </w:rPr>
        <w:t>)</w:t>
      </w:r>
      <w:r>
        <w:rPr>
          <w:rFonts w:ascii="Arial" w:cs="Arial" w:hAnsi="Arial"/>
          <w:sz w:val="24"/>
          <w:szCs w:val="24"/>
          <w:vertAlign w:val="superscript"/>
        </w:rPr>
        <w:t xml:space="preserve"> </w:t>
      </w:r>
      <w:r>
        <w:rPr>
          <w:rFonts w:ascii="Arial" w:cs="Arial" w:hAnsi="Arial"/>
          <w:sz w:val="24"/>
          <w:szCs w:val="24"/>
        </w:rPr>
        <w:t>Los quistes branquiales constituyen una patología cervical derivada de un anormal desarrollo embrionario.</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9</w:t>
      </w:r>
      <w:r>
        <w:rPr>
          <w:rFonts w:ascii="Arial" w:cs="Arial" w:hAnsi="Arial"/>
          <w:sz w:val="24"/>
          <w:szCs w:val="24"/>
          <w:vertAlign w:val="superscript"/>
        </w:rPr>
        <w:t>)</w:t>
      </w:r>
      <w:r>
        <w:rPr>
          <w:rFonts w:ascii="Arial" w:cs="Arial" w:hAnsi="Arial"/>
          <w:sz w:val="24"/>
          <w:szCs w:val="24"/>
          <w:vertAlign w:val="superscript"/>
        </w:rPr>
        <w:t xml:space="preserve"> </w:t>
      </w:r>
      <w:r>
        <w:rPr>
          <w:rFonts w:ascii="Arial" w:cs="Arial" w:hAnsi="Arial"/>
          <w:sz w:val="24"/>
          <w:szCs w:val="24"/>
        </w:rPr>
        <w:t>Su origen también puede</w:t>
      </w:r>
      <w:r>
        <w:rPr>
          <w:rFonts w:ascii="Arial" w:cs="Arial" w:hAnsi="Arial"/>
          <w:sz w:val="24"/>
          <w:szCs w:val="24"/>
        </w:rPr>
        <w:t xml:space="preserve"> </w:t>
      </w:r>
      <w:r>
        <w:rPr>
          <w:rFonts w:ascii="Arial" w:cs="Arial" w:hAnsi="Arial"/>
          <w:sz w:val="24"/>
          <w:szCs w:val="24"/>
        </w:rPr>
        <w:t>deberse a restos del seno cervical, de conductos</w:t>
      </w:r>
      <w:r>
        <w:rPr>
          <w:rFonts w:ascii="Arial" w:cs="Arial" w:hAnsi="Arial"/>
          <w:sz w:val="24"/>
          <w:szCs w:val="24"/>
        </w:rPr>
        <w:t xml:space="preserve"> </w:t>
      </w:r>
      <w:r>
        <w:rPr>
          <w:rFonts w:ascii="Arial" w:cs="Arial" w:hAnsi="Arial"/>
          <w:sz w:val="24"/>
          <w:szCs w:val="24"/>
        </w:rPr>
        <w:t>tirofaríngeos</w:t>
      </w:r>
      <w:r>
        <w:rPr>
          <w:rFonts w:ascii="Arial" w:cs="Arial" w:hAnsi="Arial"/>
          <w:sz w:val="24"/>
          <w:szCs w:val="24"/>
        </w:rPr>
        <w:t xml:space="preserve"> o a la inserción de epitelio escamoso</w:t>
      </w:r>
      <w:r>
        <w:rPr>
          <w:rFonts w:ascii="Arial" w:cs="Arial" w:hAnsi="Arial"/>
          <w:sz w:val="24"/>
          <w:szCs w:val="24"/>
        </w:rPr>
        <w:t xml:space="preserve"> </w:t>
      </w:r>
      <w:r>
        <w:rPr>
          <w:rFonts w:ascii="Arial" w:cs="Arial" w:hAnsi="Arial"/>
          <w:sz w:val="24"/>
          <w:szCs w:val="24"/>
        </w:rPr>
        <w:t>en un ganglio linfático cervical.</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10</w:t>
      </w:r>
      <w:r>
        <w:rPr>
          <w:rFonts w:ascii="Arial" w:cs="Arial" w:hAnsi="Arial"/>
          <w:sz w:val="24"/>
          <w:szCs w:val="24"/>
          <w:vertAlign w:val="superscript"/>
        </w:rPr>
        <w:t>)</w:t>
      </w:r>
    </w:p>
    <w:p>
      <w:pPr>
        <w:pStyle w:val="style0"/>
        <w:tabs>
          <w:tab w:val="center" w:leader="none" w:pos="4419"/>
        </w:tabs>
        <w:spacing w:lineRule="auto" w:line="360"/>
        <w:jc w:val="both"/>
        <w:rPr>
          <w:rFonts w:ascii="Arial" w:cs="Arial" w:hAnsi="Arial"/>
          <w:sz w:val="24"/>
          <w:szCs w:val="24"/>
        </w:rPr>
      </w:pPr>
      <w:r>
        <w:rPr>
          <w:rFonts w:ascii="Arial" w:cs="Arial" w:hAnsi="Arial"/>
          <w:sz w:val="24"/>
          <w:szCs w:val="24"/>
        </w:rPr>
        <w:t xml:space="preserve">Dentro de los quistes cervicales congénitos los quistes branquiales son los segundos los más habituales, </w:t>
      </w:r>
      <w:r>
        <w:rPr>
          <w:rFonts w:ascii="Arial" w:cs="Arial" w:hAnsi="Arial"/>
          <w:sz w:val="24"/>
          <w:szCs w:val="24"/>
        </w:rPr>
        <w:t>por su persistencia</w:t>
      </w:r>
      <w:r>
        <w:rPr>
          <w:rFonts w:ascii="Arial" w:cs="Arial" w:hAnsi="Arial"/>
          <w:sz w:val="24"/>
          <w:szCs w:val="24"/>
        </w:rPr>
        <w:t xml:space="preserve"> </w:t>
      </w:r>
      <w:r>
        <w:rPr>
          <w:rFonts w:ascii="Arial" w:cs="Arial" w:hAnsi="Arial"/>
          <w:sz w:val="24"/>
          <w:szCs w:val="24"/>
        </w:rPr>
        <w:t>en el tiempo y desarrollo embriológico</w:t>
      </w:r>
      <w:r>
        <w:rPr>
          <w:rFonts w:ascii="Arial" w:cs="Arial" w:hAnsi="Arial"/>
          <w:sz w:val="24"/>
          <w:szCs w:val="24"/>
        </w:rPr>
        <w:t>.</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11</w:t>
      </w:r>
      <w:r>
        <w:rPr>
          <w:rFonts w:ascii="Arial" w:cs="Arial" w:hAnsi="Arial"/>
          <w:sz w:val="24"/>
          <w:szCs w:val="24"/>
          <w:vertAlign w:val="superscript"/>
        </w:rPr>
        <w:t>)</w:t>
      </w:r>
      <w:r>
        <w:rPr>
          <w:rFonts w:ascii="Arial" w:cs="Arial" w:hAnsi="Arial"/>
          <w:sz w:val="24"/>
          <w:szCs w:val="24"/>
          <w:vertAlign w:val="superscript"/>
        </w:rPr>
        <w:t xml:space="preserve"> </w:t>
      </w:r>
      <w:r>
        <w:rPr>
          <w:rFonts w:ascii="Arial" w:cs="Arial" w:hAnsi="Arial"/>
          <w:sz w:val="24"/>
          <w:szCs w:val="24"/>
        </w:rPr>
        <w:t xml:space="preserve">En el presente caso estuvo afectado del segundo arco branquial. </w:t>
      </w:r>
      <w:r>
        <w:rPr>
          <w:rFonts w:ascii="Arial" w:cs="Arial" w:hAnsi="Arial"/>
          <w:sz w:val="24"/>
          <w:szCs w:val="24"/>
        </w:rPr>
        <w:t xml:space="preserve">Se pueden originar de los </w:t>
      </w:r>
      <w:r>
        <w:rPr>
          <w:rFonts w:ascii="Arial" w:cs="Arial" w:hAnsi="Arial"/>
          <w:sz w:val="24"/>
          <w:szCs w:val="24"/>
        </w:rPr>
        <w:t>cuatro</w:t>
      </w:r>
      <w:r>
        <w:rPr>
          <w:rFonts w:ascii="Arial" w:cs="Arial" w:hAnsi="Arial"/>
          <w:sz w:val="24"/>
          <w:szCs w:val="24"/>
        </w:rPr>
        <w:t xml:space="preserve"> arcos</w:t>
      </w:r>
      <w:r>
        <w:rPr>
          <w:rFonts w:ascii="Arial" w:cs="Arial" w:hAnsi="Arial"/>
          <w:sz w:val="24"/>
          <w:szCs w:val="24"/>
        </w:rPr>
        <w:t xml:space="preserve"> </w:t>
      </w:r>
      <w:r>
        <w:rPr>
          <w:rFonts w:ascii="Arial" w:cs="Arial" w:hAnsi="Arial"/>
          <w:sz w:val="24"/>
          <w:szCs w:val="24"/>
        </w:rPr>
        <w:t xml:space="preserve">branquiales, siendo los más frecuentes los </w:t>
      </w:r>
      <w:r>
        <w:rPr>
          <w:rFonts w:ascii="Arial" w:cs="Arial" w:hAnsi="Arial"/>
          <w:sz w:val="24"/>
          <w:szCs w:val="24"/>
        </w:rPr>
        <w:t>quistes</w:t>
      </w:r>
      <w:r>
        <w:rPr>
          <w:rFonts w:ascii="Arial" w:cs="Arial" w:hAnsi="Arial"/>
          <w:sz w:val="24"/>
          <w:szCs w:val="24"/>
        </w:rPr>
        <w:t xml:space="preserve"> </w:t>
      </w:r>
      <w:r>
        <w:rPr>
          <w:rFonts w:ascii="Arial" w:cs="Arial" w:hAnsi="Arial"/>
          <w:sz w:val="24"/>
          <w:szCs w:val="24"/>
        </w:rPr>
        <w:t>de segundo arco branquial con el 90%-95% de los</w:t>
      </w:r>
      <w:r>
        <w:rPr>
          <w:rFonts w:ascii="Arial" w:cs="Arial" w:hAnsi="Arial"/>
          <w:sz w:val="24"/>
          <w:szCs w:val="24"/>
        </w:rPr>
        <w:t xml:space="preserve"> </w:t>
      </w:r>
      <w:r>
        <w:rPr>
          <w:rFonts w:ascii="Arial" w:cs="Arial" w:hAnsi="Arial"/>
          <w:sz w:val="24"/>
          <w:szCs w:val="24"/>
        </w:rPr>
        <w:t>casos,</w:t>
      </w:r>
      <w:r>
        <w:rPr>
          <w:rFonts w:ascii="Arial" w:cs="Arial" w:hAnsi="Arial"/>
          <w:sz w:val="24"/>
          <w:szCs w:val="24"/>
        </w:rPr>
        <w:t xml:space="preserve"> </w:t>
      </w:r>
      <w:r>
        <w:rPr>
          <w:rFonts w:ascii="Arial" w:cs="Arial" w:hAnsi="Arial"/>
          <w:sz w:val="24"/>
          <w:szCs w:val="24"/>
        </w:rPr>
        <w:t>seguido por los de primer arco (5%-8%) y</w:t>
      </w:r>
      <w:r>
        <w:rPr>
          <w:rFonts w:ascii="Arial" w:cs="Arial" w:hAnsi="Arial"/>
          <w:sz w:val="24"/>
          <w:szCs w:val="24"/>
        </w:rPr>
        <w:t xml:space="preserve"> </w:t>
      </w:r>
      <w:r>
        <w:rPr>
          <w:rFonts w:ascii="Arial" w:cs="Arial" w:hAnsi="Arial"/>
          <w:sz w:val="24"/>
          <w:szCs w:val="24"/>
        </w:rPr>
        <w:t xml:space="preserve">finalmente tercer y cuarto arco (2%). </w:t>
      </w:r>
      <w:r>
        <w:rPr>
          <w:rFonts w:ascii="Arial" w:cs="Arial" w:hAnsi="Arial"/>
          <w:sz w:val="24"/>
          <w:szCs w:val="24"/>
          <w:vertAlign w:val="superscript"/>
        </w:rPr>
        <w:t>(</w:t>
      </w:r>
      <w:r>
        <w:rPr>
          <w:rFonts w:ascii="Arial" w:cs="Arial" w:hAnsi="Arial"/>
          <w:sz w:val="24"/>
          <w:szCs w:val="24"/>
          <w:vertAlign w:val="superscript"/>
        </w:rPr>
        <w:t xml:space="preserve">3, </w:t>
      </w:r>
      <w:r>
        <w:rPr>
          <w:rFonts w:ascii="Arial" w:cs="Arial" w:hAnsi="Arial"/>
          <w:sz w:val="24"/>
          <w:szCs w:val="24"/>
          <w:vertAlign w:val="superscript"/>
        </w:rPr>
        <w:t>10, 12</w:t>
      </w:r>
      <w:r>
        <w:rPr>
          <w:rFonts w:ascii="Arial" w:cs="Arial" w:hAnsi="Arial"/>
          <w:sz w:val="24"/>
          <w:szCs w:val="24"/>
          <w:vertAlign w:val="superscript"/>
        </w:rPr>
        <w:t>)</w:t>
      </w:r>
    </w:p>
    <w:p>
      <w:pPr>
        <w:pStyle w:val="style0"/>
        <w:tabs>
          <w:tab w:val="center" w:leader="none" w:pos="4419"/>
        </w:tabs>
        <w:spacing w:lineRule="auto" w:line="360"/>
        <w:jc w:val="both"/>
        <w:rPr>
          <w:rFonts w:ascii="Arial" w:cs="Arial" w:hAnsi="Arial"/>
          <w:sz w:val="24"/>
          <w:szCs w:val="24"/>
        </w:rPr>
      </w:pPr>
      <w:r>
        <w:rPr>
          <w:rFonts w:ascii="Arial" w:cs="Arial" w:hAnsi="Arial"/>
          <w:sz w:val="24"/>
          <w:szCs w:val="24"/>
        </w:rPr>
        <w:t>C</w:t>
      </w:r>
      <w:r>
        <w:rPr>
          <w:rFonts w:ascii="Arial" w:cs="Arial" w:hAnsi="Arial"/>
          <w:sz w:val="24"/>
          <w:szCs w:val="24"/>
        </w:rPr>
        <w:t xml:space="preserve">on respecto al </w:t>
      </w:r>
      <w:r>
        <w:rPr>
          <w:rFonts w:ascii="Arial" w:cs="Arial" w:hAnsi="Arial"/>
          <w:sz w:val="24"/>
          <w:szCs w:val="24"/>
        </w:rPr>
        <w:t xml:space="preserve">presente </w:t>
      </w:r>
      <w:r>
        <w:rPr>
          <w:rFonts w:ascii="Arial" w:cs="Arial" w:hAnsi="Arial"/>
          <w:sz w:val="24"/>
          <w:szCs w:val="24"/>
        </w:rPr>
        <w:t xml:space="preserve">caso clínico </w:t>
      </w:r>
      <w:r>
        <w:rPr>
          <w:rFonts w:ascii="Arial" w:cs="Arial" w:hAnsi="Arial"/>
          <w:sz w:val="24"/>
          <w:szCs w:val="24"/>
        </w:rPr>
        <w:t>se presentó en un adulto mayor, el cual se</w:t>
      </w:r>
      <w:r>
        <w:rPr>
          <w:rFonts w:ascii="Arial" w:cs="Arial" w:hAnsi="Arial"/>
          <w:sz w:val="24"/>
          <w:szCs w:val="24"/>
        </w:rPr>
        <w:t xml:space="preserve"> </w:t>
      </w:r>
      <w:r>
        <w:rPr>
          <w:rFonts w:ascii="Arial" w:cs="Arial" w:hAnsi="Arial"/>
          <w:sz w:val="24"/>
          <w:szCs w:val="24"/>
        </w:rPr>
        <w:t>observa con menos frecuencia, esto coincidió</w:t>
      </w:r>
      <w:r>
        <w:rPr>
          <w:rFonts w:ascii="Arial" w:cs="Arial" w:hAnsi="Arial"/>
          <w:sz w:val="24"/>
          <w:szCs w:val="24"/>
        </w:rPr>
        <w:t xml:space="preserve"> </w:t>
      </w:r>
      <w:r>
        <w:rPr>
          <w:rFonts w:ascii="Arial" w:cs="Arial" w:hAnsi="Arial"/>
          <w:sz w:val="24"/>
          <w:szCs w:val="24"/>
        </w:rPr>
        <w:t xml:space="preserve">con los estudios de </w:t>
      </w:r>
      <w:r>
        <w:rPr>
          <w:rFonts w:ascii="Arial" w:cs="Arial" w:hAnsi="Arial"/>
          <w:i/>
          <w:sz w:val="24"/>
          <w:szCs w:val="24"/>
        </w:rPr>
        <w:t>García,</w:t>
      </w:r>
      <w:r>
        <w:rPr>
          <w:rFonts w:ascii="Arial" w:cs="Arial" w:hAnsi="Arial"/>
          <w:i/>
          <w:sz w:val="24"/>
          <w:szCs w:val="24"/>
          <w:vertAlign w:val="superscript"/>
        </w:rPr>
        <w:t>(</w:t>
      </w:r>
      <w:r>
        <w:rPr>
          <w:rFonts w:ascii="Arial" w:cs="Arial" w:hAnsi="Arial"/>
          <w:i/>
          <w:sz w:val="24"/>
          <w:szCs w:val="24"/>
          <w:vertAlign w:val="superscript"/>
        </w:rPr>
        <w:t>1)</w:t>
      </w:r>
      <w:r>
        <w:rPr>
          <w:rFonts w:ascii="Arial" w:cs="Arial" w:hAnsi="Arial"/>
          <w:i/>
          <w:sz w:val="24"/>
          <w:szCs w:val="24"/>
        </w:rPr>
        <w:t xml:space="preserve"> Alemán </w:t>
      </w:r>
      <w:r>
        <w:rPr>
          <w:rFonts w:ascii="Arial" w:cs="Arial" w:hAnsi="Arial"/>
          <w:i/>
          <w:sz w:val="24"/>
          <w:szCs w:val="24"/>
          <w:vertAlign w:val="superscript"/>
        </w:rPr>
        <w:t>(</w:t>
      </w:r>
      <w:r>
        <w:rPr>
          <w:rFonts w:ascii="Arial" w:cs="Arial" w:hAnsi="Arial"/>
          <w:i/>
          <w:sz w:val="24"/>
          <w:szCs w:val="24"/>
          <w:vertAlign w:val="superscript"/>
        </w:rPr>
        <w:t>2</w:t>
      </w:r>
      <w:r>
        <w:rPr>
          <w:rFonts w:ascii="Arial" w:cs="Arial" w:hAnsi="Arial"/>
          <w:i/>
          <w:sz w:val="24"/>
          <w:szCs w:val="24"/>
          <w:vertAlign w:val="superscript"/>
        </w:rPr>
        <w:t>)</w:t>
      </w:r>
      <w:r>
        <w:rPr>
          <w:rFonts w:ascii="Arial" w:cs="Arial" w:hAnsi="Arial"/>
          <w:i/>
          <w:sz w:val="24"/>
          <w:szCs w:val="24"/>
        </w:rPr>
        <w:t xml:space="preserve"> y Frías.</w:t>
      </w:r>
      <w:r>
        <w:rPr>
          <w:rFonts w:ascii="Arial" w:cs="Arial" w:hAnsi="Arial"/>
          <w:sz w:val="24"/>
          <w:szCs w:val="24"/>
          <w:vertAlign w:val="superscript"/>
        </w:rPr>
        <w:t>(7)</w:t>
      </w:r>
      <w:r>
        <w:rPr>
          <w:rFonts w:ascii="Arial" w:cs="Arial" w:hAnsi="Arial"/>
          <w:sz w:val="24"/>
          <w:szCs w:val="24"/>
        </w:rPr>
        <w:t>Aunque según lo</w:t>
      </w:r>
      <w:r>
        <w:rPr>
          <w:rFonts w:ascii="Arial" w:cs="Arial" w:hAnsi="Arial"/>
          <w:sz w:val="24"/>
          <w:szCs w:val="24"/>
        </w:rPr>
        <w:t xml:space="preserve"> </w:t>
      </w:r>
      <w:r>
        <w:rPr>
          <w:rFonts w:ascii="Arial" w:cs="Arial" w:hAnsi="Arial"/>
          <w:sz w:val="24"/>
          <w:szCs w:val="24"/>
        </w:rPr>
        <w:t xml:space="preserve">planteado por la mayoría de los autores, </w:t>
      </w:r>
      <w:r>
        <w:rPr>
          <w:rFonts w:ascii="Arial" w:cs="Arial" w:hAnsi="Arial"/>
          <w:sz w:val="24"/>
          <w:szCs w:val="24"/>
          <w:vertAlign w:val="superscript"/>
        </w:rPr>
        <w:t>(</w:t>
      </w:r>
      <w:r>
        <w:rPr>
          <w:rFonts w:ascii="Arial" w:cs="Arial" w:hAnsi="Arial"/>
          <w:sz w:val="24"/>
          <w:szCs w:val="24"/>
          <w:vertAlign w:val="superscript"/>
        </w:rPr>
        <w:t>3, 5, 8, 12</w:t>
      </w:r>
      <w:r>
        <w:rPr>
          <w:rFonts w:ascii="Arial" w:cs="Arial" w:hAnsi="Arial"/>
          <w:sz w:val="24"/>
          <w:szCs w:val="24"/>
          <w:vertAlign w:val="superscript"/>
        </w:rPr>
        <w:t>)</w:t>
      </w:r>
      <w:r>
        <w:rPr>
          <w:rFonts w:ascii="Arial" w:cs="Arial" w:hAnsi="Arial"/>
          <w:sz w:val="24"/>
          <w:szCs w:val="24"/>
        </w:rPr>
        <w:t>estas</w:t>
      </w:r>
      <w:r>
        <w:rPr>
          <w:rFonts w:ascii="Arial" w:cs="Arial" w:hAnsi="Arial"/>
          <w:sz w:val="24"/>
          <w:szCs w:val="24"/>
        </w:rPr>
        <w:t xml:space="preserve"> </w:t>
      </w:r>
      <w:r>
        <w:rPr>
          <w:rFonts w:ascii="Arial" w:cs="Arial" w:hAnsi="Arial"/>
          <w:sz w:val="24"/>
          <w:szCs w:val="24"/>
        </w:rPr>
        <w:t>anomalías constituyen la segunda masa congénita de</w:t>
      </w:r>
      <w:r>
        <w:rPr>
          <w:rFonts w:ascii="Arial" w:cs="Arial" w:hAnsi="Arial"/>
          <w:sz w:val="24"/>
          <w:szCs w:val="24"/>
        </w:rPr>
        <w:t xml:space="preserve"> </w:t>
      </w:r>
      <w:r>
        <w:rPr>
          <w:rFonts w:ascii="Arial" w:cs="Arial" w:hAnsi="Arial"/>
          <w:sz w:val="24"/>
          <w:szCs w:val="24"/>
        </w:rPr>
        <w:t>cabeza y cuello más frecuente en niños</w:t>
      </w:r>
      <w:r>
        <w:rPr>
          <w:rFonts w:ascii="Arial" w:cs="Arial" w:hAnsi="Arial"/>
          <w:sz w:val="24"/>
          <w:szCs w:val="24"/>
        </w:rPr>
        <w:t xml:space="preserve"> </w:t>
      </w:r>
      <w:r>
        <w:rPr>
          <w:rFonts w:ascii="Arial" w:cs="Arial" w:hAnsi="Arial"/>
          <w:sz w:val="24"/>
          <w:szCs w:val="24"/>
        </w:rPr>
        <w:t>y</w:t>
      </w:r>
      <w:r>
        <w:rPr>
          <w:rFonts w:ascii="Arial" w:cs="Arial" w:hAnsi="Arial"/>
          <w:sz w:val="24"/>
          <w:szCs w:val="24"/>
        </w:rPr>
        <w:t xml:space="preserve"> </w:t>
      </w:r>
      <w:r>
        <w:rPr>
          <w:rFonts w:ascii="Arial" w:cs="Arial" w:hAnsi="Arial"/>
          <w:sz w:val="24"/>
          <w:szCs w:val="24"/>
        </w:rPr>
        <w:t>adultos jóvenes, alcanzando</w:t>
      </w:r>
      <w:r>
        <w:rPr>
          <w:rFonts w:ascii="Arial" w:cs="Arial" w:hAnsi="Arial"/>
          <w:sz w:val="24"/>
          <w:szCs w:val="24"/>
        </w:rPr>
        <w:t xml:space="preserve"> </w:t>
      </w:r>
      <w:r>
        <w:rPr>
          <w:rFonts w:ascii="Arial" w:cs="Arial" w:hAnsi="Arial"/>
          <w:sz w:val="24"/>
          <w:szCs w:val="24"/>
        </w:rPr>
        <w:t>alrededor de 30%</w:t>
      </w:r>
      <w:r>
        <w:rPr>
          <w:rFonts w:ascii="Arial" w:cs="Arial" w:hAnsi="Arial"/>
          <w:sz w:val="24"/>
          <w:szCs w:val="24"/>
        </w:rPr>
        <w:t>.</w:t>
      </w:r>
    </w:p>
    <w:p>
      <w:pPr>
        <w:pStyle w:val="style0"/>
        <w:tabs>
          <w:tab w:val="center" w:leader="none" w:pos="4419"/>
        </w:tabs>
        <w:spacing w:lineRule="auto" w:line="360"/>
        <w:jc w:val="both"/>
        <w:rPr>
          <w:rFonts w:ascii="Arial" w:cs="Arial" w:hAnsi="Arial"/>
          <w:sz w:val="24"/>
          <w:szCs w:val="24"/>
        </w:rPr>
      </w:pPr>
      <w:r>
        <w:rPr>
          <w:rFonts w:ascii="Arial" w:cs="Arial" w:hAnsi="Arial"/>
          <w:sz w:val="24"/>
          <w:szCs w:val="24"/>
        </w:rPr>
        <w:t xml:space="preserve">Los quistes branquiales constituyen masas </w:t>
      </w:r>
      <w:r>
        <w:rPr>
          <w:rFonts w:ascii="Arial" w:cs="Arial" w:hAnsi="Arial"/>
          <w:sz w:val="24"/>
          <w:szCs w:val="24"/>
        </w:rPr>
        <w:t>latero-cervicales,</w:t>
      </w:r>
      <w:r>
        <w:rPr>
          <w:rFonts w:ascii="Arial" w:cs="Arial" w:hAnsi="Arial"/>
          <w:sz w:val="24"/>
          <w:szCs w:val="24"/>
        </w:rPr>
        <w:t xml:space="preserve"> </w:t>
      </w:r>
      <w:r>
        <w:rPr>
          <w:rFonts w:ascii="Arial" w:cs="Arial" w:hAnsi="Arial"/>
          <w:sz w:val="24"/>
          <w:szCs w:val="24"/>
        </w:rPr>
        <w:t>de</w:t>
      </w:r>
      <w:r>
        <w:rPr>
          <w:rFonts w:ascii="Arial" w:cs="Arial" w:hAnsi="Arial"/>
          <w:sz w:val="24"/>
          <w:szCs w:val="24"/>
        </w:rPr>
        <w:t xml:space="preserve"> </w:t>
      </w:r>
      <w:r>
        <w:rPr>
          <w:rFonts w:ascii="Arial" w:cs="Arial" w:hAnsi="Arial"/>
          <w:sz w:val="24"/>
          <w:szCs w:val="24"/>
        </w:rPr>
        <w:t xml:space="preserve">crecimiento lento, </w:t>
      </w:r>
      <w:r>
        <w:rPr>
          <w:rFonts w:ascii="Arial" w:cs="Arial" w:hAnsi="Arial"/>
          <w:sz w:val="24"/>
          <w:szCs w:val="24"/>
        </w:rPr>
        <w:t>superficie lisa, redondeada y móvil,</w:t>
      </w:r>
      <w:r>
        <w:rPr>
          <w:rFonts w:ascii="Arial" w:cs="Arial" w:hAnsi="Arial"/>
          <w:sz w:val="24"/>
          <w:szCs w:val="24"/>
        </w:rPr>
        <w:t xml:space="preserve"> </w:t>
      </w:r>
      <w:r>
        <w:rPr>
          <w:rFonts w:ascii="Arial" w:cs="Arial" w:hAnsi="Arial"/>
          <w:sz w:val="24"/>
          <w:szCs w:val="24"/>
        </w:rPr>
        <w:t>su primera manifestación clínica puede ser un aumento de</w:t>
      </w:r>
      <w:r>
        <w:rPr>
          <w:rFonts w:ascii="Arial" w:cs="Arial" w:hAnsi="Arial"/>
          <w:sz w:val="24"/>
          <w:szCs w:val="24"/>
        </w:rPr>
        <w:t xml:space="preserve"> </w:t>
      </w:r>
      <w:r>
        <w:rPr>
          <w:rFonts w:ascii="Arial" w:cs="Arial" w:hAnsi="Arial"/>
          <w:sz w:val="24"/>
          <w:szCs w:val="24"/>
        </w:rPr>
        <w:t>volumen relativamente brusco por infección.</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6</w:t>
      </w:r>
      <w:r>
        <w:rPr>
          <w:rFonts w:ascii="Arial" w:cs="Arial" w:hAnsi="Arial"/>
          <w:sz w:val="24"/>
          <w:szCs w:val="24"/>
          <w:vertAlign w:val="superscript"/>
        </w:rPr>
        <w:t>)</w:t>
      </w:r>
      <w:r>
        <w:rPr>
          <w:rFonts w:ascii="Arial" w:cs="Arial" w:hAnsi="Arial"/>
          <w:sz w:val="24"/>
          <w:szCs w:val="24"/>
          <w:vertAlign w:val="superscript"/>
        </w:rPr>
        <w:t xml:space="preserve"> </w:t>
      </w:r>
      <w:r>
        <w:rPr>
          <w:rFonts w:ascii="Arial" w:cs="Arial" w:hAnsi="Arial"/>
          <w:sz w:val="24"/>
          <w:szCs w:val="24"/>
        </w:rPr>
        <w:t>Su ubicación entre la amígdala palatina y el borde</w:t>
      </w:r>
      <w:r>
        <w:rPr>
          <w:rFonts w:ascii="Arial" w:cs="Arial" w:hAnsi="Arial"/>
          <w:sz w:val="24"/>
          <w:szCs w:val="24"/>
        </w:rPr>
        <w:t xml:space="preserve"> </w:t>
      </w:r>
      <w:r>
        <w:rPr>
          <w:rFonts w:ascii="Arial" w:cs="Arial" w:hAnsi="Arial"/>
          <w:sz w:val="24"/>
          <w:szCs w:val="24"/>
        </w:rPr>
        <w:t>anterior del músculo esternocleidomastoideo y su</w:t>
      </w:r>
      <w:r>
        <w:rPr>
          <w:rFonts w:ascii="Arial" w:cs="Arial" w:hAnsi="Arial"/>
          <w:sz w:val="24"/>
          <w:szCs w:val="24"/>
        </w:rPr>
        <w:t xml:space="preserve"> </w:t>
      </w:r>
      <w:r>
        <w:rPr>
          <w:rFonts w:ascii="Arial" w:cs="Arial" w:hAnsi="Arial"/>
          <w:sz w:val="24"/>
          <w:szCs w:val="24"/>
        </w:rPr>
        <w:t xml:space="preserve">relación con la vaina </w:t>
      </w:r>
      <w:r>
        <w:rPr>
          <w:rFonts w:ascii="Arial" w:cs="Arial" w:hAnsi="Arial"/>
          <w:sz w:val="24"/>
          <w:szCs w:val="24"/>
        </w:rPr>
        <w:t>carotídea</w:t>
      </w:r>
      <w:r>
        <w:rPr>
          <w:rFonts w:ascii="Arial" w:cs="Arial" w:hAnsi="Arial"/>
          <w:sz w:val="24"/>
          <w:szCs w:val="24"/>
        </w:rPr>
        <w:t>.</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12</w:t>
      </w:r>
      <w:r>
        <w:rPr>
          <w:rFonts w:ascii="Arial" w:cs="Arial" w:hAnsi="Arial"/>
          <w:sz w:val="24"/>
          <w:szCs w:val="24"/>
          <w:vertAlign w:val="superscript"/>
        </w:rPr>
        <w:t>)</w:t>
      </w:r>
      <w:r>
        <w:rPr>
          <w:rFonts w:ascii="Arial" w:cs="Arial" w:hAnsi="Arial"/>
          <w:sz w:val="24"/>
          <w:szCs w:val="24"/>
          <w:vertAlign w:val="superscript"/>
        </w:rPr>
        <w:t xml:space="preserve"> </w:t>
      </w:r>
      <w:r>
        <w:rPr>
          <w:rFonts w:ascii="Arial" w:cs="Arial" w:hAnsi="Arial"/>
          <w:sz w:val="24"/>
          <w:szCs w:val="24"/>
        </w:rPr>
        <w:t>Suelen ser quistes cerrados, aunque en ocasiones pueden venir</w:t>
      </w:r>
      <w:r>
        <w:rPr>
          <w:rFonts w:ascii="Arial" w:cs="Arial" w:hAnsi="Arial"/>
          <w:sz w:val="24"/>
          <w:szCs w:val="24"/>
        </w:rPr>
        <w:t xml:space="preserve"> </w:t>
      </w:r>
      <w:r>
        <w:rPr>
          <w:rFonts w:ascii="Arial" w:cs="Arial" w:hAnsi="Arial"/>
          <w:sz w:val="24"/>
          <w:szCs w:val="24"/>
        </w:rPr>
        <w:t>acompañados de una fístula, es decir, un conducto que abre cerca de la amígdala</w:t>
      </w:r>
      <w:r>
        <w:rPr>
          <w:rFonts w:ascii="Arial" w:cs="Arial" w:hAnsi="Arial"/>
          <w:sz w:val="24"/>
          <w:szCs w:val="24"/>
        </w:rPr>
        <w:t xml:space="preserve"> </w:t>
      </w:r>
      <w:r>
        <w:rPr>
          <w:rFonts w:ascii="Arial" w:cs="Arial" w:hAnsi="Arial"/>
          <w:sz w:val="24"/>
          <w:szCs w:val="24"/>
        </w:rPr>
        <w:t xml:space="preserve">del mismo lado o </w:t>
      </w:r>
      <w:r>
        <w:rPr>
          <w:rFonts w:ascii="Arial" w:cs="Arial" w:hAnsi="Arial"/>
          <w:sz w:val="24"/>
          <w:szCs w:val="24"/>
        </w:rPr>
        <w:t>en la piel del cuello</w:t>
      </w:r>
      <w:r>
        <w:rPr>
          <w:rFonts w:ascii="Arial" w:cs="Arial" w:hAnsi="Arial"/>
          <w:sz w:val="24"/>
          <w:szCs w:val="24"/>
        </w:rPr>
        <w:t>.</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5</w:t>
      </w:r>
      <w:r>
        <w:rPr>
          <w:rFonts w:ascii="Arial" w:cs="Arial" w:hAnsi="Arial"/>
          <w:sz w:val="24"/>
          <w:szCs w:val="24"/>
          <w:vertAlign w:val="superscript"/>
        </w:rPr>
        <w:t>)</w:t>
      </w:r>
    </w:p>
    <w:p>
      <w:pPr>
        <w:pStyle w:val="style0"/>
        <w:tabs>
          <w:tab w:val="center" w:leader="none" w:pos="4419"/>
        </w:tabs>
        <w:spacing w:lineRule="auto" w:line="360"/>
        <w:jc w:val="both"/>
        <w:rPr>
          <w:rFonts w:ascii="Arial" w:cs="Arial" w:hAnsi="Arial"/>
          <w:sz w:val="24"/>
          <w:szCs w:val="24"/>
        </w:rPr>
      </w:pPr>
      <w:r>
        <w:rPr>
          <w:rFonts w:ascii="Arial" w:cs="Arial" w:hAnsi="Arial"/>
          <w:sz w:val="24"/>
          <w:szCs w:val="24"/>
        </w:rPr>
        <w:t xml:space="preserve">Los quistes branquiales suelen ser benignos, aunque </w:t>
      </w:r>
      <w:r>
        <w:rPr>
          <w:rFonts w:ascii="Arial" w:cs="Arial" w:hAnsi="Arial"/>
          <w:sz w:val="24"/>
          <w:szCs w:val="24"/>
        </w:rPr>
        <w:t>en</w:t>
      </w:r>
      <w:r>
        <w:rPr>
          <w:rFonts w:ascii="Arial" w:cs="Arial" w:hAnsi="Arial"/>
          <w:sz w:val="24"/>
          <w:szCs w:val="24"/>
        </w:rPr>
        <w:t xml:space="preserve"> el estudio de</w:t>
      </w:r>
      <w:r>
        <w:rPr>
          <w:rFonts w:ascii="Arial" w:cs="Arial" w:hAnsi="Arial"/>
          <w:sz w:val="24"/>
          <w:szCs w:val="24"/>
        </w:rPr>
        <w:t xml:space="preserve"> </w:t>
      </w:r>
      <w:r>
        <w:rPr>
          <w:rFonts w:ascii="Arial" w:cs="Arial" w:hAnsi="Arial"/>
          <w:sz w:val="24"/>
          <w:szCs w:val="24"/>
        </w:rPr>
        <w:t xml:space="preserve">Mijares </w:t>
      </w:r>
      <w:r>
        <w:rPr>
          <w:rFonts w:ascii="Arial" w:cs="Arial" w:hAnsi="Arial"/>
          <w:i/>
          <w:sz w:val="24"/>
          <w:szCs w:val="24"/>
        </w:rPr>
        <w:t>Briñez</w:t>
      </w:r>
      <w:r>
        <w:rPr>
          <w:rFonts w:ascii="Arial" w:cs="Arial" w:hAnsi="Arial"/>
          <w:i/>
          <w:sz w:val="24"/>
          <w:szCs w:val="24"/>
        </w:rPr>
        <w:t xml:space="preserve"> y </w:t>
      </w:r>
      <w:r>
        <w:rPr>
          <w:rFonts w:ascii="Arial" w:cs="Arial" w:hAnsi="Arial"/>
          <w:i/>
          <w:sz w:val="24"/>
          <w:szCs w:val="24"/>
        </w:rPr>
        <w:t>otros</w:t>
      </w:r>
      <w:r>
        <w:rPr>
          <w:rFonts w:ascii="Arial" w:cs="Arial" w:hAnsi="Arial"/>
          <w:i/>
          <w:sz w:val="24"/>
          <w:szCs w:val="24"/>
        </w:rPr>
        <w:t>,</w:t>
      </w:r>
      <w:r>
        <w:rPr>
          <w:rFonts w:ascii="Arial" w:cs="Arial" w:hAnsi="Arial"/>
          <w:sz w:val="24"/>
          <w:szCs w:val="24"/>
          <w:vertAlign w:val="superscript"/>
        </w:rPr>
        <w:t>(</w:t>
      </w:r>
      <w:r>
        <w:rPr>
          <w:rFonts w:ascii="Arial" w:cs="Arial" w:hAnsi="Arial"/>
          <w:sz w:val="24"/>
          <w:szCs w:val="24"/>
          <w:vertAlign w:val="superscript"/>
        </w:rPr>
        <w:t>4</w:t>
      </w:r>
      <w:r>
        <w:rPr>
          <w:rFonts w:ascii="Arial" w:cs="Arial" w:hAnsi="Arial"/>
          <w:sz w:val="24"/>
          <w:szCs w:val="24"/>
          <w:vertAlign w:val="superscript"/>
        </w:rPr>
        <w:t>)</w:t>
      </w:r>
      <w:r>
        <w:rPr>
          <w:rFonts w:ascii="Arial" w:cs="Arial" w:hAnsi="Arial"/>
          <w:sz w:val="24"/>
          <w:szCs w:val="24"/>
        </w:rPr>
        <w:t xml:space="preserve"> refiere</w:t>
      </w:r>
      <w:r>
        <w:rPr>
          <w:rFonts w:ascii="Arial" w:cs="Arial" w:hAnsi="Arial"/>
          <w:sz w:val="24"/>
          <w:szCs w:val="24"/>
        </w:rPr>
        <w:t>n</w:t>
      </w:r>
      <w:r>
        <w:rPr>
          <w:rFonts w:ascii="Arial" w:cs="Arial" w:hAnsi="Arial"/>
          <w:sz w:val="24"/>
          <w:szCs w:val="24"/>
        </w:rPr>
        <w:t xml:space="preserve"> que los tumores malignos que se originan en remanentes vestigiales de</w:t>
      </w:r>
      <w:r>
        <w:rPr>
          <w:rFonts w:ascii="Arial" w:cs="Arial" w:hAnsi="Arial"/>
          <w:sz w:val="24"/>
          <w:szCs w:val="24"/>
        </w:rPr>
        <w:t xml:space="preserve"> </w:t>
      </w:r>
      <w:r>
        <w:rPr>
          <w:rFonts w:ascii="Arial" w:cs="Arial" w:hAnsi="Arial"/>
          <w:sz w:val="24"/>
          <w:szCs w:val="24"/>
        </w:rPr>
        <w:t>las hendiduras branquiales, la mayoría de las cuales son epiteliales y por eso son llamados como carcinoma</w:t>
      </w:r>
      <w:r>
        <w:rPr>
          <w:rFonts w:ascii="Arial" w:cs="Arial" w:hAnsi="Arial"/>
          <w:sz w:val="24"/>
          <w:szCs w:val="24"/>
        </w:rPr>
        <w:t xml:space="preserve"> </w:t>
      </w:r>
      <w:r>
        <w:rPr>
          <w:rFonts w:ascii="Arial" w:cs="Arial" w:hAnsi="Arial"/>
          <w:sz w:val="24"/>
          <w:szCs w:val="24"/>
        </w:rPr>
        <w:t>branquiogénico</w:t>
      </w:r>
      <w:r>
        <w:rPr>
          <w:rFonts w:ascii="Arial" w:cs="Arial" w:hAnsi="Arial"/>
          <w:sz w:val="24"/>
          <w:szCs w:val="24"/>
        </w:rPr>
        <w:t xml:space="preserve">, aunque pudiera ser más específico el nombre de </w:t>
      </w:r>
      <w:r>
        <w:rPr>
          <w:rFonts w:ascii="Arial" w:cs="Arial" w:hAnsi="Arial"/>
          <w:sz w:val="24"/>
          <w:szCs w:val="24"/>
        </w:rPr>
        <w:t>branquioma</w:t>
      </w:r>
      <w:r>
        <w:rPr>
          <w:rFonts w:ascii="Arial" w:cs="Arial" w:hAnsi="Arial"/>
          <w:sz w:val="24"/>
          <w:szCs w:val="24"/>
        </w:rPr>
        <w:t xml:space="preserve"> maligno, porque teóricamente</w:t>
      </w:r>
      <w:r>
        <w:rPr>
          <w:rFonts w:ascii="Arial" w:cs="Arial" w:hAnsi="Arial"/>
          <w:sz w:val="24"/>
          <w:szCs w:val="24"/>
        </w:rPr>
        <w:t xml:space="preserve"> </w:t>
      </w:r>
      <w:r>
        <w:rPr>
          <w:rFonts w:ascii="Arial" w:cs="Arial" w:hAnsi="Arial"/>
          <w:sz w:val="24"/>
          <w:szCs w:val="24"/>
        </w:rPr>
        <w:t>también el tejido conectivo de la pared de los restos de las hendiduras branquiales puede dar origen a una</w:t>
      </w:r>
      <w:r>
        <w:rPr>
          <w:rFonts w:ascii="Arial" w:cs="Arial" w:hAnsi="Arial"/>
          <w:sz w:val="24"/>
          <w:szCs w:val="24"/>
        </w:rPr>
        <w:t xml:space="preserve"> </w:t>
      </w:r>
      <w:r>
        <w:rPr>
          <w:rFonts w:ascii="Arial" w:cs="Arial" w:hAnsi="Arial"/>
          <w:sz w:val="24"/>
          <w:szCs w:val="24"/>
        </w:rPr>
        <w:t xml:space="preserve">neoplasia.  </w:t>
      </w:r>
    </w:p>
    <w:p>
      <w:pPr>
        <w:pStyle w:val="style0"/>
        <w:tabs>
          <w:tab w:val="center" w:leader="none" w:pos="4419"/>
        </w:tabs>
        <w:spacing w:lineRule="auto" w:line="360"/>
        <w:jc w:val="both"/>
        <w:rPr>
          <w:rFonts w:ascii="Arial" w:cs="Arial" w:hAnsi="Arial"/>
          <w:sz w:val="24"/>
          <w:szCs w:val="24"/>
        </w:rPr>
      </w:pPr>
      <w:r>
        <w:rPr>
          <w:rFonts w:ascii="Arial" w:cs="Arial" w:hAnsi="Arial"/>
          <w:sz w:val="24"/>
          <w:szCs w:val="24"/>
        </w:rPr>
        <w:t>Para el correcto diagnóstico se debe tener en cuenta la edad, síntomas asociados,</w:t>
      </w:r>
      <w:r>
        <w:rPr>
          <w:rFonts w:ascii="Arial" w:cs="Arial" w:hAnsi="Arial"/>
          <w:sz w:val="24"/>
          <w:szCs w:val="24"/>
        </w:rPr>
        <w:t xml:space="preserve"> </w:t>
      </w:r>
      <w:r>
        <w:rPr>
          <w:rFonts w:ascii="Arial" w:cs="Arial" w:hAnsi="Arial"/>
          <w:sz w:val="24"/>
          <w:szCs w:val="24"/>
        </w:rPr>
        <w:t>antecedentes</w:t>
      </w:r>
      <w:r>
        <w:rPr>
          <w:rFonts w:ascii="Arial" w:cs="Arial" w:hAnsi="Arial"/>
          <w:sz w:val="24"/>
          <w:szCs w:val="24"/>
        </w:rPr>
        <w:t xml:space="preserve"> </w:t>
      </w:r>
      <w:r>
        <w:rPr>
          <w:rFonts w:ascii="Arial" w:cs="Arial" w:hAnsi="Arial"/>
          <w:sz w:val="24"/>
          <w:szCs w:val="24"/>
        </w:rPr>
        <w:t>personales, exploración</w:t>
      </w:r>
      <w:r>
        <w:rPr>
          <w:rFonts w:ascii="Arial" w:cs="Arial" w:hAnsi="Arial"/>
          <w:sz w:val="24"/>
          <w:szCs w:val="24"/>
        </w:rPr>
        <w:t xml:space="preserve"> </w:t>
      </w:r>
      <w:r>
        <w:rPr>
          <w:rFonts w:ascii="Arial" w:cs="Arial" w:hAnsi="Arial"/>
          <w:sz w:val="24"/>
          <w:szCs w:val="24"/>
        </w:rPr>
        <w:t xml:space="preserve">física completa y los complementarios. </w:t>
      </w:r>
      <w:r>
        <w:rPr>
          <w:rFonts w:ascii="Arial" w:cs="Arial" w:hAnsi="Arial"/>
          <w:sz w:val="24"/>
          <w:szCs w:val="24"/>
          <w:vertAlign w:val="superscript"/>
        </w:rPr>
        <w:t>(</w:t>
      </w:r>
      <w:r>
        <w:rPr>
          <w:rFonts w:ascii="Arial" w:cs="Arial" w:hAnsi="Arial"/>
          <w:sz w:val="24"/>
          <w:szCs w:val="24"/>
          <w:vertAlign w:val="superscript"/>
        </w:rPr>
        <w:t>9</w:t>
      </w:r>
      <w:r>
        <w:rPr>
          <w:rFonts w:ascii="Arial" w:cs="Arial" w:hAnsi="Arial"/>
          <w:sz w:val="24"/>
          <w:szCs w:val="24"/>
          <w:vertAlign w:val="superscript"/>
        </w:rPr>
        <w:t>)</w:t>
      </w:r>
      <w:r>
        <w:rPr>
          <w:rFonts w:ascii="Arial" w:cs="Arial" w:hAnsi="Arial"/>
          <w:sz w:val="24"/>
          <w:szCs w:val="24"/>
          <w:vertAlign w:val="superscript"/>
        </w:rPr>
        <w:t xml:space="preserve"> </w:t>
      </w:r>
      <w:r>
        <w:rPr>
          <w:rFonts w:ascii="Arial" w:cs="Arial" w:hAnsi="Arial"/>
          <w:sz w:val="24"/>
          <w:szCs w:val="24"/>
        </w:rPr>
        <w:t xml:space="preserve">Uno </w:t>
      </w:r>
      <w:r>
        <w:rPr>
          <w:rFonts w:ascii="Arial" w:cs="Arial" w:hAnsi="Arial"/>
          <w:sz w:val="24"/>
          <w:szCs w:val="24"/>
        </w:rPr>
        <w:t>de los medios diagnósticos</w:t>
      </w:r>
      <w:r>
        <w:rPr>
          <w:rFonts w:ascii="Arial" w:cs="Arial" w:hAnsi="Arial"/>
          <w:sz w:val="24"/>
          <w:szCs w:val="24"/>
        </w:rPr>
        <w:t xml:space="preserve"> es l</w:t>
      </w:r>
      <w:r>
        <w:rPr>
          <w:rFonts w:ascii="Arial" w:cs="Arial" w:hAnsi="Arial"/>
          <w:sz w:val="24"/>
          <w:szCs w:val="24"/>
        </w:rPr>
        <w:t>a ecografía</w:t>
      </w:r>
      <w:r>
        <w:rPr>
          <w:rFonts w:ascii="Arial" w:cs="Arial" w:hAnsi="Arial"/>
          <w:sz w:val="24"/>
          <w:szCs w:val="24"/>
        </w:rPr>
        <w:t xml:space="preserve">, </w:t>
      </w:r>
      <w:r>
        <w:rPr>
          <w:rFonts w:ascii="Arial" w:cs="Arial" w:hAnsi="Arial"/>
          <w:sz w:val="24"/>
          <w:szCs w:val="24"/>
        </w:rPr>
        <w:t>un método que se ha empezado a usar en los últimos años por ser</w:t>
      </w:r>
      <w:r>
        <w:rPr>
          <w:rFonts w:ascii="Arial" w:cs="Arial" w:hAnsi="Arial"/>
          <w:sz w:val="24"/>
          <w:szCs w:val="24"/>
        </w:rPr>
        <w:t xml:space="preserve"> </w:t>
      </w:r>
      <w:r>
        <w:rPr>
          <w:rFonts w:ascii="Arial" w:cs="Arial" w:hAnsi="Arial"/>
          <w:sz w:val="24"/>
          <w:szCs w:val="24"/>
        </w:rPr>
        <w:t xml:space="preserve">rápido, de bajo costo y no usa radiación ionizante. </w:t>
      </w:r>
      <w:r>
        <w:rPr>
          <w:rFonts w:ascii="Arial" w:cs="Arial" w:hAnsi="Arial"/>
          <w:sz w:val="24"/>
          <w:szCs w:val="24"/>
          <w:vertAlign w:val="superscript"/>
        </w:rPr>
        <w:t>(</w:t>
      </w:r>
      <w:r>
        <w:rPr>
          <w:rFonts w:ascii="Arial" w:cs="Arial" w:hAnsi="Arial"/>
          <w:sz w:val="24"/>
          <w:szCs w:val="24"/>
          <w:vertAlign w:val="superscript"/>
        </w:rPr>
        <w:t>1</w:t>
      </w:r>
      <w:r>
        <w:rPr>
          <w:rFonts w:ascii="Arial" w:cs="Arial" w:hAnsi="Arial"/>
          <w:sz w:val="24"/>
          <w:szCs w:val="24"/>
          <w:vertAlign w:val="superscript"/>
        </w:rPr>
        <w:t>)</w:t>
      </w:r>
      <w:r>
        <w:rPr>
          <w:rFonts w:ascii="Arial" w:cs="Arial" w:hAnsi="Arial"/>
          <w:sz w:val="24"/>
          <w:szCs w:val="24"/>
          <w:vertAlign w:val="superscript"/>
        </w:rPr>
        <w:t xml:space="preserve"> </w:t>
      </w:r>
      <w:r>
        <w:rPr>
          <w:rFonts w:ascii="Arial" w:cs="Arial" w:hAnsi="Arial"/>
          <w:sz w:val="24"/>
          <w:szCs w:val="24"/>
        </w:rPr>
        <w:t xml:space="preserve">El quiste branquial se observa como una formación </w:t>
      </w:r>
      <w:r>
        <w:rPr>
          <w:rFonts w:ascii="Arial" w:cs="Arial" w:hAnsi="Arial"/>
          <w:sz w:val="24"/>
          <w:szCs w:val="24"/>
        </w:rPr>
        <w:t>ecolúcida</w:t>
      </w:r>
      <w:r>
        <w:rPr>
          <w:rFonts w:ascii="Arial" w:cs="Arial" w:hAnsi="Arial"/>
          <w:sz w:val="24"/>
          <w:szCs w:val="24"/>
        </w:rPr>
        <w:t xml:space="preserve"> bien delimitada, de</w:t>
      </w:r>
      <w:r>
        <w:rPr>
          <w:rFonts w:ascii="Arial" w:cs="Arial" w:hAnsi="Arial"/>
          <w:sz w:val="24"/>
          <w:szCs w:val="24"/>
        </w:rPr>
        <w:t xml:space="preserve"> </w:t>
      </w:r>
      <w:r>
        <w:rPr>
          <w:rFonts w:ascii="Arial" w:cs="Arial" w:hAnsi="Arial"/>
          <w:sz w:val="24"/>
          <w:szCs w:val="24"/>
        </w:rPr>
        <w:t>paredes finas muy próxima al músculo esternocleidomastoideo y adyacente a los</w:t>
      </w:r>
      <w:r>
        <w:rPr>
          <w:rFonts w:ascii="Arial" w:cs="Arial" w:hAnsi="Arial"/>
          <w:sz w:val="24"/>
          <w:szCs w:val="24"/>
        </w:rPr>
        <w:t xml:space="preserve"> </w:t>
      </w:r>
      <w:r>
        <w:rPr>
          <w:rFonts w:ascii="Arial" w:cs="Arial" w:hAnsi="Arial"/>
          <w:sz w:val="24"/>
          <w:szCs w:val="24"/>
        </w:rPr>
        <w:t xml:space="preserve">vasos </w:t>
      </w:r>
      <w:r>
        <w:rPr>
          <w:rFonts w:ascii="Arial" w:cs="Arial" w:hAnsi="Arial"/>
          <w:sz w:val="24"/>
          <w:szCs w:val="24"/>
        </w:rPr>
        <w:t>carotídeos</w:t>
      </w:r>
      <w:r>
        <w:rPr>
          <w:rFonts w:ascii="Arial" w:cs="Arial" w:hAnsi="Arial"/>
          <w:sz w:val="24"/>
          <w:szCs w:val="24"/>
        </w:rPr>
        <w:t>.</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2</w:t>
      </w:r>
      <w:r>
        <w:rPr>
          <w:rFonts w:ascii="Arial" w:cs="Arial" w:hAnsi="Arial"/>
          <w:sz w:val="24"/>
          <w:szCs w:val="24"/>
          <w:vertAlign w:val="superscript"/>
        </w:rPr>
        <w:t>)</w:t>
      </w:r>
      <w:r>
        <w:rPr>
          <w:rFonts w:ascii="Arial" w:cs="Arial" w:hAnsi="Arial"/>
          <w:sz w:val="24"/>
          <w:szCs w:val="24"/>
          <w:vertAlign w:val="superscript"/>
        </w:rPr>
        <w:t xml:space="preserve"> </w:t>
      </w:r>
      <w:r>
        <w:rPr>
          <w:rFonts w:ascii="Arial" w:cs="Arial" w:hAnsi="Arial"/>
          <w:sz w:val="24"/>
          <w:szCs w:val="24"/>
        </w:rPr>
        <w:t>La biopsia por aspiración con aguja</w:t>
      </w:r>
      <w:r>
        <w:rPr>
          <w:rFonts w:ascii="Arial" w:cs="Arial" w:hAnsi="Arial"/>
          <w:sz w:val="24"/>
          <w:szCs w:val="24"/>
        </w:rPr>
        <w:t xml:space="preserve"> </w:t>
      </w:r>
      <w:r>
        <w:rPr>
          <w:rFonts w:ascii="Arial" w:cs="Arial" w:hAnsi="Arial"/>
          <w:sz w:val="24"/>
          <w:szCs w:val="24"/>
        </w:rPr>
        <w:t>fina nos da un diagnóstico preoperatorio más exacto, por eso es de gran utilidad,</w:t>
      </w:r>
      <w:r>
        <w:rPr>
          <w:rFonts w:ascii="Arial" w:cs="Arial" w:hAnsi="Arial"/>
          <w:sz w:val="24"/>
          <w:szCs w:val="24"/>
        </w:rPr>
        <w:t xml:space="preserve"> </w:t>
      </w:r>
      <w:r>
        <w:rPr>
          <w:rFonts w:ascii="Arial" w:cs="Arial" w:hAnsi="Arial"/>
          <w:sz w:val="24"/>
          <w:szCs w:val="24"/>
        </w:rPr>
        <w:t xml:space="preserve">sin embargo, el </w:t>
      </w:r>
      <w:r>
        <w:rPr>
          <w:rFonts w:ascii="Arial" w:cs="Arial" w:hAnsi="Arial"/>
          <w:sz w:val="24"/>
          <w:szCs w:val="24"/>
        </w:rPr>
        <w:t>estudio histopatológico de la pieza quirúrgica es el que ofrece el</w:t>
      </w:r>
      <w:r>
        <w:rPr>
          <w:rFonts w:ascii="Arial" w:cs="Arial" w:hAnsi="Arial"/>
          <w:sz w:val="24"/>
          <w:szCs w:val="24"/>
        </w:rPr>
        <w:t xml:space="preserve"> </w:t>
      </w:r>
      <w:r>
        <w:rPr>
          <w:rFonts w:ascii="Arial" w:cs="Arial" w:hAnsi="Arial"/>
          <w:sz w:val="24"/>
          <w:szCs w:val="24"/>
        </w:rPr>
        <w:t>diagnóstico definitivo.</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6, 11</w:t>
      </w:r>
      <w:r>
        <w:rPr>
          <w:rFonts w:ascii="Arial" w:cs="Arial" w:hAnsi="Arial"/>
          <w:sz w:val="24"/>
          <w:szCs w:val="24"/>
          <w:vertAlign w:val="superscript"/>
        </w:rPr>
        <w:t>)</w:t>
      </w:r>
    </w:p>
    <w:p>
      <w:pPr>
        <w:pStyle w:val="style0"/>
        <w:tabs>
          <w:tab w:val="center" w:leader="none" w:pos="4419"/>
        </w:tabs>
        <w:spacing w:lineRule="auto" w:line="360"/>
        <w:jc w:val="both"/>
        <w:rPr>
          <w:rFonts w:ascii="Arial" w:cs="Arial" w:hAnsi="Arial"/>
          <w:sz w:val="24"/>
          <w:szCs w:val="24"/>
        </w:rPr>
      </w:pPr>
      <w:r>
        <w:rPr>
          <w:rFonts w:ascii="Arial" w:cs="Arial" w:hAnsi="Arial"/>
          <w:sz w:val="24"/>
          <w:szCs w:val="24"/>
        </w:rPr>
        <w:t xml:space="preserve">En </w:t>
      </w:r>
      <w:r>
        <w:rPr>
          <w:rFonts w:ascii="Arial" w:cs="Arial" w:hAnsi="Arial"/>
          <w:sz w:val="24"/>
          <w:szCs w:val="24"/>
        </w:rPr>
        <w:t xml:space="preserve">cuanto a </w:t>
      </w:r>
      <w:r>
        <w:rPr>
          <w:rFonts w:ascii="Arial" w:cs="Arial" w:hAnsi="Arial"/>
          <w:sz w:val="24"/>
          <w:szCs w:val="24"/>
        </w:rPr>
        <w:t>su diagnóstico diferencial debemos</w:t>
      </w:r>
      <w:r>
        <w:rPr>
          <w:rFonts w:ascii="Arial" w:cs="Arial" w:hAnsi="Arial"/>
          <w:sz w:val="24"/>
          <w:szCs w:val="24"/>
        </w:rPr>
        <w:t xml:space="preserve"> </w:t>
      </w:r>
      <w:r>
        <w:rPr>
          <w:rFonts w:ascii="Arial" w:cs="Arial" w:hAnsi="Arial"/>
          <w:sz w:val="24"/>
          <w:szCs w:val="24"/>
        </w:rPr>
        <w:t xml:space="preserve">tener presente las patologías que cursan </w:t>
      </w:r>
      <w:r>
        <w:rPr>
          <w:rFonts w:ascii="Arial" w:cs="Arial" w:hAnsi="Arial"/>
          <w:sz w:val="24"/>
          <w:szCs w:val="24"/>
        </w:rPr>
        <w:t>como una</w:t>
      </w:r>
      <w:r>
        <w:rPr>
          <w:rFonts w:ascii="Arial" w:cs="Arial" w:hAnsi="Arial"/>
          <w:sz w:val="24"/>
          <w:szCs w:val="24"/>
        </w:rPr>
        <w:t xml:space="preserve"> masa cervical</w:t>
      </w:r>
      <w:r>
        <w:rPr>
          <w:rFonts w:ascii="Arial" w:cs="Arial" w:hAnsi="Arial"/>
          <w:sz w:val="24"/>
          <w:szCs w:val="24"/>
        </w:rPr>
        <w:t xml:space="preserve"> en la región lateral del cuello</w:t>
      </w:r>
      <w:r>
        <w:rPr>
          <w:rFonts w:ascii="Arial" w:cs="Arial" w:hAnsi="Arial"/>
          <w:sz w:val="24"/>
          <w:szCs w:val="24"/>
        </w:rPr>
        <w:t>, ya sea</w:t>
      </w:r>
      <w:r>
        <w:rPr>
          <w:rFonts w:ascii="Arial" w:cs="Arial" w:hAnsi="Arial"/>
          <w:sz w:val="24"/>
          <w:szCs w:val="24"/>
        </w:rPr>
        <w:t>n</w:t>
      </w:r>
      <w:r>
        <w:rPr>
          <w:rFonts w:ascii="Arial" w:cs="Arial" w:hAnsi="Arial"/>
          <w:sz w:val="24"/>
          <w:szCs w:val="24"/>
        </w:rPr>
        <w:t>, lesiones quísticas, inflamatori</w:t>
      </w:r>
      <w:r>
        <w:rPr>
          <w:rFonts w:ascii="Arial" w:cs="Arial" w:hAnsi="Arial"/>
          <w:sz w:val="24"/>
          <w:szCs w:val="24"/>
        </w:rPr>
        <w:t>o</w:t>
      </w:r>
      <w:r>
        <w:rPr>
          <w:rFonts w:ascii="Arial" w:cs="Arial" w:hAnsi="Arial"/>
          <w:sz w:val="24"/>
          <w:szCs w:val="24"/>
        </w:rPr>
        <w:t>s</w:t>
      </w:r>
      <w:r>
        <w:rPr>
          <w:rFonts w:ascii="Arial" w:cs="Arial" w:hAnsi="Arial"/>
          <w:sz w:val="24"/>
          <w:szCs w:val="24"/>
        </w:rPr>
        <w:t xml:space="preserve"> agudos y crónicos, neopl</w:t>
      </w:r>
      <w:r>
        <w:rPr>
          <w:rFonts w:ascii="Arial" w:cs="Arial" w:hAnsi="Arial"/>
          <w:sz w:val="24"/>
          <w:szCs w:val="24"/>
        </w:rPr>
        <w:t>asias benignas y malignas.</w:t>
      </w:r>
      <w:r>
        <w:rPr>
          <w:rFonts w:ascii="Arial" w:cs="Arial" w:hAnsi="Arial"/>
          <w:sz w:val="24"/>
          <w:szCs w:val="24"/>
        </w:rPr>
        <w:t xml:space="preserve"> </w:t>
      </w:r>
      <w:r>
        <w:rPr>
          <w:rFonts w:ascii="Arial" w:cs="Arial" w:hAnsi="Arial"/>
          <w:sz w:val="24"/>
          <w:szCs w:val="24"/>
          <w:vertAlign w:val="superscript"/>
        </w:rPr>
        <w:t>(</w:t>
      </w:r>
      <w:r>
        <w:rPr>
          <w:rFonts w:ascii="Arial" w:cs="Arial" w:hAnsi="Arial"/>
          <w:sz w:val="24"/>
          <w:szCs w:val="24"/>
          <w:vertAlign w:val="superscript"/>
        </w:rPr>
        <w:t>9</w:t>
      </w:r>
      <w:r>
        <w:rPr>
          <w:rFonts w:ascii="Arial" w:cs="Arial" w:hAnsi="Arial"/>
          <w:sz w:val="24"/>
          <w:szCs w:val="24"/>
          <w:vertAlign w:val="superscript"/>
        </w:rPr>
        <w:t>)</w:t>
      </w:r>
    </w:p>
    <w:p>
      <w:pPr>
        <w:pStyle w:val="style0"/>
        <w:tabs>
          <w:tab w:val="center" w:leader="none" w:pos="4419"/>
        </w:tabs>
        <w:spacing w:lineRule="auto" w:line="360"/>
        <w:jc w:val="both"/>
        <w:rPr>
          <w:rFonts w:ascii="Arial" w:cs="Arial" w:hAnsi="Arial"/>
          <w:sz w:val="24"/>
          <w:szCs w:val="24"/>
        </w:rPr>
      </w:pPr>
      <w:r>
        <w:rPr>
          <w:rFonts w:ascii="Arial" w:cs="Arial" w:hAnsi="Arial"/>
          <w:sz w:val="24"/>
          <w:szCs w:val="24"/>
        </w:rPr>
        <w:t xml:space="preserve">El tratamiento quirúrgico </w:t>
      </w:r>
      <w:r>
        <w:rPr>
          <w:rFonts w:ascii="Arial" w:cs="Arial" w:hAnsi="Arial"/>
          <w:sz w:val="24"/>
          <w:szCs w:val="24"/>
        </w:rPr>
        <w:t>consiste en la resección quirúrgica completa</w:t>
      </w:r>
      <w:r>
        <w:rPr>
          <w:rFonts w:ascii="Arial" w:cs="Arial" w:hAnsi="Arial"/>
          <w:sz w:val="24"/>
          <w:szCs w:val="24"/>
        </w:rPr>
        <w:t>, el quiste</w:t>
      </w:r>
      <w:r>
        <w:rPr>
          <w:rFonts w:ascii="Arial" w:cs="Arial" w:hAnsi="Arial"/>
          <w:sz w:val="24"/>
          <w:szCs w:val="24"/>
        </w:rPr>
        <w:t xml:space="preserve"> </w:t>
      </w:r>
      <w:r>
        <w:rPr>
          <w:rFonts w:ascii="Arial" w:cs="Arial" w:hAnsi="Arial"/>
          <w:sz w:val="24"/>
          <w:szCs w:val="24"/>
        </w:rPr>
        <w:t xml:space="preserve">suele estar cercano a estructuras </w:t>
      </w:r>
      <w:r>
        <w:rPr>
          <w:rFonts w:ascii="Arial" w:cs="Arial" w:hAnsi="Arial"/>
          <w:sz w:val="24"/>
          <w:szCs w:val="24"/>
        </w:rPr>
        <w:t>neurovasculares</w:t>
      </w:r>
      <w:r>
        <w:rPr>
          <w:rFonts w:ascii="Arial" w:cs="Arial" w:hAnsi="Arial"/>
          <w:sz w:val="24"/>
          <w:szCs w:val="24"/>
        </w:rPr>
        <w:t xml:space="preserve"> tales</w:t>
      </w:r>
      <w:r>
        <w:rPr>
          <w:rFonts w:ascii="Arial" w:cs="Arial" w:hAnsi="Arial"/>
          <w:sz w:val="24"/>
          <w:szCs w:val="24"/>
        </w:rPr>
        <w:t xml:space="preserve"> </w:t>
      </w:r>
      <w:r>
        <w:rPr>
          <w:rFonts w:ascii="Arial" w:cs="Arial" w:hAnsi="Arial"/>
          <w:sz w:val="24"/>
          <w:szCs w:val="24"/>
        </w:rPr>
        <w:t>como: la arteria carótida, la vena yugular interna, la</w:t>
      </w:r>
      <w:r>
        <w:rPr>
          <w:rFonts w:ascii="Arial" w:cs="Arial" w:hAnsi="Arial"/>
          <w:sz w:val="24"/>
          <w:szCs w:val="24"/>
        </w:rPr>
        <w:t xml:space="preserve"> </w:t>
      </w:r>
      <w:r>
        <w:rPr>
          <w:rFonts w:ascii="Arial" w:cs="Arial" w:hAnsi="Arial"/>
          <w:sz w:val="24"/>
          <w:szCs w:val="24"/>
        </w:rPr>
        <w:t>rama marginal mandibular del nervio facial, el nervio auricular y los nervios vago, accesorio e hipogloso.</w:t>
      </w:r>
      <w:r>
        <w:rPr>
          <w:rFonts w:ascii="Arial" w:cs="Arial" w:hAnsi="Arial"/>
          <w:sz w:val="24"/>
          <w:szCs w:val="24"/>
        </w:rPr>
        <w:t xml:space="preserve"> </w:t>
      </w:r>
      <w:r>
        <w:rPr>
          <w:rFonts w:ascii="Arial" w:cs="Arial" w:hAnsi="Arial"/>
          <w:sz w:val="24"/>
          <w:szCs w:val="24"/>
        </w:rPr>
        <w:t>D</w:t>
      </w:r>
      <w:r>
        <w:rPr>
          <w:rFonts w:ascii="Arial" w:cs="Arial" w:hAnsi="Arial"/>
          <w:sz w:val="24"/>
          <w:szCs w:val="24"/>
        </w:rPr>
        <w:t>ent</w:t>
      </w:r>
      <w:r>
        <w:rPr>
          <w:rFonts w:ascii="Arial" w:cs="Arial" w:hAnsi="Arial"/>
          <w:sz w:val="24"/>
          <w:szCs w:val="24"/>
        </w:rPr>
        <w:t>r</w:t>
      </w:r>
      <w:r>
        <w:rPr>
          <w:rFonts w:ascii="Arial" w:cs="Arial" w:hAnsi="Arial"/>
          <w:sz w:val="24"/>
          <w:szCs w:val="24"/>
        </w:rPr>
        <w:t>o de las</w:t>
      </w:r>
      <w:r>
        <w:rPr>
          <w:rFonts w:ascii="Arial" w:cs="Arial" w:hAnsi="Arial"/>
          <w:sz w:val="24"/>
          <w:szCs w:val="24"/>
        </w:rPr>
        <w:t xml:space="preserve"> complicaciones</w:t>
      </w:r>
      <w:r>
        <w:rPr>
          <w:rFonts w:ascii="Arial" w:cs="Arial" w:hAnsi="Arial"/>
          <w:sz w:val="24"/>
          <w:szCs w:val="24"/>
        </w:rPr>
        <w:t xml:space="preserve"> </w:t>
      </w:r>
      <w:r>
        <w:rPr>
          <w:rFonts w:ascii="Arial" w:cs="Arial" w:hAnsi="Arial"/>
          <w:sz w:val="24"/>
          <w:szCs w:val="24"/>
        </w:rPr>
        <w:t>más comunes de este procedimiento pueden ser</w:t>
      </w:r>
      <w:r>
        <w:rPr>
          <w:rFonts w:ascii="Arial" w:cs="Arial" w:hAnsi="Arial"/>
          <w:sz w:val="24"/>
          <w:szCs w:val="24"/>
        </w:rPr>
        <w:t xml:space="preserve"> </w:t>
      </w:r>
      <w:r>
        <w:rPr>
          <w:rFonts w:ascii="Arial" w:cs="Arial" w:hAnsi="Arial"/>
          <w:sz w:val="24"/>
          <w:szCs w:val="24"/>
        </w:rPr>
        <w:t>entumecimiento y parestesia, ya que depende de la</w:t>
      </w:r>
      <w:r>
        <w:rPr>
          <w:rFonts w:ascii="Arial" w:cs="Arial" w:hAnsi="Arial"/>
          <w:sz w:val="24"/>
          <w:szCs w:val="24"/>
        </w:rPr>
        <w:t xml:space="preserve"> </w:t>
      </w:r>
      <w:r>
        <w:rPr>
          <w:rFonts w:ascii="Arial" w:cs="Arial" w:hAnsi="Arial"/>
          <w:sz w:val="24"/>
          <w:szCs w:val="24"/>
        </w:rPr>
        <w:t>habilidad del cirujano para retirar completamente la</w:t>
      </w:r>
      <w:r>
        <w:rPr>
          <w:rFonts w:ascii="Arial" w:cs="Arial" w:hAnsi="Arial"/>
          <w:sz w:val="24"/>
          <w:szCs w:val="24"/>
        </w:rPr>
        <w:t xml:space="preserve"> </w:t>
      </w:r>
      <w:r>
        <w:rPr>
          <w:rFonts w:ascii="Arial" w:cs="Arial" w:hAnsi="Arial"/>
          <w:sz w:val="24"/>
          <w:szCs w:val="24"/>
        </w:rPr>
        <w:t>masa sin dañar las estructuras ady</w:t>
      </w:r>
      <w:bookmarkStart w:id="0" w:name="_GoBack"/>
      <w:bookmarkEnd w:id="0"/>
      <w:r>
        <w:rPr>
          <w:rFonts w:ascii="Arial" w:cs="Arial" w:hAnsi="Arial"/>
          <w:sz w:val="24"/>
          <w:szCs w:val="24"/>
        </w:rPr>
        <w:t>acentes. Otras</w:t>
      </w:r>
      <w:r>
        <w:rPr>
          <w:rFonts w:ascii="Arial" w:cs="Arial" w:hAnsi="Arial"/>
          <w:sz w:val="24"/>
          <w:szCs w:val="24"/>
        </w:rPr>
        <w:t xml:space="preserve"> </w:t>
      </w:r>
      <w:r>
        <w:rPr>
          <w:rFonts w:ascii="Arial" w:cs="Arial" w:hAnsi="Arial"/>
          <w:sz w:val="24"/>
          <w:szCs w:val="24"/>
        </w:rPr>
        <w:t xml:space="preserve">complicaciones son el desarrollo de </w:t>
      </w:r>
      <w:r>
        <w:rPr>
          <w:rFonts w:ascii="Arial" w:cs="Arial" w:hAnsi="Arial"/>
          <w:sz w:val="24"/>
          <w:szCs w:val="24"/>
        </w:rPr>
        <w:t>seromas</w:t>
      </w:r>
      <w:r>
        <w:rPr>
          <w:rFonts w:ascii="Arial" w:cs="Arial" w:hAnsi="Arial"/>
          <w:sz w:val="24"/>
          <w:szCs w:val="24"/>
        </w:rPr>
        <w:t xml:space="preserve">, hematomas e infecciones en la herida, así como una cicatrización hipertrófica, </w:t>
      </w:r>
      <w:r>
        <w:rPr>
          <w:rFonts w:ascii="Arial" w:cs="Arial" w:hAnsi="Arial"/>
          <w:sz w:val="24"/>
          <w:szCs w:val="24"/>
        </w:rPr>
        <w:t xml:space="preserve">también la </w:t>
      </w:r>
      <w:r>
        <w:rPr>
          <w:rFonts w:ascii="Arial" w:cs="Arial" w:hAnsi="Arial"/>
          <w:sz w:val="24"/>
          <w:szCs w:val="24"/>
        </w:rPr>
        <w:t>exéresis</w:t>
      </w:r>
      <w:r>
        <w:rPr>
          <w:rFonts w:ascii="Arial" w:cs="Arial" w:hAnsi="Arial"/>
          <w:sz w:val="24"/>
          <w:szCs w:val="24"/>
        </w:rPr>
        <w:t xml:space="preserve"> incompleta del quiste</w:t>
      </w:r>
      <w:r>
        <w:rPr>
          <w:rFonts w:ascii="Arial" w:cs="Arial" w:hAnsi="Arial"/>
          <w:sz w:val="24"/>
          <w:szCs w:val="24"/>
        </w:rPr>
        <w:t xml:space="preserve"> </w:t>
      </w:r>
      <w:r>
        <w:rPr>
          <w:rFonts w:ascii="Arial" w:cs="Arial" w:hAnsi="Arial"/>
          <w:sz w:val="24"/>
          <w:szCs w:val="24"/>
        </w:rPr>
        <w:t xml:space="preserve">puede resultar en recurrencia, </w:t>
      </w:r>
      <w:r>
        <w:rPr>
          <w:rFonts w:ascii="Arial" w:cs="Arial" w:hAnsi="Arial"/>
          <w:sz w:val="24"/>
          <w:szCs w:val="24"/>
          <w:vertAlign w:val="superscript"/>
        </w:rPr>
        <w:t>(</w:t>
      </w:r>
      <w:r>
        <w:rPr>
          <w:rFonts w:ascii="Arial" w:cs="Arial" w:hAnsi="Arial"/>
          <w:sz w:val="24"/>
          <w:szCs w:val="24"/>
          <w:vertAlign w:val="superscript"/>
        </w:rPr>
        <w:t>10, 11</w:t>
      </w:r>
      <w:r>
        <w:rPr>
          <w:rFonts w:ascii="Arial" w:cs="Arial" w:hAnsi="Arial"/>
          <w:sz w:val="24"/>
          <w:szCs w:val="24"/>
          <w:vertAlign w:val="superscript"/>
        </w:rPr>
        <w:t>)</w:t>
      </w:r>
      <w:r>
        <w:rPr>
          <w:rFonts w:ascii="Arial" w:cs="Arial" w:hAnsi="Arial"/>
          <w:sz w:val="24"/>
          <w:szCs w:val="24"/>
        </w:rPr>
        <w:t xml:space="preserve"> con respecto al caso c</w:t>
      </w:r>
      <w:r>
        <w:rPr>
          <w:rFonts w:ascii="Arial" w:cs="Arial" w:hAnsi="Arial"/>
          <w:sz w:val="24"/>
          <w:szCs w:val="24"/>
        </w:rPr>
        <w:t xml:space="preserve">línico curso sin complicaciones </w:t>
      </w:r>
      <w:r>
        <w:rPr>
          <w:rFonts w:ascii="Arial" w:cs="Arial" w:hAnsi="Arial"/>
          <w:sz w:val="24"/>
          <w:szCs w:val="24"/>
        </w:rPr>
        <w:t xml:space="preserve">durante la cirugía y el </w:t>
      </w:r>
      <w:r>
        <w:rPr>
          <w:rFonts w:ascii="Arial" w:cs="Arial" w:hAnsi="Arial"/>
          <w:sz w:val="24"/>
          <w:szCs w:val="24"/>
        </w:rPr>
        <w:t xml:space="preserve">postquirúrgicas. </w:t>
      </w:r>
    </w:p>
    <w:p>
      <w:pPr>
        <w:pStyle w:val="style0"/>
        <w:tabs>
          <w:tab w:val="center" w:leader="none" w:pos="4419"/>
        </w:tabs>
        <w:spacing w:lineRule="auto" w:line="360"/>
        <w:jc w:val="center"/>
        <w:rPr>
          <w:rFonts w:ascii="Arial" w:cs="Arial" w:hAnsi="Arial"/>
          <w:b/>
          <w:sz w:val="24"/>
          <w:szCs w:val="24"/>
        </w:rPr>
      </w:pPr>
      <w:r>
        <w:rPr>
          <w:rFonts w:ascii="Arial" w:cs="Arial" w:hAnsi="Arial"/>
          <w:b/>
          <w:sz w:val="24"/>
          <w:szCs w:val="24"/>
        </w:rPr>
        <w:t>Conclusiones</w:t>
      </w:r>
    </w:p>
    <w:p>
      <w:pPr>
        <w:pStyle w:val="style0"/>
        <w:tabs>
          <w:tab w:val="center" w:leader="none" w:pos="4419"/>
        </w:tabs>
        <w:spacing w:lineRule="auto" w:line="360"/>
        <w:jc w:val="both"/>
        <w:rPr>
          <w:rFonts w:ascii="Arial" w:cs="Arial" w:hAnsi="Arial"/>
          <w:sz w:val="24"/>
          <w:szCs w:val="24"/>
        </w:rPr>
      </w:pPr>
      <w:r>
        <w:rPr>
          <w:rFonts w:ascii="Arial" w:cs="Arial" w:hAnsi="Arial"/>
          <w:sz w:val="24"/>
          <w:szCs w:val="24"/>
        </w:rPr>
        <w:t>El quiste branquial constituye u</w:t>
      </w:r>
      <w:r>
        <w:rPr>
          <w:rFonts w:ascii="Arial" w:cs="Arial" w:hAnsi="Arial"/>
          <w:sz w:val="24"/>
          <w:szCs w:val="24"/>
        </w:rPr>
        <w:t>na</w:t>
      </w:r>
      <w:r>
        <w:rPr>
          <w:rFonts w:ascii="Arial" w:cs="Arial" w:hAnsi="Arial"/>
          <w:sz w:val="24"/>
          <w:szCs w:val="24"/>
        </w:rPr>
        <w:t xml:space="preserve"> de las anomalías congénitas del cuello,</w:t>
      </w:r>
      <w:r>
        <w:rPr>
          <w:rFonts w:ascii="Arial" w:cs="Arial" w:hAnsi="Arial"/>
          <w:sz w:val="24"/>
          <w:szCs w:val="24"/>
        </w:rPr>
        <w:t xml:space="preserve"> para realizar el tratamiento quirúrgico, es importante </w:t>
      </w:r>
      <w:r>
        <w:rPr>
          <w:rFonts w:ascii="Arial" w:cs="Arial" w:hAnsi="Arial"/>
          <w:sz w:val="24"/>
          <w:szCs w:val="24"/>
        </w:rPr>
        <w:t>el estudio y</w:t>
      </w:r>
      <w:r>
        <w:rPr>
          <w:rFonts w:ascii="Arial" w:cs="Arial" w:hAnsi="Arial"/>
          <w:sz w:val="24"/>
          <w:szCs w:val="24"/>
        </w:rPr>
        <w:t xml:space="preserve"> conocimiento acerca de</w:t>
      </w:r>
      <w:r>
        <w:rPr>
          <w:rFonts w:ascii="Arial" w:cs="Arial" w:hAnsi="Arial"/>
          <w:sz w:val="24"/>
          <w:szCs w:val="24"/>
        </w:rPr>
        <w:t xml:space="preserve"> su</w:t>
      </w:r>
      <w:r>
        <w:rPr>
          <w:rFonts w:ascii="Arial" w:cs="Arial" w:hAnsi="Arial"/>
          <w:sz w:val="24"/>
          <w:szCs w:val="24"/>
        </w:rPr>
        <w:t xml:space="preserve"> desarrollo durante la etapa embriológica</w:t>
      </w:r>
      <w:r>
        <w:rPr>
          <w:rFonts w:ascii="Arial" w:cs="Arial" w:hAnsi="Arial"/>
          <w:sz w:val="24"/>
          <w:szCs w:val="24"/>
        </w:rPr>
        <w:t>, los detalles anatómicos el cual se encuentra relacionado</w:t>
      </w:r>
      <w:r>
        <w:rPr>
          <w:rFonts w:ascii="Arial" w:cs="Arial" w:hAnsi="Arial"/>
          <w:sz w:val="24"/>
          <w:szCs w:val="24"/>
        </w:rPr>
        <w:t xml:space="preserve"> y su </w:t>
      </w:r>
      <w:r>
        <w:rPr>
          <w:rFonts w:ascii="Arial" w:cs="Arial" w:hAnsi="Arial"/>
          <w:sz w:val="24"/>
          <w:szCs w:val="24"/>
        </w:rPr>
        <w:t>correcto diagnóstico</w:t>
      </w:r>
      <w:r>
        <w:rPr>
          <w:rFonts w:ascii="Arial" w:cs="Arial" w:hAnsi="Arial"/>
          <w:sz w:val="24"/>
          <w:szCs w:val="24"/>
        </w:rPr>
        <w:t xml:space="preserve">. </w:t>
      </w:r>
    </w:p>
    <w:p>
      <w:pPr>
        <w:pStyle w:val="style0"/>
        <w:tabs>
          <w:tab w:val="center" w:leader="none" w:pos="4419"/>
        </w:tabs>
        <w:spacing w:lineRule="auto" w:line="360"/>
        <w:jc w:val="center"/>
        <w:rPr>
          <w:rFonts w:ascii="Arial" w:cs="Arial" w:hAnsi="Arial"/>
          <w:b/>
          <w:sz w:val="24"/>
          <w:szCs w:val="24"/>
        </w:rPr>
      </w:pPr>
      <w:r>
        <w:rPr>
          <w:rFonts w:ascii="Arial" w:cs="Arial" w:hAnsi="Arial"/>
          <w:b/>
          <w:sz w:val="24"/>
          <w:szCs w:val="24"/>
        </w:rPr>
        <w:t>Referencias bibliográficas</w:t>
      </w:r>
    </w:p>
    <w:p>
      <w:pPr>
        <w:pStyle w:val="style179"/>
        <w:numPr>
          <w:ilvl w:val="0"/>
          <w:numId w:val="1"/>
        </w:numPr>
        <w:spacing w:lineRule="auto" w:line="360"/>
        <w:ind w:left="0" w:firstLine="0"/>
        <w:jc w:val="both"/>
        <w:rPr>
          <w:rFonts w:ascii="Arial" w:cs="Arial" w:hAnsi="Arial"/>
          <w:sz w:val="24"/>
          <w:szCs w:val="24"/>
        </w:rPr>
      </w:pPr>
      <w:r>
        <w:rPr>
          <w:rFonts w:ascii="Arial" w:cs="Arial" w:hAnsi="Arial"/>
          <w:sz w:val="24"/>
          <w:szCs w:val="24"/>
        </w:rPr>
        <w:t xml:space="preserve">García V, Ochoa M, González C, Isaza S, Uribe R. Seno del segundo arco branquial en un paciente adulto. CES </w:t>
      </w:r>
      <w:r>
        <w:rPr>
          <w:rFonts w:ascii="Arial" w:cs="Arial" w:hAnsi="Arial"/>
          <w:sz w:val="24"/>
          <w:szCs w:val="24"/>
        </w:rPr>
        <w:t>Med</w:t>
      </w:r>
      <w:r>
        <w:rPr>
          <w:rFonts w:ascii="Arial" w:cs="Arial" w:hAnsi="Arial"/>
          <w:sz w:val="24"/>
          <w:szCs w:val="24"/>
        </w:rPr>
        <w:t>. 2018 [</w:t>
      </w:r>
      <w:r>
        <w:rPr>
          <w:rFonts w:ascii="Arial" w:cs="Arial" w:hAnsi="Arial"/>
          <w:sz w:val="24"/>
          <w:szCs w:val="24"/>
        </w:rPr>
        <w:t>acceso</w:t>
      </w:r>
      <w:r>
        <w:rPr>
          <w:rFonts w:ascii="Arial" w:cs="Arial" w:hAnsi="Arial"/>
          <w:sz w:val="24"/>
          <w:szCs w:val="24"/>
        </w:rPr>
        <w:t xml:space="preserve"> 21 </w:t>
      </w:r>
      <w:r>
        <w:rPr>
          <w:rFonts w:ascii="Arial" w:cs="Arial" w:hAnsi="Arial"/>
          <w:sz w:val="24"/>
          <w:szCs w:val="24"/>
        </w:rPr>
        <w:t>/07/</w:t>
      </w:r>
      <w:r>
        <w:rPr>
          <w:rFonts w:ascii="Arial" w:cs="Arial" w:hAnsi="Arial"/>
          <w:sz w:val="24"/>
          <w:szCs w:val="24"/>
        </w:rPr>
        <w:t xml:space="preserve"> 2022];32(2):159-66. Disponible en: </w:t>
      </w:r>
      <w:r>
        <w:rPr/>
        <w:fldChar w:fldCharType="begin"/>
      </w:r>
      <w:r>
        <w:instrText xml:space="preserve"> HYPERLINK "http://www.scielo.org.co/scielo.php?script=sci_arttext&amp;pid=S0120-87052018000200159&amp;lng=en" </w:instrText>
      </w:r>
      <w:r>
        <w:rPr/>
        <w:fldChar w:fldCharType="separate"/>
      </w:r>
      <w:r>
        <w:rPr>
          <w:rStyle w:val="style85"/>
          <w:rFonts w:ascii="Arial" w:cs="Arial" w:hAnsi="Arial"/>
          <w:sz w:val="24"/>
          <w:szCs w:val="24"/>
        </w:rPr>
        <w:t>http://www.scielo.org.co/scielo.php?script=sci_arttext&amp;pid=S0120-87052018000200159&amp;lng=en</w:t>
      </w:r>
      <w:r>
        <w:rPr/>
        <w:fldChar w:fldCharType="end"/>
      </w:r>
    </w:p>
    <w:p>
      <w:pPr>
        <w:pStyle w:val="style179"/>
        <w:numPr>
          <w:ilvl w:val="0"/>
          <w:numId w:val="1"/>
        </w:numPr>
        <w:spacing w:lineRule="auto" w:line="360"/>
        <w:ind w:left="0" w:firstLine="0"/>
        <w:jc w:val="both"/>
        <w:rPr>
          <w:rFonts w:ascii="Arial" w:cs="Arial" w:hAnsi="Arial"/>
          <w:sz w:val="24"/>
          <w:szCs w:val="24"/>
        </w:rPr>
      </w:pPr>
      <w:r>
        <w:rPr>
          <w:rFonts w:ascii="Arial" w:cs="Arial" w:hAnsi="Arial"/>
          <w:sz w:val="24"/>
          <w:szCs w:val="24"/>
        </w:rPr>
        <w:t>AlemánMiranda</w:t>
      </w:r>
      <w:r>
        <w:rPr>
          <w:rFonts w:ascii="Arial" w:cs="Arial" w:hAnsi="Arial"/>
          <w:sz w:val="24"/>
          <w:szCs w:val="24"/>
        </w:rPr>
        <w:t xml:space="preserve"> O. Quiste branquial con tejido glandular </w:t>
      </w:r>
      <w:r>
        <w:rPr>
          <w:rFonts w:ascii="Arial" w:cs="Arial" w:hAnsi="Arial"/>
          <w:sz w:val="24"/>
          <w:szCs w:val="24"/>
        </w:rPr>
        <w:t>heterotópico</w:t>
      </w:r>
      <w:r>
        <w:rPr>
          <w:rFonts w:ascii="Arial" w:cs="Arial" w:hAnsi="Arial"/>
          <w:sz w:val="24"/>
          <w:szCs w:val="24"/>
        </w:rPr>
        <w:t xml:space="preserve"> en su interior</w:t>
      </w:r>
      <w:r>
        <w:rPr>
          <w:rFonts w:ascii="Arial" w:cs="Arial" w:hAnsi="Arial"/>
          <w:b/>
          <w:sz w:val="24"/>
          <w:szCs w:val="24"/>
        </w:rPr>
        <w:t xml:space="preserve">. </w:t>
      </w:r>
      <w:r>
        <w:rPr>
          <w:rStyle w:val="style87"/>
          <w:rFonts w:ascii="Arial" w:cs="Arial" w:hAnsi="Arial"/>
          <w:b w:val="false"/>
          <w:sz w:val="24"/>
          <w:szCs w:val="24"/>
        </w:rPr>
        <w:t>Revista Cubana de Otorrinolaringología y Cirugía de Cabeza y Cuello</w:t>
      </w:r>
      <w:r>
        <w:rPr>
          <w:rFonts w:ascii="Arial" w:cs="Arial" w:hAnsi="Arial"/>
          <w:sz w:val="24"/>
          <w:szCs w:val="24"/>
        </w:rPr>
        <w:t xml:space="preserve">2021 </w:t>
      </w:r>
      <w:r>
        <w:rPr>
          <w:rFonts w:ascii="Arial" w:cs="Arial" w:hAnsi="Arial"/>
          <w:sz w:val="24"/>
          <w:szCs w:val="24"/>
        </w:rPr>
        <w:t>[acceso 21 /07/ 2022];</w:t>
      </w:r>
      <w:r>
        <w:rPr>
          <w:rFonts w:ascii="Arial" w:cs="Arial" w:hAnsi="Arial"/>
          <w:sz w:val="24"/>
          <w:szCs w:val="24"/>
        </w:rPr>
        <w:t xml:space="preserve">5 (3) Disponible en: </w:t>
      </w:r>
      <w:r>
        <w:rPr/>
        <w:fldChar w:fldCharType="begin"/>
      </w:r>
      <w:r>
        <w:instrText xml:space="preserve"> HYPERLINK "http://www.revotorrino.sld.cu/index.php/otl/article/view/202" </w:instrText>
      </w:r>
      <w:r>
        <w:rPr/>
        <w:fldChar w:fldCharType="separate"/>
      </w:r>
      <w:r>
        <w:rPr>
          <w:rStyle w:val="style85"/>
          <w:rFonts w:ascii="Arial" w:cs="Arial" w:hAnsi="Arial"/>
          <w:sz w:val="24"/>
          <w:szCs w:val="24"/>
        </w:rPr>
        <w:t>http://www.revotorrino.sld.cu/index.php/otl/article/view/202</w:t>
      </w:r>
      <w:r>
        <w:rPr/>
        <w:fldChar w:fldCharType="end"/>
      </w:r>
    </w:p>
    <w:p>
      <w:pPr>
        <w:pStyle w:val="style179"/>
        <w:numPr>
          <w:ilvl w:val="0"/>
          <w:numId w:val="1"/>
        </w:numPr>
        <w:spacing w:lineRule="auto" w:line="360"/>
        <w:ind w:left="0" w:firstLine="0"/>
        <w:jc w:val="both"/>
        <w:rPr>
          <w:rFonts w:ascii="Arial" w:cs="Arial" w:hAnsi="Arial"/>
          <w:sz w:val="24"/>
          <w:szCs w:val="24"/>
        </w:rPr>
      </w:pPr>
      <w:r>
        <w:rPr>
          <w:rFonts w:ascii="Arial" w:cs="Arial" w:hAnsi="Arial"/>
          <w:sz w:val="24"/>
          <w:szCs w:val="24"/>
        </w:rPr>
        <w:t xml:space="preserve">Ovalle Romina A, Contador Ana María C, </w:t>
      </w:r>
      <w:r>
        <w:rPr>
          <w:rFonts w:ascii="Arial" w:cs="Arial" w:hAnsi="Arial"/>
          <w:sz w:val="24"/>
          <w:szCs w:val="24"/>
        </w:rPr>
        <w:t>Calabrese</w:t>
      </w:r>
      <w:r>
        <w:rPr>
          <w:rFonts w:ascii="Arial" w:cs="Arial" w:hAnsi="Arial"/>
          <w:sz w:val="24"/>
          <w:szCs w:val="24"/>
        </w:rPr>
        <w:t xml:space="preserve"> Rocco G. Quiste de segundo arco branquial del espacio </w:t>
      </w:r>
      <w:r>
        <w:rPr>
          <w:rFonts w:ascii="Arial" w:cs="Arial" w:hAnsi="Arial"/>
          <w:sz w:val="24"/>
          <w:szCs w:val="24"/>
        </w:rPr>
        <w:t>parafaríngeo</w:t>
      </w:r>
      <w:r>
        <w:rPr>
          <w:rFonts w:ascii="Arial" w:cs="Arial" w:hAnsi="Arial"/>
          <w:sz w:val="24"/>
          <w:szCs w:val="24"/>
        </w:rPr>
        <w:t xml:space="preserve"> en recién nacido: Reporte de un caso. Rev. </w:t>
      </w:r>
      <w:r>
        <w:rPr>
          <w:rFonts w:ascii="Arial" w:cs="Arial" w:hAnsi="Arial"/>
          <w:sz w:val="24"/>
          <w:szCs w:val="24"/>
        </w:rPr>
        <w:t>Otorrinolaringol</w:t>
      </w:r>
      <w:r>
        <w:rPr>
          <w:rFonts w:ascii="Arial" w:cs="Arial" w:hAnsi="Arial"/>
          <w:sz w:val="24"/>
          <w:szCs w:val="24"/>
        </w:rPr>
        <w:t xml:space="preserve">. Cir. Cabeza </w:t>
      </w:r>
      <w:r>
        <w:rPr>
          <w:rFonts w:ascii="Arial" w:cs="Arial" w:hAnsi="Arial"/>
          <w:sz w:val="24"/>
          <w:szCs w:val="24"/>
        </w:rPr>
        <w:t>Cuello  2017</w:t>
      </w:r>
      <w:r>
        <w:rPr>
          <w:rFonts w:ascii="Arial" w:cs="Arial" w:hAnsi="Arial"/>
          <w:sz w:val="24"/>
          <w:szCs w:val="24"/>
        </w:rPr>
        <w:t xml:space="preserve">  </w:t>
      </w:r>
      <w:r>
        <w:rPr>
          <w:rFonts w:ascii="Arial" w:cs="Arial" w:hAnsi="Arial"/>
          <w:sz w:val="24"/>
          <w:szCs w:val="24"/>
        </w:rPr>
        <w:t>[acceso 21 /07/ 2022];</w:t>
      </w:r>
      <w:r>
        <w:rPr>
          <w:rFonts w:ascii="Arial" w:cs="Arial" w:hAnsi="Arial"/>
          <w:sz w:val="24"/>
          <w:szCs w:val="24"/>
        </w:rPr>
        <w:t xml:space="preserve"> 77(4): 407-411. Disponible en: </w:t>
      </w:r>
      <w:r>
        <w:rPr/>
        <w:fldChar w:fldCharType="begin"/>
      </w:r>
      <w:r>
        <w:instrText xml:space="preserve"> HYPERLINK "http://www.scielo.cl/scielo.php?script=sci_arttext&amp;pid=S0718-48162017000400407&amp;lng=es" </w:instrText>
      </w:r>
      <w:r>
        <w:rPr/>
        <w:fldChar w:fldCharType="separate"/>
      </w:r>
      <w:r>
        <w:rPr>
          <w:rStyle w:val="style85"/>
          <w:rFonts w:ascii="Arial" w:cs="Arial" w:hAnsi="Arial"/>
          <w:sz w:val="24"/>
          <w:szCs w:val="24"/>
        </w:rPr>
        <w:t>http://www.scielo.cl/scielo.php?script=sci_arttext&amp;pid=S0718-48162017000400407&amp;lng=es</w:t>
      </w:r>
      <w:r>
        <w:rPr/>
        <w:fldChar w:fldCharType="end"/>
      </w:r>
    </w:p>
    <w:p>
      <w:pPr>
        <w:pStyle w:val="style179"/>
        <w:numPr>
          <w:ilvl w:val="0"/>
          <w:numId w:val="1"/>
        </w:numPr>
        <w:spacing w:lineRule="auto" w:line="360"/>
        <w:ind w:left="0" w:firstLine="0"/>
        <w:jc w:val="both"/>
        <w:rPr>
          <w:rFonts w:ascii="Arial" w:cs="Arial" w:hAnsi="Arial"/>
          <w:sz w:val="24"/>
          <w:szCs w:val="24"/>
        </w:rPr>
      </w:pPr>
      <w:r>
        <w:rPr>
          <w:rFonts w:ascii="Arial" w:cs="Arial" w:hAnsi="Arial"/>
          <w:sz w:val="24"/>
          <w:szCs w:val="24"/>
        </w:rPr>
        <w:t xml:space="preserve">Mijares </w:t>
      </w:r>
      <w:r>
        <w:rPr>
          <w:rFonts w:ascii="Arial" w:cs="Arial" w:hAnsi="Arial"/>
          <w:sz w:val="24"/>
          <w:szCs w:val="24"/>
        </w:rPr>
        <w:t>Briñez</w:t>
      </w:r>
      <w:r>
        <w:rPr>
          <w:rFonts w:ascii="Arial" w:cs="Arial" w:hAnsi="Arial"/>
          <w:sz w:val="24"/>
          <w:szCs w:val="24"/>
        </w:rPr>
        <w:t xml:space="preserve"> A, Sosa Quiñones A, Suárez CM, Romero S, </w:t>
      </w:r>
      <w:r>
        <w:rPr>
          <w:rFonts w:ascii="Arial" w:cs="Arial" w:hAnsi="Arial"/>
          <w:sz w:val="24"/>
          <w:szCs w:val="24"/>
        </w:rPr>
        <w:t>Gimón</w:t>
      </w:r>
      <w:r>
        <w:rPr>
          <w:rFonts w:ascii="Arial" w:cs="Arial" w:hAnsi="Arial"/>
          <w:sz w:val="24"/>
          <w:szCs w:val="24"/>
        </w:rPr>
        <w:t xml:space="preserve"> AV. </w:t>
      </w:r>
      <w:r>
        <w:rPr>
          <w:rFonts w:ascii="Arial" w:cs="Arial" w:hAnsi="Arial"/>
          <w:sz w:val="24"/>
          <w:szCs w:val="24"/>
        </w:rPr>
        <w:t>Branquioma</w:t>
      </w:r>
      <w:r>
        <w:rPr>
          <w:rFonts w:ascii="Arial" w:cs="Arial" w:hAnsi="Arial"/>
          <w:sz w:val="24"/>
          <w:szCs w:val="24"/>
        </w:rPr>
        <w:t>. tumor inusual cervical. Revista Venezolana de Oncología2017</w:t>
      </w:r>
      <w:r>
        <w:rPr>
          <w:rFonts w:ascii="Arial" w:cs="Arial" w:hAnsi="Arial"/>
          <w:sz w:val="24"/>
          <w:szCs w:val="24"/>
        </w:rPr>
        <w:t>[acceso 21 /07/ 2022]</w:t>
      </w:r>
      <w:r>
        <w:rPr>
          <w:rFonts w:ascii="Arial" w:cs="Arial" w:hAnsi="Arial"/>
          <w:sz w:val="24"/>
          <w:szCs w:val="24"/>
        </w:rPr>
        <w:t>; 29 (3). Disponible en:</w:t>
      </w:r>
      <w:r>
        <w:rPr/>
        <w:fldChar w:fldCharType="begin"/>
      </w:r>
      <w:r>
        <w:instrText xml:space="preserve"> HYPERLINK "https://www.redalyc.org/journal/3756/375651399011/375651399011.pdf" </w:instrText>
      </w:r>
      <w:r>
        <w:rPr/>
        <w:fldChar w:fldCharType="separate"/>
      </w:r>
      <w:r>
        <w:rPr>
          <w:rStyle w:val="style85"/>
          <w:rFonts w:ascii="Arial" w:cs="Arial" w:hAnsi="Arial"/>
          <w:sz w:val="24"/>
          <w:szCs w:val="24"/>
        </w:rPr>
        <w:t>https://www.redalyc.org/journal/3756/375651399011/375651399011.pdf</w:t>
      </w:r>
      <w:r>
        <w:rPr/>
        <w:fldChar w:fldCharType="end"/>
      </w:r>
    </w:p>
    <w:p>
      <w:pPr>
        <w:pStyle w:val="style179"/>
        <w:numPr>
          <w:ilvl w:val="0"/>
          <w:numId w:val="1"/>
        </w:numPr>
        <w:spacing w:lineRule="auto" w:line="360"/>
        <w:ind w:left="0" w:firstLine="0"/>
        <w:jc w:val="both"/>
        <w:rPr>
          <w:rFonts w:ascii="Arial" w:cs="Arial" w:hAnsi="Arial"/>
          <w:sz w:val="24"/>
          <w:szCs w:val="24"/>
        </w:rPr>
      </w:pPr>
      <w:r>
        <w:rPr>
          <w:rFonts w:ascii="Arial" w:cs="Arial" w:hAnsi="Arial"/>
          <w:sz w:val="24"/>
          <w:szCs w:val="24"/>
        </w:rPr>
        <w:t xml:space="preserve">Castro Pérez Fidel, Rodríguez González Raúl, Flores Contreras Juan M, Álvarez Díaz Vivian, Cordero Ledesma María de las Nieves. Quiste branquial tipo I: presentación de un caso. </w:t>
      </w:r>
      <w:r>
        <w:rPr>
          <w:rFonts w:ascii="Arial" w:cs="Arial" w:hAnsi="Arial"/>
          <w:sz w:val="24"/>
          <w:szCs w:val="24"/>
        </w:rPr>
        <w:t>Rev</w:t>
      </w:r>
      <w:r>
        <w:rPr>
          <w:rFonts w:ascii="Arial" w:cs="Arial" w:hAnsi="Arial"/>
          <w:sz w:val="24"/>
          <w:szCs w:val="24"/>
        </w:rPr>
        <w:t xml:space="preserve"> Ciencias </w:t>
      </w:r>
      <w:r>
        <w:rPr>
          <w:rFonts w:ascii="Arial" w:cs="Arial" w:hAnsi="Arial"/>
          <w:sz w:val="24"/>
          <w:szCs w:val="24"/>
        </w:rPr>
        <w:t>Médicas  2010</w:t>
      </w:r>
      <w:r>
        <w:rPr>
          <w:rFonts w:ascii="Arial" w:cs="Arial" w:hAnsi="Arial"/>
          <w:sz w:val="24"/>
          <w:szCs w:val="24"/>
        </w:rPr>
        <w:t xml:space="preserve">  </w:t>
      </w:r>
      <w:r>
        <w:rPr>
          <w:rFonts w:ascii="Arial" w:cs="Arial" w:hAnsi="Arial"/>
          <w:sz w:val="24"/>
          <w:szCs w:val="24"/>
        </w:rPr>
        <w:t>[acceso 21 /07/ 2022];</w:t>
      </w:r>
      <w:r>
        <w:rPr>
          <w:rFonts w:ascii="Arial" w:cs="Arial" w:hAnsi="Arial"/>
          <w:sz w:val="24"/>
          <w:szCs w:val="24"/>
        </w:rPr>
        <w:t xml:space="preserve">14( 4 ): 108-118. Disponible en: </w:t>
      </w:r>
      <w:r>
        <w:rPr/>
        <w:fldChar w:fldCharType="begin"/>
      </w:r>
      <w:r>
        <w:instrText xml:space="preserve"> HYPERLINK "http://scielo.sld.cu/scielo.php?script=sci_arttext&amp;pid=S1561-31942010000400011&amp;lng=es" </w:instrText>
      </w:r>
      <w:r>
        <w:rPr/>
        <w:fldChar w:fldCharType="separate"/>
      </w:r>
      <w:r>
        <w:rPr>
          <w:rStyle w:val="style85"/>
          <w:rFonts w:ascii="Arial" w:cs="Arial" w:hAnsi="Arial"/>
          <w:sz w:val="24"/>
          <w:szCs w:val="24"/>
        </w:rPr>
        <w:t>http://scielo.sld.cu/scielo.php?script=sci_arttext&amp;pid=S1561-31942010000400011&amp;lng=es</w:t>
      </w:r>
      <w:r>
        <w:rPr/>
        <w:fldChar w:fldCharType="end"/>
      </w:r>
    </w:p>
    <w:p>
      <w:pPr>
        <w:pStyle w:val="style179"/>
        <w:numPr>
          <w:ilvl w:val="0"/>
          <w:numId w:val="1"/>
        </w:numPr>
        <w:spacing w:lineRule="auto" w:line="360"/>
        <w:ind w:left="0" w:firstLine="0"/>
        <w:jc w:val="both"/>
        <w:rPr>
          <w:rFonts w:ascii="Arial" w:cs="Arial" w:hAnsi="Arial"/>
          <w:sz w:val="24"/>
          <w:szCs w:val="24"/>
        </w:rPr>
      </w:pPr>
      <w:r>
        <w:rPr>
          <w:rFonts w:ascii="Arial" w:cs="Arial" w:hAnsi="Arial"/>
          <w:sz w:val="24"/>
          <w:szCs w:val="24"/>
        </w:rPr>
        <w:t xml:space="preserve">Quintana Díaz JC, Miranda </w:t>
      </w:r>
      <w:r>
        <w:rPr>
          <w:rFonts w:ascii="Arial" w:cs="Arial" w:hAnsi="Arial"/>
          <w:sz w:val="24"/>
          <w:szCs w:val="24"/>
        </w:rPr>
        <w:t>Tarragó</w:t>
      </w:r>
      <w:r>
        <w:rPr>
          <w:rFonts w:ascii="Arial" w:cs="Arial" w:hAnsi="Arial"/>
          <w:sz w:val="24"/>
          <w:szCs w:val="24"/>
        </w:rPr>
        <w:t xml:space="preserve"> JD, Quintana Giralt M. Comportamiento del quiste branquial en pacientes del Hospital General Docente "Ciro Redondo García", Artemisa, 1993-2009. Revista Cubana de Estomatología</w:t>
      </w:r>
      <w:r>
        <w:rPr>
          <w:rFonts w:ascii="Arial" w:cs="Arial" w:hAnsi="Arial"/>
          <w:sz w:val="24"/>
          <w:szCs w:val="24"/>
        </w:rPr>
        <w:t xml:space="preserve">. </w:t>
      </w:r>
      <w:r>
        <w:rPr>
          <w:rFonts w:ascii="Arial" w:cs="Arial" w:hAnsi="Arial"/>
          <w:sz w:val="24"/>
          <w:szCs w:val="24"/>
        </w:rPr>
        <w:t>2012</w:t>
      </w:r>
      <w:r>
        <w:rPr>
          <w:rFonts w:ascii="Arial" w:cs="Arial" w:hAnsi="Arial"/>
          <w:sz w:val="24"/>
          <w:szCs w:val="24"/>
        </w:rPr>
        <w:t>[acceso 21 /07/ 2022];</w:t>
      </w:r>
      <w:r>
        <w:rPr>
          <w:rFonts w:ascii="Arial" w:cs="Arial" w:hAnsi="Arial"/>
          <w:sz w:val="24"/>
          <w:szCs w:val="24"/>
        </w:rPr>
        <w:t xml:space="preserve">49 (1):39-46. Disponible en: </w:t>
      </w:r>
      <w:r>
        <w:rPr/>
        <w:fldChar w:fldCharType="begin"/>
      </w:r>
      <w:r>
        <w:instrText xml:space="preserve"> HYPERLINK "http://scielo.sld.cu/pdf/est/v49n1/est06112.pdf" </w:instrText>
      </w:r>
      <w:r>
        <w:rPr/>
        <w:fldChar w:fldCharType="separate"/>
      </w:r>
      <w:r>
        <w:rPr>
          <w:rStyle w:val="style85"/>
          <w:rFonts w:ascii="Arial" w:cs="Arial" w:hAnsi="Arial"/>
          <w:sz w:val="24"/>
          <w:szCs w:val="24"/>
        </w:rPr>
        <w:t>http://scielo.sld.cu/pdf/est/v49n1/est06112.pdf</w:t>
      </w:r>
      <w:r>
        <w:rPr/>
        <w:fldChar w:fldCharType="end"/>
      </w:r>
    </w:p>
    <w:p>
      <w:pPr>
        <w:pStyle w:val="style179"/>
        <w:numPr>
          <w:ilvl w:val="0"/>
          <w:numId w:val="1"/>
        </w:numPr>
        <w:spacing w:lineRule="auto" w:line="360"/>
        <w:ind w:left="0" w:firstLine="0"/>
        <w:jc w:val="both"/>
        <w:rPr>
          <w:rFonts w:ascii="Arial" w:cs="Arial" w:hAnsi="Arial"/>
          <w:sz w:val="24"/>
          <w:szCs w:val="24"/>
        </w:rPr>
      </w:pPr>
      <w:r>
        <w:rPr>
          <w:rFonts w:ascii="Arial" w:cs="Arial" w:hAnsi="Arial"/>
          <w:sz w:val="24"/>
          <w:szCs w:val="24"/>
        </w:rPr>
        <w:t xml:space="preserve">Frías Vargas M, López Uriarte B, García Vallejo O. Quiste del segundo arco </w:t>
      </w:r>
      <w:r>
        <w:rPr>
          <w:rFonts w:ascii="Arial" w:cs="Arial" w:hAnsi="Arial"/>
          <w:sz w:val="24"/>
          <w:szCs w:val="24"/>
        </w:rPr>
        <w:t>branquial.Bultoma</w:t>
      </w:r>
      <w:r>
        <w:rPr>
          <w:rFonts w:ascii="Arial" w:cs="Arial" w:hAnsi="Arial"/>
          <w:sz w:val="24"/>
          <w:szCs w:val="24"/>
        </w:rPr>
        <w:t xml:space="preserve"> cervical </w:t>
      </w:r>
      <w:r>
        <w:rPr>
          <w:rFonts w:ascii="Arial" w:cs="Arial" w:hAnsi="Arial"/>
          <w:sz w:val="24"/>
          <w:szCs w:val="24"/>
        </w:rPr>
        <w:t>sobreinfectado</w:t>
      </w:r>
      <w:r>
        <w:rPr>
          <w:rFonts w:ascii="Arial" w:cs="Arial" w:hAnsi="Arial"/>
          <w:sz w:val="24"/>
          <w:szCs w:val="24"/>
        </w:rPr>
        <w:t xml:space="preserve"> </w:t>
      </w:r>
      <w:r>
        <w:rPr>
          <w:rFonts w:ascii="Arial" w:cs="Arial" w:hAnsi="Arial"/>
          <w:sz w:val="24"/>
          <w:szCs w:val="24"/>
        </w:rPr>
        <w:t>enadulto:orientación</w:t>
      </w:r>
      <w:r>
        <w:rPr>
          <w:rFonts w:ascii="Arial" w:cs="Arial" w:hAnsi="Arial"/>
          <w:sz w:val="24"/>
          <w:szCs w:val="24"/>
        </w:rPr>
        <w:t xml:space="preserve"> </w:t>
      </w:r>
      <w:r>
        <w:rPr>
          <w:rFonts w:ascii="Arial" w:cs="Arial" w:hAnsi="Arial"/>
          <w:sz w:val="24"/>
          <w:szCs w:val="24"/>
        </w:rPr>
        <w:t>ecográficaenatención</w:t>
      </w:r>
      <w:r>
        <w:rPr>
          <w:rFonts w:ascii="Arial" w:cs="Arial" w:hAnsi="Arial"/>
          <w:sz w:val="24"/>
          <w:szCs w:val="24"/>
        </w:rPr>
        <w:t xml:space="preserve"> primaria. Medicina de Familia. SEMERGEN 2021 </w:t>
      </w:r>
      <w:r>
        <w:rPr>
          <w:rFonts w:ascii="Arial" w:cs="Arial" w:hAnsi="Arial"/>
          <w:sz w:val="24"/>
          <w:szCs w:val="24"/>
        </w:rPr>
        <w:t>[acceso 21 /07/ 2022];</w:t>
      </w:r>
      <w:r>
        <w:rPr>
          <w:rFonts w:ascii="Arial" w:cs="Arial" w:hAnsi="Arial"/>
          <w:sz w:val="24"/>
          <w:szCs w:val="24"/>
        </w:rPr>
        <w:t xml:space="preserve">47: 65-67. Disponible en: </w:t>
      </w:r>
      <w:r>
        <w:rPr/>
        <w:fldChar w:fldCharType="begin"/>
      </w:r>
      <w:r>
        <w:instrText xml:space="preserve"> HYPERLINK "https://doi.org/10.1016/j.semerg.2020.05.015" </w:instrText>
      </w:r>
      <w:r>
        <w:rPr/>
        <w:fldChar w:fldCharType="separate"/>
      </w:r>
      <w:r>
        <w:rPr>
          <w:rStyle w:val="style85"/>
          <w:rFonts w:ascii="Arial" w:cs="Arial" w:hAnsi="Arial"/>
          <w:sz w:val="24"/>
          <w:szCs w:val="24"/>
        </w:rPr>
        <w:t>https://doi.org/10.1016/j.semerg.2020.05.015</w:t>
      </w:r>
      <w:r>
        <w:rPr/>
        <w:fldChar w:fldCharType="end"/>
      </w:r>
    </w:p>
    <w:p>
      <w:pPr>
        <w:pStyle w:val="style179"/>
        <w:numPr>
          <w:ilvl w:val="0"/>
          <w:numId w:val="1"/>
        </w:numPr>
        <w:spacing w:lineRule="auto" w:line="360"/>
        <w:ind w:left="0" w:firstLine="0"/>
        <w:jc w:val="both"/>
        <w:rPr>
          <w:rFonts w:ascii="Arial" w:cs="Arial" w:hAnsi="Arial"/>
          <w:sz w:val="24"/>
          <w:szCs w:val="24"/>
        </w:rPr>
      </w:pPr>
      <w:r>
        <w:rPr>
          <w:rFonts w:ascii="Arial" w:cs="Arial" w:hAnsi="Arial"/>
          <w:sz w:val="24"/>
          <w:szCs w:val="24"/>
        </w:rPr>
        <w:t>Santás</w:t>
      </w:r>
      <w:r>
        <w:rPr>
          <w:rFonts w:ascii="Arial" w:cs="Arial" w:hAnsi="Arial"/>
          <w:sz w:val="24"/>
          <w:szCs w:val="24"/>
        </w:rPr>
        <w:t xml:space="preserve"> </w:t>
      </w:r>
      <w:r>
        <w:rPr>
          <w:rFonts w:ascii="Arial" w:cs="Arial" w:hAnsi="Arial"/>
          <w:sz w:val="24"/>
          <w:szCs w:val="24"/>
        </w:rPr>
        <w:t>Alegret</w:t>
      </w:r>
      <w:r>
        <w:rPr>
          <w:rFonts w:ascii="Arial" w:cs="Arial" w:hAnsi="Arial"/>
          <w:sz w:val="24"/>
          <w:szCs w:val="24"/>
        </w:rPr>
        <w:t xml:space="preserve"> Mario, Redondo Alamillos Marta, Merino Domingo Francisco Javier, Romance García Ana Isabel, García Recuero Ignacio Ismael, Sánchez </w:t>
      </w:r>
      <w:r>
        <w:rPr>
          <w:rFonts w:ascii="Arial" w:cs="Arial" w:hAnsi="Arial"/>
          <w:sz w:val="24"/>
          <w:szCs w:val="24"/>
        </w:rPr>
        <w:t xml:space="preserve">Aniceto Gregorio. Quiste de la cuarta hendidura branquial. Caso clínico y revisión de la literatura. </w:t>
      </w:r>
      <w:r>
        <w:rPr>
          <w:rFonts w:ascii="Arial" w:cs="Arial" w:hAnsi="Arial"/>
          <w:sz w:val="24"/>
          <w:szCs w:val="24"/>
        </w:rPr>
        <w:t>Rev</w:t>
      </w:r>
      <w:r>
        <w:rPr>
          <w:rFonts w:ascii="Arial" w:cs="Arial" w:hAnsi="Arial"/>
          <w:sz w:val="24"/>
          <w:szCs w:val="24"/>
        </w:rPr>
        <w:t xml:space="preserve"> </w:t>
      </w:r>
      <w:r>
        <w:rPr>
          <w:rFonts w:ascii="Arial" w:cs="Arial" w:hAnsi="Arial"/>
          <w:sz w:val="24"/>
          <w:szCs w:val="24"/>
        </w:rPr>
        <w:t>Esp</w:t>
      </w:r>
      <w:r>
        <w:rPr>
          <w:rFonts w:ascii="Arial" w:cs="Arial" w:hAnsi="Arial"/>
          <w:sz w:val="24"/>
          <w:szCs w:val="24"/>
        </w:rPr>
        <w:t xml:space="preserve"> </w:t>
      </w:r>
      <w:r>
        <w:rPr>
          <w:rFonts w:ascii="Arial" w:cs="Arial" w:hAnsi="Arial"/>
          <w:sz w:val="24"/>
          <w:szCs w:val="24"/>
        </w:rPr>
        <w:t>Cirug</w:t>
      </w:r>
      <w:r>
        <w:rPr>
          <w:rFonts w:ascii="Arial" w:cs="Arial" w:hAnsi="Arial"/>
          <w:sz w:val="24"/>
          <w:szCs w:val="24"/>
        </w:rPr>
        <w:t xml:space="preserve"> Oral y </w:t>
      </w:r>
      <w:r>
        <w:rPr>
          <w:rFonts w:ascii="Arial" w:cs="Arial" w:hAnsi="Arial"/>
          <w:sz w:val="24"/>
          <w:szCs w:val="24"/>
        </w:rPr>
        <w:t>Maxilofac</w:t>
      </w:r>
      <w:r>
        <w:rPr>
          <w:rFonts w:ascii="Arial" w:cs="Arial" w:hAnsi="Arial"/>
          <w:sz w:val="24"/>
          <w:szCs w:val="24"/>
        </w:rPr>
        <w:t>  2021</w:t>
      </w:r>
      <w:r>
        <w:rPr>
          <w:rFonts w:ascii="Arial" w:cs="Arial" w:hAnsi="Arial"/>
          <w:sz w:val="24"/>
          <w:szCs w:val="24"/>
        </w:rPr>
        <w:t xml:space="preserve">  </w:t>
      </w:r>
      <w:r>
        <w:rPr>
          <w:rFonts w:ascii="Arial" w:cs="Arial" w:hAnsi="Arial"/>
          <w:sz w:val="24"/>
          <w:szCs w:val="24"/>
        </w:rPr>
        <w:t>[acceso 21 /07/ 2022];</w:t>
      </w:r>
      <w:r>
        <w:rPr>
          <w:rFonts w:ascii="Arial" w:cs="Arial" w:hAnsi="Arial"/>
          <w:sz w:val="24"/>
          <w:szCs w:val="24"/>
        </w:rPr>
        <w:t xml:space="preserve">43( 3 ): 105-108. Disponible en: </w:t>
      </w:r>
      <w:r>
        <w:rPr/>
        <w:fldChar w:fldCharType="begin"/>
      </w:r>
      <w:r>
        <w:instrText xml:space="preserve"> HYPERLINK "http://scielo.isciii.es/scielo.php?script=sci_arttext&amp;pid=S1130-05582021000300105&amp;lng=es" </w:instrText>
      </w:r>
      <w:r>
        <w:rPr/>
        <w:fldChar w:fldCharType="separate"/>
      </w:r>
      <w:r>
        <w:rPr>
          <w:rStyle w:val="style85"/>
          <w:rFonts w:ascii="Arial" w:cs="Arial" w:hAnsi="Arial"/>
          <w:sz w:val="24"/>
          <w:szCs w:val="24"/>
        </w:rPr>
        <w:t>http://scielo.isciii.es/scielo.php?script=sci_arttext&amp;pid=S1130-05582021000300105&amp;lng=es</w:t>
      </w:r>
      <w:r>
        <w:rPr/>
        <w:fldChar w:fldCharType="end"/>
      </w:r>
      <w:r>
        <w:rPr>
          <w:rFonts w:ascii="Arial" w:cs="Arial" w:hAnsi="Arial"/>
          <w:sz w:val="24"/>
          <w:szCs w:val="24"/>
        </w:rPr>
        <w:t>.  </w:t>
      </w:r>
    </w:p>
    <w:p>
      <w:pPr>
        <w:pStyle w:val="style179"/>
        <w:numPr>
          <w:ilvl w:val="0"/>
          <w:numId w:val="1"/>
        </w:numPr>
        <w:spacing w:lineRule="auto" w:line="360"/>
        <w:ind w:left="0" w:firstLine="0"/>
        <w:jc w:val="both"/>
        <w:rPr>
          <w:rFonts w:ascii="Arial" w:cs="Arial" w:hAnsi="Arial"/>
          <w:sz w:val="24"/>
          <w:szCs w:val="24"/>
        </w:rPr>
      </w:pPr>
      <w:r>
        <w:rPr>
          <w:rFonts w:ascii="Arial" w:cs="Arial" w:hAnsi="Arial"/>
          <w:sz w:val="24"/>
          <w:szCs w:val="24"/>
        </w:rPr>
        <w:t>AltunaMariezkurrenaX</w:t>
      </w:r>
      <w:r>
        <w:rPr>
          <w:rFonts w:ascii="Arial" w:cs="Arial" w:hAnsi="Arial"/>
          <w:sz w:val="24"/>
          <w:szCs w:val="24"/>
        </w:rPr>
        <w:t xml:space="preserve">, </w:t>
      </w:r>
      <w:r>
        <w:rPr>
          <w:rFonts w:ascii="Arial" w:cs="Arial" w:hAnsi="Arial"/>
          <w:sz w:val="24"/>
          <w:szCs w:val="24"/>
        </w:rPr>
        <w:t>LuquiAlbisua</w:t>
      </w:r>
      <w:r>
        <w:rPr>
          <w:rFonts w:ascii="Arial" w:cs="Arial" w:hAnsi="Arial"/>
          <w:sz w:val="24"/>
          <w:szCs w:val="24"/>
        </w:rPr>
        <w:t xml:space="preserve"> I, </w:t>
      </w:r>
      <w:r>
        <w:rPr>
          <w:rFonts w:ascii="Arial" w:cs="Arial" w:hAnsi="Arial"/>
          <w:sz w:val="24"/>
          <w:szCs w:val="24"/>
        </w:rPr>
        <w:t>VeaOrteJC</w:t>
      </w:r>
      <w:r>
        <w:rPr>
          <w:rFonts w:ascii="Arial" w:cs="Arial" w:hAnsi="Arial"/>
          <w:sz w:val="24"/>
          <w:szCs w:val="24"/>
        </w:rPr>
        <w:t xml:space="preserve">,  </w:t>
      </w:r>
      <w:r>
        <w:rPr>
          <w:rFonts w:ascii="Arial" w:cs="Arial" w:hAnsi="Arial"/>
          <w:sz w:val="24"/>
          <w:szCs w:val="24"/>
        </w:rPr>
        <w:t>AlgabaGuimerá</w:t>
      </w:r>
      <w:r>
        <w:rPr>
          <w:rFonts w:ascii="Arial" w:cs="Arial" w:hAnsi="Arial"/>
          <w:sz w:val="24"/>
          <w:szCs w:val="24"/>
        </w:rPr>
        <w:t xml:space="preserve"> J, </w:t>
      </w:r>
      <w:r>
        <w:rPr>
          <w:rFonts w:ascii="Arial" w:cs="Arial" w:hAnsi="Arial"/>
          <w:sz w:val="24"/>
          <w:szCs w:val="24"/>
        </w:rPr>
        <w:t>EcheniqueElizondoM.Quiste</w:t>
      </w:r>
      <w:r>
        <w:rPr>
          <w:rFonts w:ascii="Arial" w:cs="Arial" w:hAnsi="Arial"/>
          <w:sz w:val="24"/>
          <w:szCs w:val="24"/>
        </w:rPr>
        <w:t xml:space="preserve"> branquial. A propósito de dos </w:t>
      </w:r>
      <w:r>
        <w:rPr>
          <w:rFonts w:ascii="Arial" w:cs="Arial" w:hAnsi="Arial"/>
          <w:sz w:val="24"/>
          <w:szCs w:val="24"/>
        </w:rPr>
        <w:t>casos.Gac</w:t>
      </w:r>
      <w:r>
        <w:rPr>
          <w:rFonts w:ascii="Arial" w:cs="Arial" w:hAnsi="Arial"/>
          <w:sz w:val="24"/>
          <w:szCs w:val="24"/>
        </w:rPr>
        <w:t xml:space="preserve"> </w:t>
      </w:r>
      <w:r>
        <w:rPr>
          <w:rFonts w:ascii="Arial" w:cs="Arial" w:hAnsi="Arial"/>
          <w:sz w:val="24"/>
          <w:szCs w:val="24"/>
        </w:rPr>
        <w:t>Med</w:t>
      </w:r>
      <w:r>
        <w:rPr>
          <w:rFonts w:ascii="Arial" w:cs="Arial" w:hAnsi="Arial"/>
          <w:sz w:val="24"/>
          <w:szCs w:val="24"/>
        </w:rPr>
        <w:t xml:space="preserve"> Bilbao 2005</w:t>
      </w:r>
      <w:r>
        <w:rPr>
          <w:rFonts w:ascii="Arial" w:cs="Arial" w:hAnsi="Arial"/>
          <w:sz w:val="24"/>
          <w:szCs w:val="24"/>
        </w:rPr>
        <w:t>[acceso 21 /07/ 2022];</w:t>
      </w:r>
      <w:r>
        <w:rPr>
          <w:rFonts w:ascii="Arial" w:cs="Arial" w:hAnsi="Arial"/>
          <w:sz w:val="24"/>
          <w:szCs w:val="24"/>
        </w:rPr>
        <w:t xml:space="preserve"> 102: 92-94. Disponible en:</w:t>
      </w:r>
      <w:r>
        <w:rPr/>
        <w:fldChar w:fldCharType="begin"/>
      </w:r>
      <w:r>
        <w:instrText xml:space="preserve"> HYPERLINK "http://www.gacetamedicabilbao.eus/index.php/gacetamedicabilbao/article/view/449" </w:instrText>
      </w:r>
      <w:r>
        <w:rPr/>
        <w:fldChar w:fldCharType="separate"/>
      </w:r>
      <w:r>
        <w:rPr>
          <w:rStyle w:val="style85"/>
          <w:rFonts w:ascii="Arial" w:cs="Arial" w:hAnsi="Arial"/>
          <w:sz w:val="24"/>
          <w:szCs w:val="24"/>
        </w:rPr>
        <w:t>http://www.gacetamedicabilbao.eus/index.php/gacetamedicabilbao/article/view/449</w:t>
      </w:r>
      <w:r>
        <w:rPr/>
        <w:fldChar w:fldCharType="end"/>
      </w:r>
    </w:p>
    <w:p>
      <w:pPr>
        <w:pStyle w:val="style179"/>
        <w:numPr>
          <w:ilvl w:val="0"/>
          <w:numId w:val="1"/>
        </w:numPr>
        <w:spacing w:lineRule="auto" w:line="360"/>
        <w:ind w:left="0" w:firstLine="0"/>
        <w:jc w:val="both"/>
        <w:rPr>
          <w:rFonts w:ascii="Arial" w:cs="Arial" w:hAnsi="Arial"/>
          <w:sz w:val="24"/>
          <w:szCs w:val="24"/>
        </w:rPr>
      </w:pPr>
      <w:r>
        <w:rPr>
          <w:rFonts w:ascii="Arial" w:cs="Arial" w:hAnsi="Arial"/>
          <w:sz w:val="24"/>
          <w:szCs w:val="24"/>
        </w:rPr>
        <w:t xml:space="preserve">Paz García J, Hernández Alemán FM, Farías López H. Exéresis de quiste branquial lateral: </w:t>
      </w:r>
      <w:r>
        <w:rPr>
          <w:rFonts w:ascii="Arial" w:cs="Arial" w:hAnsi="Arial"/>
          <w:sz w:val="24"/>
          <w:szCs w:val="24"/>
        </w:rPr>
        <w:t>presentaciónde</w:t>
      </w:r>
      <w:r>
        <w:rPr>
          <w:rFonts w:ascii="Arial" w:cs="Arial" w:hAnsi="Arial"/>
          <w:sz w:val="24"/>
          <w:szCs w:val="24"/>
        </w:rPr>
        <w:t xml:space="preserve"> un caso manejado con solución </w:t>
      </w:r>
      <w:r>
        <w:rPr>
          <w:rFonts w:ascii="Arial" w:cs="Arial" w:hAnsi="Arial"/>
          <w:sz w:val="24"/>
          <w:szCs w:val="24"/>
        </w:rPr>
        <w:t>electrolizadade</w:t>
      </w:r>
      <w:r>
        <w:rPr>
          <w:rFonts w:ascii="Arial" w:cs="Arial" w:hAnsi="Arial"/>
          <w:sz w:val="24"/>
          <w:szCs w:val="24"/>
        </w:rPr>
        <w:t xml:space="preserve"> </w:t>
      </w:r>
      <w:r>
        <w:rPr>
          <w:rFonts w:ascii="Arial" w:cs="Arial" w:hAnsi="Arial"/>
          <w:sz w:val="24"/>
          <w:szCs w:val="24"/>
        </w:rPr>
        <w:t>superoxidación</w:t>
      </w:r>
      <w:r>
        <w:rPr>
          <w:rFonts w:ascii="Arial" w:cs="Arial" w:hAnsi="Arial"/>
          <w:sz w:val="24"/>
          <w:szCs w:val="24"/>
        </w:rPr>
        <w:t xml:space="preserve"> con pH neutro. </w:t>
      </w:r>
      <w:r>
        <w:rPr>
          <w:rFonts w:ascii="Arial" w:cs="Arial" w:hAnsi="Arial"/>
          <w:sz w:val="24"/>
          <w:szCs w:val="24"/>
        </w:rPr>
        <w:t>Rev</w:t>
      </w:r>
      <w:r>
        <w:rPr>
          <w:rFonts w:ascii="Arial" w:cs="Arial" w:hAnsi="Arial"/>
          <w:sz w:val="24"/>
          <w:szCs w:val="24"/>
        </w:rPr>
        <w:t xml:space="preserve"> </w:t>
      </w:r>
      <w:r>
        <w:rPr>
          <w:rFonts w:ascii="Arial" w:cs="Arial" w:hAnsi="Arial"/>
          <w:sz w:val="24"/>
          <w:szCs w:val="24"/>
        </w:rPr>
        <w:t>Mex</w:t>
      </w:r>
      <w:r>
        <w:rPr>
          <w:rFonts w:ascii="Arial" w:cs="Arial" w:hAnsi="Arial"/>
          <w:sz w:val="24"/>
          <w:szCs w:val="24"/>
        </w:rPr>
        <w:t xml:space="preserve"> </w:t>
      </w:r>
      <w:r>
        <w:rPr>
          <w:rFonts w:ascii="Arial" w:cs="Arial" w:hAnsi="Arial"/>
          <w:sz w:val="24"/>
          <w:szCs w:val="24"/>
        </w:rPr>
        <w:t>Cir</w:t>
      </w:r>
      <w:r>
        <w:rPr>
          <w:rFonts w:ascii="Arial" w:cs="Arial" w:hAnsi="Arial"/>
          <w:sz w:val="24"/>
          <w:szCs w:val="24"/>
        </w:rPr>
        <w:t xml:space="preserve"> Bucal </w:t>
      </w:r>
      <w:r>
        <w:rPr>
          <w:rFonts w:ascii="Arial" w:cs="Arial" w:hAnsi="Arial"/>
          <w:sz w:val="24"/>
          <w:szCs w:val="24"/>
        </w:rPr>
        <w:t>Maxilofac</w:t>
      </w:r>
      <w:r>
        <w:rPr>
          <w:rFonts w:ascii="Arial" w:cs="Arial" w:hAnsi="Arial"/>
          <w:sz w:val="24"/>
          <w:szCs w:val="24"/>
        </w:rPr>
        <w:t>. 2021</w:t>
      </w:r>
      <w:r>
        <w:rPr>
          <w:rFonts w:ascii="Arial" w:cs="Arial" w:hAnsi="Arial"/>
          <w:sz w:val="24"/>
          <w:szCs w:val="24"/>
        </w:rPr>
        <w:t>[acceso 21 /07/ 2022];</w:t>
      </w:r>
      <w:r>
        <w:rPr>
          <w:rFonts w:ascii="Arial" w:cs="Arial" w:hAnsi="Arial"/>
          <w:sz w:val="24"/>
          <w:szCs w:val="24"/>
        </w:rPr>
        <w:t>17 (1): 28-33. Disponibleen:</w:t>
      </w:r>
      <w:r>
        <w:rPr/>
        <w:fldChar w:fldCharType="begin"/>
      </w:r>
      <w:r>
        <w:instrText xml:space="preserve"> HYPERLINK "https://www.medigraphic.com/cgi-bin/new/resumen.cgi?IDARTICULO=100258" </w:instrText>
      </w:r>
      <w:r>
        <w:rPr/>
        <w:fldChar w:fldCharType="separate"/>
      </w:r>
      <w:r>
        <w:rPr>
          <w:rStyle w:val="style85"/>
          <w:rFonts w:ascii="Arial" w:cs="Arial" w:hAnsi="Arial"/>
          <w:sz w:val="24"/>
          <w:szCs w:val="24"/>
        </w:rPr>
        <w:t>https://www.medigraphic.com/cgi-bin/new/resumen.cgi?IDARTICULO=100258</w:t>
      </w:r>
      <w:r>
        <w:rPr/>
        <w:fldChar w:fldCharType="end"/>
      </w:r>
    </w:p>
    <w:p>
      <w:pPr>
        <w:pStyle w:val="style179"/>
        <w:numPr>
          <w:ilvl w:val="0"/>
          <w:numId w:val="1"/>
        </w:numPr>
        <w:spacing w:lineRule="auto" w:line="360"/>
        <w:ind w:left="0" w:firstLine="0"/>
        <w:jc w:val="both"/>
        <w:rPr>
          <w:rFonts w:ascii="Arial" w:cs="Arial" w:hAnsi="Arial"/>
          <w:sz w:val="24"/>
          <w:szCs w:val="24"/>
        </w:rPr>
      </w:pPr>
      <w:r>
        <w:rPr>
          <w:rFonts w:ascii="Arial" w:cs="Arial" w:hAnsi="Arial"/>
          <w:sz w:val="24"/>
          <w:szCs w:val="24"/>
        </w:rPr>
        <w:t xml:space="preserve">Vargas </w:t>
      </w:r>
      <w:r>
        <w:rPr>
          <w:rFonts w:ascii="Arial" w:cs="Arial" w:hAnsi="Arial"/>
          <w:sz w:val="24"/>
          <w:szCs w:val="24"/>
        </w:rPr>
        <w:t>DomínguezR</w:t>
      </w:r>
      <w:r>
        <w:rPr>
          <w:rFonts w:ascii="Arial" w:cs="Arial" w:hAnsi="Arial"/>
          <w:sz w:val="24"/>
          <w:szCs w:val="24"/>
        </w:rPr>
        <w:t xml:space="preserve">. Quiste Branquial. </w:t>
      </w:r>
      <w:r>
        <w:rPr>
          <w:rFonts w:ascii="Arial" w:cs="Arial" w:hAnsi="Arial"/>
          <w:sz w:val="24"/>
          <w:szCs w:val="24"/>
        </w:rPr>
        <w:t>Odontología  Actual</w:t>
      </w:r>
      <w:r>
        <w:rPr>
          <w:rFonts w:ascii="Arial" w:cs="Arial" w:hAnsi="Arial"/>
          <w:sz w:val="24"/>
          <w:szCs w:val="24"/>
        </w:rPr>
        <w:t>.[acceso 21 /07/ 2022];</w:t>
      </w:r>
      <w:r>
        <w:rPr>
          <w:rFonts w:ascii="Arial" w:cs="Arial" w:hAnsi="Arial"/>
          <w:sz w:val="24"/>
          <w:szCs w:val="24"/>
        </w:rPr>
        <w:t xml:space="preserve"> 20-23. Disponible en:</w:t>
      </w:r>
      <w:r>
        <w:rPr/>
        <w:fldChar w:fldCharType="begin"/>
      </w:r>
      <w:r>
        <w:instrText xml:space="preserve"> HYPERLINK "https://biblat.unam.mx/hevila/Odontologiaactual/2007-08/vol5/no59/4.pdf" </w:instrText>
      </w:r>
      <w:r>
        <w:rPr/>
        <w:fldChar w:fldCharType="separate"/>
      </w:r>
      <w:r>
        <w:rPr>
          <w:rStyle w:val="style85"/>
          <w:rFonts w:ascii="Arial" w:cs="Arial" w:hAnsi="Arial"/>
          <w:sz w:val="24"/>
          <w:szCs w:val="24"/>
        </w:rPr>
        <w:t>https://biblat.unam.mx/hevila/Odontologiaactual/2007-08/vol5/no59/4.pdf</w:t>
      </w:r>
      <w:r>
        <w:rPr/>
        <w:fldChar w:fldCharType="end"/>
      </w:r>
    </w:p>
    <w:p>
      <w:pPr>
        <w:pStyle w:val="style179"/>
        <w:numPr>
          <w:ilvl w:val="0"/>
          <w:numId w:val="1"/>
        </w:numPr>
        <w:spacing w:lineRule="auto" w:line="360"/>
        <w:ind w:left="0" w:firstLine="0"/>
        <w:jc w:val="both"/>
        <w:rPr>
          <w:rFonts w:ascii="Arial" w:cs="Arial" w:hAnsi="Arial"/>
          <w:sz w:val="24"/>
          <w:szCs w:val="24"/>
        </w:rPr>
      </w:pPr>
      <w:r>
        <w:rPr>
          <w:rFonts w:ascii="Arial" w:cs="Arial" w:hAnsi="Arial"/>
          <w:sz w:val="24"/>
          <w:szCs w:val="24"/>
        </w:rPr>
        <w:t xml:space="preserve">Veloz T M, Pacheco TA. Presentación de quiste de segundo arco </w:t>
      </w:r>
      <w:r>
        <w:rPr>
          <w:rFonts w:ascii="Arial" w:cs="Arial" w:hAnsi="Arial"/>
          <w:sz w:val="24"/>
          <w:szCs w:val="24"/>
        </w:rPr>
        <w:t>branquialcomo</w:t>
      </w:r>
      <w:r>
        <w:rPr>
          <w:rFonts w:ascii="Arial" w:cs="Arial" w:hAnsi="Arial"/>
          <w:sz w:val="24"/>
          <w:szCs w:val="24"/>
        </w:rPr>
        <w:t xml:space="preserve"> masa </w:t>
      </w:r>
      <w:r>
        <w:rPr>
          <w:rFonts w:ascii="Arial" w:cs="Arial" w:hAnsi="Arial"/>
          <w:sz w:val="24"/>
          <w:szCs w:val="24"/>
        </w:rPr>
        <w:t>orofaríngea</w:t>
      </w:r>
      <w:r>
        <w:rPr>
          <w:rFonts w:ascii="Arial" w:cs="Arial" w:hAnsi="Arial"/>
          <w:sz w:val="24"/>
          <w:szCs w:val="24"/>
        </w:rPr>
        <w:t xml:space="preserve">: Reporte de un caso. Rev. </w:t>
      </w:r>
      <w:r>
        <w:rPr>
          <w:rFonts w:ascii="Arial" w:cs="Arial" w:hAnsi="Arial"/>
          <w:sz w:val="24"/>
          <w:szCs w:val="24"/>
        </w:rPr>
        <w:t>Otorrinolaringol</w:t>
      </w:r>
      <w:r>
        <w:rPr>
          <w:rFonts w:ascii="Arial" w:cs="Arial" w:hAnsi="Arial"/>
          <w:sz w:val="24"/>
          <w:szCs w:val="24"/>
        </w:rPr>
        <w:t>. Cir. Cabeza Cuello 2015</w:t>
      </w:r>
      <w:r>
        <w:rPr>
          <w:rFonts w:ascii="Arial" w:cs="Arial" w:hAnsi="Arial"/>
          <w:sz w:val="24"/>
          <w:szCs w:val="24"/>
        </w:rPr>
        <w:t>[acceso 21 /07/ 2022];</w:t>
      </w:r>
      <w:r>
        <w:rPr>
          <w:rFonts w:ascii="Arial" w:cs="Arial" w:hAnsi="Arial"/>
          <w:sz w:val="24"/>
          <w:szCs w:val="24"/>
        </w:rPr>
        <w:t xml:space="preserve">75: 157-160. Disponible </w:t>
      </w:r>
      <w:r>
        <w:rPr>
          <w:rFonts w:ascii="Arial" w:cs="Arial" w:hAnsi="Arial"/>
          <w:sz w:val="24"/>
          <w:szCs w:val="24"/>
        </w:rPr>
        <w:t>en:</w:t>
      </w:r>
      <w:r>
        <w:rPr/>
        <w:fldChar w:fldCharType="begin"/>
      </w:r>
      <w:r>
        <w:instrText xml:space="preserve"> HYPERLINK "https://www.scielo.cl/pdf/orl/v75n2/art11.pdf" </w:instrText>
      </w:r>
      <w:r>
        <w:rPr/>
        <w:fldChar w:fldCharType="separate"/>
      </w:r>
      <w:r>
        <w:rPr>
          <w:rStyle w:val="style85"/>
          <w:rFonts w:ascii="Arial" w:cs="Arial" w:hAnsi="Arial"/>
          <w:sz w:val="24"/>
          <w:szCs w:val="24"/>
        </w:rPr>
        <w:t>https</w:t>
      </w:r>
      <w:r>
        <w:rPr>
          <w:rStyle w:val="style85"/>
          <w:rFonts w:ascii="Arial" w:cs="Arial" w:hAnsi="Arial"/>
          <w:sz w:val="24"/>
          <w:szCs w:val="24"/>
        </w:rPr>
        <w:t>://www.scielo.cl/pdf/orl/v75n2/art11.pdf</w:t>
      </w:r>
      <w:r>
        <w:rPr/>
        <w:fldChar w:fldCharType="end"/>
      </w:r>
    </w:p>
    <w:p>
      <w:pPr>
        <w:pStyle w:val="style0"/>
        <w:spacing w:lineRule="auto" w:line="360"/>
        <w:jc w:val="both"/>
        <w:rPr>
          <w:rFonts w:ascii="Arial" w:cs="Arial" w:hAnsi="Arial"/>
          <w:sz w:val="24"/>
          <w:szCs w:val="24"/>
        </w:rPr>
      </w:pPr>
    </w:p>
    <w:sectPr>
      <w:pgSz w:w="12240" w:h="15840" w:orient="portrait"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ourier New">
    <w:altName w:val="Courier New"/>
    <w:panose1 w:val="02070309020002020404"/>
    <w:charset w:val="00"/>
    <w:family w:val="modern"/>
    <w:pitch w:val="fixed"/>
    <w:sig w:usb0="E0002EFF" w:usb1="C0007843"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C24CC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000001"/>
    <w:multiLevelType w:val="hybridMultilevel"/>
    <w:tmpl w:val="AE42BB5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000002"/>
    <w:multiLevelType w:val="hybridMultilevel"/>
    <w:tmpl w:val="39B8CE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0000003"/>
    <w:multiLevelType w:val="hybridMultilevel"/>
    <w:tmpl w:val="FD0C55A2"/>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drawingGridHorizontalSpacing w:val="110"/>
  <w:displayHorizontalDrawingGridEvery w:val="2"/>
  <w:characterSpacingControl w:val="doNotCompress"/>
  <w:compat>
    <w:compatSetting w:name="compatibilityMode" w:uri="http://schemas.microsoft.com/office/word" w:val="12"/>
  </w:compat>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Texto de globo C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 w:type="paragraph" w:styleId="style101">
    <w:name w:val="HTML Preformatted"/>
    <w:basedOn w:val="style0"/>
    <w:next w:val="style101"/>
    <w:link w:val="style4098"/>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eastAsia="es-ES"/>
    </w:rPr>
  </w:style>
  <w:style w:type="character" w:customStyle="1" w:styleId="style4098">
    <w:name w:val="HTML con formato previo Car"/>
    <w:basedOn w:val="style65"/>
    <w:next w:val="style4098"/>
    <w:link w:val="style101"/>
    <w:uiPriority w:val="99"/>
    <w:rPr>
      <w:rFonts w:ascii="Courier New" w:cs="Courier New" w:eastAsia="Times New Roman" w:hAnsi="Courier New"/>
      <w:sz w:val="20"/>
      <w:szCs w:val="20"/>
      <w:lang w:eastAsia="es-ES"/>
    </w:rPr>
  </w:style>
  <w:style w:type="character" w:customStyle="1" w:styleId="style4099">
    <w:name w:val="y2iqfc"/>
    <w:basedOn w:val="style65"/>
    <w:next w:val="style40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A501E-F29E-48FB-BF66-BA0B678D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2506</Words>
  <Characters>15031</Characters>
  <Application>WPS Office</Application>
  <DocSecurity>0</DocSecurity>
  <Paragraphs>83</Paragraphs>
  <ScaleCrop>false</ScaleCrop>
  <LinksUpToDate>false</LinksUpToDate>
  <CharactersWithSpaces>17490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2023-07-25T22:03:38Z</dcterms:created>
  <dc:creator>elyza</dc:creator>
  <lastModifiedBy>Revisor</lastModifiedBy>
  <dcterms:modified xsi:type="dcterms:W3CDTF">2023-07-25T22:03:40Z</dcterms:modified>
  <revision>213</revision>
</coreProperties>
</file>

<file path=docProps/custom.xml><?xml version="1.0" encoding="utf-8"?>
<Properties xmlns="http://schemas.openxmlformats.org/officeDocument/2006/custom-properties" xmlns:vt="http://schemas.openxmlformats.org/officeDocument/2006/docPropsVTypes"/>
</file>